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Times New Roman"/>
          <w:b/>
          <w:sz w:val="42"/>
        </w:rPr>
        <w:t>2024</w:t>
      </w:r>
      <w:r w:rsidRPr="0070263C">
        <w:rPr>
          <w:rFonts w:ascii="Times New Roman" w:eastAsia="宋体" w:hAnsi="宋体"/>
          <w:b/>
          <w:sz w:val="42"/>
        </w:rPr>
        <w:t>年普通高等学校招生全国统一考试</w:t>
      </w:r>
    </w:p>
    <w:p w:rsidR="00F17621" w:rsidRPr="0070263C" w:rsidRDefault="00F17621" w:rsidP="00F17621">
      <w:pPr>
        <w:pStyle w:val="af4"/>
        <w:tabs>
          <w:tab w:val="left" w:pos="1871"/>
          <w:tab w:val="left" w:pos="3407"/>
          <w:tab w:val="left" w:pos="4949"/>
          <w:tab w:val="left" w:pos="6599"/>
        </w:tabs>
        <w:jc w:val="center"/>
        <w:rPr>
          <w:rFonts w:ascii="Times New Roman" w:eastAsia="宋体" w:hAnsi="宋体"/>
        </w:rPr>
      </w:pPr>
      <w:bookmarkStart w:id="0" w:name="_GoBack"/>
      <w:r w:rsidRPr="0070263C">
        <w:rPr>
          <w:rFonts w:ascii="Arial" w:eastAsia="黑体" w:hAnsi="黑体"/>
          <w:sz w:val="42"/>
        </w:rPr>
        <w:t>化学</w:t>
      </w:r>
      <w:r w:rsidRPr="0070263C">
        <w:rPr>
          <w:rFonts w:ascii="Times New Roman" w:eastAsia="宋体" w:hAnsi="宋体"/>
          <w:sz w:val="42"/>
        </w:rPr>
        <w:t>(</w:t>
      </w:r>
      <w:r w:rsidRPr="0070263C">
        <w:rPr>
          <w:rFonts w:ascii="Arial" w:eastAsia="黑体" w:hAnsi="黑体"/>
          <w:sz w:val="42"/>
        </w:rPr>
        <w:t>浙江卷</w:t>
      </w:r>
      <w:r w:rsidRPr="0070263C">
        <w:rPr>
          <w:rFonts w:ascii="Times New Roman" w:eastAsia="宋体" w:hAnsi="宋体"/>
          <w:sz w:val="42"/>
        </w:rPr>
        <w:t>)</w:t>
      </w:r>
    </w:p>
    <w:bookmarkEnd w:id="0"/>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rPr>
        <w:t>本试题卷分选择题和非选择题两部分</w:t>
      </w:r>
      <w:r w:rsidRPr="0070263C">
        <w:rPr>
          <w:rFonts w:ascii="Times New Roman" w:eastAsia="宋体" w:hAnsi="宋体"/>
        </w:rPr>
        <w:t>,</w:t>
      </w:r>
      <w:r w:rsidRPr="0070263C">
        <w:rPr>
          <w:rFonts w:ascii="Times New Roman" w:eastAsia="宋体" w:hAnsi="宋体"/>
        </w:rPr>
        <w:t>共</w:t>
      </w:r>
      <w:r w:rsidRPr="0070263C">
        <w:rPr>
          <w:rFonts w:ascii="Times New Roman" w:eastAsia="宋体" w:hAnsi="宋体"/>
        </w:rPr>
        <w:t>7</w:t>
      </w:r>
      <w:r w:rsidRPr="0070263C">
        <w:rPr>
          <w:rFonts w:ascii="Times New Roman" w:eastAsia="宋体" w:hAnsi="宋体"/>
        </w:rPr>
        <w:t>页</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rPr>
        <w:t>满分</w:t>
      </w:r>
      <w:r w:rsidRPr="0070263C">
        <w:rPr>
          <w:rFonts w:ascii="Times New Roman" w:eastAsia="宋体" w:hAnsi="宋体"/>
        </w:rPr>
        <w:t>100</w:t>
      </w:r>
      <w:r w:rsidRPr="0070263C">
        <w:rPr>
          <w:rFonts w:ascii="Times New Roman" w:eastAsia="宋体" w:hAnsi="宋体"/>
        </w:rPr>
        <w:t>分。考试时间</w:t>
      </w:r>
      <w:r w:rsidRPr="0070263C">
        <w:rPr>
          <w:rFonts w:ascii="Times New Roman" w:eastAsia="宋体" w:hAnsi="宋体"/>
        </w:rPr>
        <w:t>90</w:t>
      </w:r>
      <w:r w:rsidRPr="0070263C">
        <w:rPr>
          <w:rFonts w:ascii="Times New Roman" w:eastAsia="宋体" w:hAnsi="宋体"/>
        </w:rPr>
        <w:t>分钟。</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考生注意</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w:t>
      </w:r>
      <w:r w:rsidRPr="0070263C">
        <w:rPr>
          <w:rFonts w:ascii="Times New Roman" w:eastAsia="宋体" w:hAnsi="Times New Roman" w:cs="Times New Roman"/>
        </w:rPr>
        <w:t>.</w:t>
      </w:r>
      <w:r w:rsidRPr="0070263C">
        <w:rPr>
          <w:rFonts w:ascii="Times New Roman" w:eastAsia="宋体" w:hAnsi="宋体"/>
        </w:rPr>
        <w:t>答题前</w:t>
      </w:r>
      <w:r w:rsidRPr="0070263C">
        <w:rPr>
          <w:rFonts w:ascii="Times New Roman" w:eastAsia="宋体" w:hAnsi="宋体"/>
        </w:rPr>
        <w:t>,</w:t>
      </w:r>
      <w:r w:rsidRPr="0070263C">
        <w:rPr>
          <w:rFonts w:ascii="Times New Roman" w:eastAsia="宋体" w:hAnsi="宋体"/>
        </w:rPr>
        <w:t>请务必将自己的姓名、准考证号用黑色字迹的签字笔或钢笔分别填写在试题卷和答题纸规定的位置上。</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2</w:t>
      </w:r>
      <w:r w:rsidRPr="0070263C">
        <w:rPr>
          <w:rFonts w:ascii="Times New Roman" w:eastAsia="宋体" w:hAnsi="Times New Roman" w:cs="Times New Roman"/>
        </w:rPr>
        <w:t>.</w:t>
      </w:r>
      <w:r w:rsidRPr="0070263C">
        <w:rPr>
          <w:rFonts w:ascii="Times New Roman" w:eastAsia="宋体" w:hAnsi="宋体"/>
        </w:rPr>
        <w:t>答题时</w:t>
      </w:r>
      <w:r w:rsidRPr="0070263C">
        <w:rPr>
          <w:rFonts w:ascii="Times New Roman" w:eastAsia="宋体" w:hAnsi="宋体"/>
        </w:rPr>
        <w:t>,</w:t>
      </w:r>
      <w:r w:rsidRPr="0070263C">
        <w:rPr>
          <w:rFonts w:ascii="Times New Roman" w:eastAsia="宋体" w:hAnsi="宋体"/>
        </w:rPr>
        <w:t>请按照答题纸上</w:t>
      </w:r>
      <w:r w:rsidRPr="0070263C">
        <w:rPr>
          <w:rFonts w:ascii="Times New Roman" w:eastAsia="宋体" w:hAnsi="Times New Roman" w:cs="Times New Roman"/>
        </w:rPr>
        <w:t>“</w:t>
      </w:r>
      <w:r w:rsidRPr="0070263C">
        <w:rPr>
          <w:rFonts w:ascii="Times New Roman" w:eastAsia="宋体" w:hAnsi="宋体"/>
        </w:rPr>
        <w:t>注意事项</w:t>
      </w:r>
      <w:r w:rsidRPr="0070263C">
        <w:rPr>
          <w:rFonts w:ascii="Times New Roman" w:eastAsia="宋体" w:hAnsi="Times New Roman" w:cs="Times New Roman"/>
        </w:rPr>
        <w:t>”</w:t>
      </w:r>
      <w:r w:rsidRPr="0070263C">
        <w:rPr>
          <w:rFonts w:ascii="Times New Roman" w:eastAsia="宋体" w:hAnsi="宋体"/>
        </w:rPr>
        <w:t>的要求</w:t>
      </w:r>
      <w:r w:rsidRPr="0070263C">
        <w:rPr>
          <w:rFonts w:ascii="Times New Roman" w:eastAsia="宋体" w:hAnsi="宋体"/>
        </w:rPr>
        <w:t>,</w:t>
      </w:r>
      <w:r w:rsidRPr="0070263C">
        <w:rPr>
          <w:rFonts w:ascii="Times New Roman" w:eastAsia="宋体" w:hAnsi="宋体"/>
        </w:rPr>
        <w:t>在答题纸相应的位置上规范作答</w:t>
      </w:r>
      <w:r w:rsidRPr="0070263C">
        <w:rPr>
          <w:rFonts w:ascii="Times New Roman" w:eastAsia="宋体" w:hAnsi="宋体"/>
        </w:rPr>
        <w:t>,</w:t>
      </w:r>
      <w:r w:rsidRPr="0070263C">
        <w:rPr>
          <w:rFonts w:ascii="Times New Roman" w:eastAsia="宋体" w:hAnsi="宋体"/>
        </w:rPr>
        <w:t>在本试题卷上的作答一律无效。</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3</w:t>
      </w:r>
      <w:r w:rsidRPr="0070263C">
        <w:rPr>
          <w:rFonts w:ascii="Times New Roman" w:eastAsia="宋体" w:hAnsi="Times New Roman" w:cs="Times New Roman"/>
        </w:rPr>
        <w:t>.</w:t>
      </w:r>
      <w:r w:rsidRPr="0070263C">
        <w:rPr>
          <w:rFonts w:ascii="Times New Roman" w:eastAsia="宋体" w:hAnsi="宋体"/>
        </w:rPr>
        <w:t>非选择题的答案必须使用黑色字迹的签字笔或钢笔写在答题纸上相应区域内</w:t>
      </w:r>
      <w:r w:rsidRPr="0070263C">
        <w:rPr>
          <w:rFonts w:ascii="Times New Roman" w:eastAsia="宋体" w:hAnsi="宋体"/>
        </w:rPr>
        <w:t>,</w:t>
      </w:r>
      <w:r w:rsidRPr="0070263C">
        <w:rPr>
          <w:rFonts w:ascii="Times New Roman" w:eastAsia="宋体" w:hAnsi="宋体"/>
        </w:rPr>
        <w:t>作图时先用</w:t>
      </w:r>
      <w:r w:rsidRPr="0070263C">
        <w:rPr>
          <w:rFonts w:ascii="Times New Roman" w:eastAsia="宋体" w:hAnsi="宋体"/>
        </w:rPr>
        <w:t>2B</w:t>
      </w:r>
      <w:r w:rsidRPr="0070263C">
        <w:rPr>
          <w:rFonts w:ascii="Times New Roman" w:eastAsia="宋体" w:hAnsi="宋体"/>
        </w:rPr>
        <w:t>铅笔</w:t>
      </w:r>
      <w:r w:rsidRPr="0070263C">
        <w:rPr>
          <w:rFonts w:ascii="Times New Roman" w:eastAsia="宋体" w:hAnsi="宋体"/>
        </w:rPr>
        <w:t>,</w:t>
      </w:r>
      <w:r w:rsidRPr="0070263C">
        <w:rPr>
          <w:rFonts w:ascii="Times New Roman" w:eastAsia="宋体" w:hAnsi="宋体"/>
        </w:rPr>
        <w:t>确定后再使用黑色字迹的签字笔或钢笔描黑</w:t>
      </w:r>
      <w:r w:rsidRPr="0070263C">
        <w:rPr>
          <w:rFonts w:ascii="Times New Roman" w:eastAsia="宋体" w:hAnsi="宋体"/>
        </w:rPr>
        <w:t>,</w:t>
      </w:r>
      <w:r w:rsidRPr="0070263C">
        <w:rPr>
          <w:rFonts w:ascii="Times New Roman" w:eastAsia="宋体" w:hAnsi="宋体"/>
        </w:rPr>
        <w:t>答案写在本试题卷上无效。</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4</w:t>
      </w:r>
      <w:r w:rsidRPr="0070263C">
        <w:rPr>
          <w:rFonts w:ascii="Times New Roman" w:eastAsia="宋体" w:hAnsi="Times New Roman" w:cs="Times New Roman"/>
        </w:rPr>
        <w:t>.</w:t>
      </w:r>
      <w:r w:rsidRPr="0070263C">
        <w:rPr>
          <w:rFonts w:ascii="Times New Roman" w:eastAsia="宋体" w:hAnsi="宋体"/>
        </w:rPr>
        <w:t>本卷可能用到的相对原子质量数据</w:t>
      </w:r>
      <w:r w:rsidRPr="0070263C">
        <w:rPr>
          <w:rFonts w:ascii="Times New Roman" w:eastAsia="宋体" w:hAnsi="宋体"/>
        </w:rPr>
        <w:t>:H-1,C-12,N-14,O-16,Na-23,Al-27,S-32,Cl-35</w:t>
      </w:r>
      <w:r w:rsidRPr="0070263C">
        <w:rPr>
          <w:rFonts w:ascii="Times New Roman" w:eastAsia="宋体" w:hAnsi="Times New Roman" w:cs="Times New Roman"/>
        </w:rPr>
        <w:t>.</w:t>
      </w:r>
      <w:r w:rsidRPr="0070263C">
        <w:rPr>
          <w:rFonts w:ascii="Times New Roman" w:eastAsia="宋体" w:hAnsi="宋体"/>
        </w:rPr>
        <w:t>5,K-39,Ca-40,Cu-64,Fe-56,Ag-108,Ba-137</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sz w:val="28"/>
        </w:rPr>
        <w:t>选择题部分</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rPr>
        <w:t>一、选择题</w:t>
      </w:r>
      <w:r w:rsidRPr="0070263C">
        <w:rPr>
          <w:rFonts w:ascii="Times New Roman" w:eastAsia="宋体" w:hAnsi="宋体"/>
        </w:rPr>
        <w:t>(</w:t>
      </w:r>
      <w:r w:rsidRPr="0070263C">
        <w:rPr>
          <w:rFonts w:ascii="Times New Roman" w:eastAsia="楷体" w:hAnsi="楷体"/>
        </w:rPr>
        <w:t>本大题共</w:t>
      </w:r>
      <w:r w:rsidRPr="0070263C">
        <w:rPr>
          <w:rFonts w:ascii="Times New Roman" w:eastAsia="宋体" w:hAnsi="宋体"/>
        </w:rPr>
        <w:t>16</w:t>
      </w:r>
      <w:r w:rsidRPr="0070263C">
        <w:rPr>
          <w:rFonts w:ascii="Times New Roman" w:eastAsia="楷体" w:hAnsi="楷体"/>
        </w:rPr>
        <w:t>小题</w:t>
      </w:r>
      <w:r w:rsidRPr="0070263C">
        <w:rPr>
          <w:rFonts w:ascii="Times New Roman" w:eastAsia="宋体" w:hAnsi="宋体"/>
        </w:rPr>
        <w:t>,</w:t>
      </w:r>
      <w:r w:rsidRPr="0070263C">
        <w:rPr>
          <w:rFonts w:ascii="Times New Roman" w:eastAsia="楷体" w:hAnsi="楷体"/>
        </w:rPr>
        <w:t>每小题</w:t>
      </w:r>
      <w:r w:rsidRPr="0070263C">
        <w:rPr>
          <w:rFonts w:ascii="Times New Roman" w:eastAsia="宋体" w:hAnsi="宋体"/>
        </w:rPr>
        <w:t>3</w:t>
      </w:r>
      <w:r w:rsidRPr="0070263C">
        <w:rPr>
          <w:rFonts w:ascii="Times New Roman" w:eastAsia="楷体" w:hAnsi="楷体"/>
        </w:rPr>
        <w:t>分</w:t>
      </w:r>
      <w:r w:rsidRPr="0070263C">
        <w:rPr>
          <w:rFonts w:ascii="Times New Roman" w:eastAsia="宋体" w:hAnsi="宋体"/>
        </w:rPr>
        <w:t>,</w:t>
      </w:r>
      <w:r w:rsidRPr="0070263C">
        <w:rPr>
          <w:rFonts w:ascii="Times New Roman" w:eastAsia="楷体" w:hAnsi="楷体"/>
        </w:rPr>
        <w:t>共</w:t>
      </w:r>
      <w:r w:rsidRPr="0070263C">
        <w:rPr>
          <w:rFonts w:ascii="Times New Roman" w:eastAsia="宋体" w:hAnsi="宋体"/>
        </w:rPr>
        <w:t>48</w:t>
      </w:r>
      <w:r w:rsidRPr="0070263C">
        <w:rPr>
          <w:rFonts w:ascii="Times New Roman" w:eastAsia="楷体" w:hAnsi="楷体"/>
        </w:rPr>
        <w:t>分。每小题列出四个备选项中只有一个是符合题目要求的</w:t>
      </w:r>
      <w:r w:rsidRPr="0070263C">
        <w:rPr>
          <w:rFonts w:ascii="Times New Roman" w:eastAsia="宋体" w:hAnsi="宋体"/>
        </w:rPr>
        <w:t>,</w:t>
      </w:r>
      <w:r w:rsidRPr="0070263C">
        <w:rPr>
          <w:rFonts w:ascii="Times New Roman" w:eastAsia="楷体" w:hAnsi="楷体"/>
        </w:rPr>
        <w:t>不选、多选、错选均不得分</w:t>
      </w:r>
      <w:r w:rsidRPr="0070263C">
        <w:rPr>
          <w:rFonts w:ascii="Times New Roman" w:eastAsia="宋体" w:hAnsi="宋体"/>
        </w:rPr>
        <w:t>)</w:t>
      </w:r>
    </w:p>
    <w:p w:rsidR="00F17621"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w:t>
      </w:r>
      <w:r w:rsidRPr="0070263C">
        <w:rPr>
          <w:rFonts w:ascii="Times New Roman" w:eastAsia="宋体" w:hAnsi="Times New Roman" w:cs="Times New Roman"/>
        </w:rPr>
        <w:t>.</w:t>
      </w:r>
      <w:r w:rsidRPr="0070263C">
        <w:rPr>
          <w:rFonts w:ascii="Times New Roman" w:eastAsia="宋体" w:hAnsi="宋体"/>
        </w:rPr>
        <w:t>按物质组成分类</w:t>
      </w:r>
      <w:r w:rsidRPr="0070263C">
        <w:rPr>
          <w:rFonts w:ascii="Times New Roman" w:eastAsia="宋体" w:hAnsi="宋体"/>
        </w:rPr>
        <w:t>,KAl(SO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12H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rPr>
        <w:t>属于</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C</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酸</w:t>
      </w:r>
      <w:r w:rsidRPr="0070263C">
        <w:rPr>
          <w:rFonts w:ascii="Times New Roman" w:eastAsia="宋体" w:hAnsi="宋体"/>
        </w:rPr>
        <w:tab/>
        <w:t>B</w:t>
      </w:r>
      <w:r w:rsidRPr="0070263C">
        <w:rPr>
          <w:rFonts w:ascii="Times New Roman" w:eastAsia="宋体" w:hAnsi="Times New Roman" w:cs="Times New Roman"/>
        </w:rPr>
        <w:t>.</w:t>
      </w:r>
      <w:r w:rsidRPr="0070263C">
        <w:rPr>
          <w:rFonts w:ascii="Times New Roman" w:eastAsia="宋体" w:hAnsi="宋体"/>
        </w:rPr>
        <w:t>碱</w:t>
      </w:r>
      <w:r w:rsidRPr="0070263C">
        <w:rPr>
          <w:rFonts w:ascii="Times New Roman" w:eastAsia="宋体" w:hAnsi="宋体"/>
        </w:rPr>
        <w:tab/>
        <w:t>C</w:t>
      </w:r>
      <w:r w:rsidRPr="0070263C">
        <w:rPr>
          <w:rFonts w:ascii="Times New Roman" w:eastAsia="宋体" w:hAnsi="Times New Roman" w:cs="Times New Roman"/>
        </w:rPr>
        <w:t>.</w:t>
      </w:r>
      <w:r w:rsidRPr="0070263C">
        <w:rPr>
          <w:rFonts w:ascii="Times New Roman" w:eastAsia="宋体" w:hAnsi="宋体"/>
        </w:rPr>
        <w:t>盐</w:t>
      </w:r>
      <w:r w:rsidRPr="0070263C">
        <w:rPr>
          <w:rFonts w:ascii="Times New Roman" w:eastAsia="宋体" w:hAnsi="宋体"/>
        </w:rPr>
        <w:tab/>
        <w:t>D</w:t>
      </w:r>
      <w:r w:rsidRPr="0070263C">
        <w:rPr>
          <w:rFonts w:ascii="Times New Roman" w:eastAsia="宋体" w:hAnsi="Times New Roman" w:cs="Times New Roman"/>
        </w:rPr>
        <w:t>.</w:t>
      </w:r>
      <w:r w:rsidRPr="0070263C">
        <w:rPr>
          <w:rFonts w:ascii="Times New Roman" w:eastAsia="宋体" w:hAnsi="宋体"/>
        </w:rPr>
        <w:t>混合物</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KAl(SO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12H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是结晶水合物</w:t>
      </w:r>
      <w:r w:rsidRPr="0070263C">
        <w:rPr>
          <w:rFonts w:ascii="Times New Roman" w:eastAsia="宋体" w:hAnsi="宋体"/>
        </w:rPr>
        <w:t>,</w:t>
      </w:r>
      <w:r w:rsidRPr="0070263C">
        <w:rPr>
          <w:rFonts w:ascii="Times New Roman" w:eastAsia="楷体" w:hAnsi="楷体"/>
        </w:rPr>
        <w:t>属于纯净物</w:t>
      </w:r>
      <w:r w:rsidRPr="0070263C">
        <w:rPr>
          <w:rFonts w:ascii="Times New Roman" w:eastAsia="宋体" w:hAnsi="宋体"/>
        </w:rPr>
        <w:t>,</w:t>
      </w:r>
      <w:r w:rsidRPr="0070263C">
        <w:rPr>
          <w:rFonts w:ascii="Times New Roman" w:eastAsia="楷体" w:hAnsi="楷体"/>
        </w:rPr>
        <w:t>它是由</w:t>
      </w:r>
      <w:r w:rsidRPr="0070263C">
        <w:rPr>
          <w:rFonts w:ascii="Times New Roman" w:eastAsia="宋体" w:hAnsi="宋体"/>
        </w:rPr>
        <w:t>K</w:t>
      </w:r>
      <w:r w:rsidRPr="0070263C">
        <w:rPr>
          <w:rFonts w:ascii="Times New Roman" w:eastAsia="宋体" w:hAnsi="宋体"/>
          <w:vertAlign w:val="superscript"/>
        </w:rPr>
        <w:t>+</w:t>
      </w:r>
      <w:r w:rsidRPr="0070263C">
        <w:rPr>
          <w:rFonts w:ascii="Times New Roman" w:eastAsia="楷体" w:hAnsi="楷体"/>
        </w:rPr>
        <w:t>、</w:t>
      </w:r>
      <w:r w:rsidRPr="0070263C">
        <w:rPr>
          <w:rFonts w:ascii="Times New Roman" w:eastAsia="宋体" w:hAnsi="宋体"/>
        </w:rPr>
        <w:t>Al</w:t>
      </w:r>
      <w:r w:rsidRPr="0070263C">
        <w:rPr>
          <w:rFonts w:ascii="Times New Roman" w:eastAsia="宋体" w:hAnsi="宋体"/>
          <w:vertAlign w:val="superscript"/>
        </w:rPr>
        <w:t>3+</w:t>
      </w:r>
      <w:r w:rsidRPr="0070263C">
        <w:rPr>
          <w:rFonts w:ascii="Times New Roman" w:eastAsia="楷体" w:hAnsi="楷体"/>
        </w:rPr>
        <w:t>和</w:t>
      </w:r>
      <w:r w:rsidRPr="0070263C">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0263C">
        <w:rPr>
          <w:rFonts w:ascii="Times New Roman" w:eastAsia="楷体" w:hAnsi="楷体"/>
        </w:rPr>
        <w:t>组成的复盐</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C</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2</w:t>
      </w:r>
      <w:r w:rsidRPr="0070263C">
        <w:rPr>
          <w:rFonts w:ascii="Times New Roman" w:eastAsia="宋体" w:hAnsi="Times New Roman" w:cs="Times New Roman"/>
        </w:rPr>
        <w:t>.</w:t>
      </w:r>
      <w:r w:rsidRPr="0070263C">
        <w:rPr>
          <w:rFonts w:ascii="Times New Roman" w:eastAsia="宋体" w:hAnsi="宋体"/>
        </w:rPr>
        <w:t>下列说法不正确的是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A</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Al(OH)</w:t>
      </w:r>
      <w:r w:rsidRPr="0070263C">
        <w:rPr>
          <w:rFonts w:ascii="Times New Roman" w:eastAsia="宋体" w:hAnsi="宋体"/>
          <w:vertAlign w:val="subscript"/>
        </w:rPr>
        <w:t>3</w:t>
      </w:r>
      <w:r w:rsidRPr="0070263C">
        <w:rPr>
          <w:rFonts w:ascii="Times New Roman" w:eastAsia="宋体" w:hAnsi="宋体"/>
        </w:rPr>
        <w:t>呈两性</w:t>
      </w:r>
      <w:r w:rsidRPr="0070263C">
        <w:rPr>
          <w:rFonts w:ascii="Times New Roman" w:eastAsia="宋体" w:hAnsi="宋体"/>
        </w:rPr>
        <w:t>,</w:t>
      </w:r>
      <w:r w:rsidRPr="0070263C">
        <w:rPr>
          <w:rFonts w:ascii="Times New Roman" w:eastAsia="宋体" w:hAnsi="宋体"/>
        </w:rPr>
        <w:t>不能用于治疗胃酸过多</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能与</w:t>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宋体" w:hAnsi="宋体"/>
        </w:rPr>
        <w:t>反应产生</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宋体" w:hAnsi="宋体"/>
        </w:rPr>
        <w:t>可作供氧剂</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FeO</w:t>
      </w:r>
      <w:r w:rsidRPr="0070263C">
        <w:rPr>
          <w:rFonts w:ascii="Times New Roman" w:eastAsia="宋体" w:hAnsi="宋体"/>
        </w:rPr>
        <w:t>有还原性</w:t>
      </w:r>
      <w:r w:rsidRPr="0070263C">
        <w:rPr>
          <w:rFonts w:ascii="Times New Roman" w:eastAsia="宋体" w:hAnsi="宋体"/>
        </w:rPr>
        <w:t>,</w:t>
      </w:r>
      <w:r w:rsidRPr="0070263C">
        <w:rPr>
          <w:rFonts w:ascii="Times New Roman" w:eastAsia="宋体" w:hAnsi="宋体"/>
        </w:rPr>
        <w:t>能被氧化成</w:t>
      </w:r>
      <w:r w:rsidRPr="0070263C">
        <w:rPr>
          <w:rFonts w:ascii="Times New Roman" w:eastAsia="宋体" w:hAnsi="宋体"/>
        </w:rPr>
        <w:t>Fe</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宋体"/>
          <w:vertAlign w:val="subscript"/>
        </w:rPr>
        <w:t>4</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HNO</w:t>
      </w:r>
      <w:r w:rsidRPr="0070263C">
        <w:rPr>
          <w:rFonts w:ascii="Times New Roman" w:eastAsia="宋体" w:hAnsi="宋体"/>
          <w:vertAlign w:val="subscript"/>
        </w:rPr>
        <w:t>3</w:t>
      </w:r>
      <w:r w:rsidRPr="0070263C">
        <w:rPr>
          <w:rFonts w:ascii="Times New Roman" w:eastAsia="宋体" w:hAnsi="宋体"/>
        </w:rPr>
        <w:t>见光易分解</w:t>
      </w:r>
      <w:r w:rsidRPr="0070263C">
        <w:rPr>
          <w:rFonts w:ascii="Times New Roman" w:eastAsia="宋体" w:hAnsi="宋体"/>
        </w:rPr>
        <w:t>,</w:t>
      </w:r>
      <w:r w:rsidRPr="0070263C">
        <w:rPr>
          <w:rFonts w:ascii="Times New Roman" w:eastAsia="宋体" w:hAnsi="宋体"/>
        </w:rPr>
        <w:t>应保存在棕色试剂瓶中</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Al(OH)</w:t>
      </w:r>
      <w:r w:rsidRPr="0070263C">
        <w:rPr>
          <w:rFonts w:ascii="Times New Roman" w:eastAsia="宋体" w:hAnsi="宋体"/>
          <w:vertAlign w:val="subscript"/>
        </w:rPr>
        <w:t>3</w:t>
      </w:r>
      <w:r w:rsidRPr="0070263C">
        <w:rPr>
          <w:rFonts w:ascii="Times New Roman" w:eastAsia="楷体" w:hAnsi="楷体"/>
        </w:rPr>
        <w:t>呈两性</w:t>
      </w:r>
      <w:r w:rsidRPr="0070263C">
        <w:rPr>
          <w:rFonts w:ascii="Times New Roman" w:eastAsia="宋体" w:hAnsi="宋体"/>
        </w:rPr>
        <w:t>,</w:t>
      </w:r>
      <w:r w:rsidRPr="0070263C">
        <w:rPr>
          <w:rFonts w:ascii="Times New Roman" w:eastAsia="楷体" w:hAnsi="楷体"/>
        </w:rPr>
        <w:t>不溶于水</w:t>
      </w:r>
      <w:r w:rsidRPr="0070263C">
        <w:rPr>
          <w:rFonts w:ascii="Times New Roman" w:eastAsia="宋体" w:hAnsi="宋体"/>
        </w:rPr>
        <w:t>,</w:t>
      </w:r>
      <w:r w:rsidRPr="0070263C">
        <w:rPr>
          <w:rFonts w:ascii="Times New Roman" w:eastAsia="楷体" w:hAnsi="楷体"/>
        </w:rPr>
        <w:t>但可以与胃酸</w:t>
      </w:r>
      <w:r w:rsidRPr="0070263C">
        <w:rPr>
          <w:rFonts w:ascii="Times New Roman" w:eastAsia="宋体" w:hAnsi="宋体"/>
        </w:rPr>
        <w:t>(HCl)</w:t>
      </w:r>
      <w:r w:rsidRPr="0070263C">
        <w:rPr>
          <w:rFonts w:ascii="Times New Roman" w:eastAsia="楷体" w:hAnsi="楷体"/>
        </w:rPr>
        <w:t>反应</w:t>
      </w:r>
      <w:r w:rsidRPr="0070263C">
        <w:rPr>
          <w:rFonts w:ascii="Times New Roman" w:eastAsia="宋体" w:hAnsi="宋体"/>
        </w:rPr>
        <w:t>,</w:t>
      </w:r>
      <w:r w:rsidRPr="0070263C">
        <w:rPr>
          <w:rFonts w:ascii="Times New Roman" w:eastAsia="楷体" w:hAnsi="楷体"/>
        </w:rPr>
        <w:t>因此其能用于治疗胃酸过多</w:t>
      </w:r>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楷体" w:hAnsi="楷体"/>
        </w:rPr>
        <w:t>能与</w:t>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楷体" w:hAnsi="楷体"/>
        </w:rPr>
        <w:t>反应产生</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楷体" w:hAnsi="楷体"/>
        </w:rPr>
        <w:t>可作供氧剂</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;FeO</w:t>
      </w:r>
      <w:r w:rsidRPr="0070263C">
        <w:rPr>
          <w:rFonts w:ascii="Times New Roman" w:eastAsia="楷体" w:hAnsi="楷体"/>
        </w:rPr>
        <w:t>有还原性</w:t>
      </w:r>
      <w:r w:rsidRPr="0070263C">
        <w:rPr>
          <w:rFonts w:ascii="Times New Roman" w:eastAsia="宋体" w:hAnsi="宋体"/>
        </w:rPr>
        <w:t>,</w:t>
      </w:r>
      <w:r w:rsidRPr="0070263C">
        <w:rPr>
          <w:rFonts w:ascii="Times New Roman" w:eastAsia="楷体" w:hAnsi="楷体"/>
        </w:rPr>
        <w:t>其中</w:t>
      </w:r>
      <w:r w:rsidRPr="0070263C">
        <w:rPr>
          <w:rFonts w:ascii="Times New Roman" w:eastAsia="宋体" w:hAnsi="宋体"/>
        </w:rPr>
        <w:t>Fe</w:t>
      </w:r>
      <w:r w:rsidRPr="0070263C">
        <w:rPr>
          <w:rFonts w:ascii="Times New Roman" w:eastAsia="楷体" w:hAnsi="楷体"/>
        </w:rPr>
        <w:t>元素的化合价为</w:t>
      </w:r>
      <w:r w:rsidRPr="0070263C">
        <w:rPr>
          <w:rFonts w:ascii="Times New Roman" w:eastAsia="宋体" w:hAnsi="宋体"/>
        </w:rPr>
        <w:t>+2</w:t>
      </w:r>
      <w:r w:rsidRPr="0070263C">
        <w:rPr>
          <w:rFonts w:ascii="Times New Roman" w:eastAsia="楷体" w:hAnsi="楷体"/>
        </w:rPr>
        <w:t>价</w:t>
      </w:r>
      <w:r w:rsidRPr="0070263C">
        <w:rPr>
          <w:rFonts w:ascii="Times New Roman" w:eastAsia="宋体" w:hAnsi="宋体"/>
        </w:rPr>
        <w:t>,</w:t>
      </w:r>
      <w:r w:rsidRPr="0070263C">
        <w:rPr>
          <w:rFonts w:ascii="Times New Roman" w:eastAsia="楷体" w:hAnsi="楷体"/>
        </w:rPr>
        <w:t>一定条件下可以将其氧化成更高价态的</w:t>
      </w:r>
      <w:r w:rsidRPr="0070263C">
        <w:rPr>
          <w:rFonts w:ascii="Times New Roman" w:eastAsia="宋体" w:hAnsi="宋体"/>
        </w:rPr>
        <w:t>Fe</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宋体"/>
          <w:vertAlign w:val="subscript"/>
        </w:rPr>
        <w:t>4</w:t>
      </w:r>
      <w:r w:rsidRPr="0070263C">
        <w:rPr>
          <w:rFonts w:ascii="Times New Roman" w:eastAsia="宋体" w:hAnsi="宋体"/>
        </w:rPr>
        <w:t>,C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见光易分解的物质应保存在棕色试剂瓶中</w:t>
      </w:r>
      <w:r w:rsidRPr="0070263C">
        <w:rPr>
          <w:rFonts w:ascii="Times New Roman" w:eastAsia="宋体" w:hAnsi="宋体"/>
        </w:rPr>
        <w:t>,HNO</w:t>
      </w:r>
      <w:r w:rsidRPr="0070263C">
        <w:rPr>
          <w:rFonts w:ascii="Times New Roman" w:eastAsia="宋体" w:hAnsi="宋体"/>
          <w:vertAlign w:val="subscript"/>
        </w:rPr>
        <w:t>3</w:t>
      </w:r>
      <w:r w:rsidRPr="0070263C">
        <w:rPr>
          <w:rFonts w:ascii="Times New Roman" w:eastAsia="楷体" w:hAnsi="楷体"/>
        </w:rPr>
        <w:t>见光易分解</w:t>
      </w:r>
      <w:r w:rsidRPr="0070263C">
        <w:rPr>
          <w:rFonts w:ascii="Times New Roman" w:eastAsia="宋体" w:hAnsi="宋体"/>
        </w:rPr>
        <w:t>,</w:t>
      </w:r>
      <w:r w:rsidRPr="0070263C">
        <w:rPr>
          <w:rFonts w:ascii="Times New Roman" w:eastAsia="楷体" w:hAnsi="楷体"/>
        </w:rPr>
        <w:t>故其应保存在棕色试剂瓶中</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3</w:t>
      </w:r>
      <w:r w:rsidRPr="0070263C">
        <w:rPr>
          <w:rFonts w:ascii="Times New Roman" w:eastAsia="宋体" w:hAnsi="Times New Roman" w:cs="Times New Roman"/>
        </w:rPr>
        <w:t>.</w:t>
      </w:r>
      <w:r w:rsidRPr="0070263C">
        <w:rPr>
          <w:rFonts w:ascii="Times New Roman" w:eastAsia="宋体" w:hAnsi="宋体"/>
        </w:rPr>
        <w:t>下列化学用语不正确的是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A</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宋体" w:hAnsi="宋体"/>
        </w:rPr>
        <w:t>的电子式为</w:t>
      </w:r>
      <m:oMath>
        <m:sSubSup>
          <m:sSubSupPr>
            <m:ctrlPr>
              <w:rPr>
                <w:rFonts w:ascii="Cambria Math" w:eastAsia="宋体" w:hAnsi="Cambria Math"/>
              </w:rPr>
            </m:ctrlPr>
          </m:sSubSupPr>
          <m:e>
            <m:r>
              <m:rPr>
                <m:sty m:val="p"/>
              </m:rPr>
              <w:rPr>
                <w:rFonts w:ascii="Cambria Math" w:eastAsia="宋体" w:hAnsi="Cambria Math"/>
                <w:szCs w:val="24"/>
              </w:rPr>
              <m:t> </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宋体" w:hAnsi="宋体"/>
        </w:rPr>
        <w:t>中共价键的电子云轮廓图为</w:t>
      </w:r>
      <w:r w:rsidRPr="0070263C">
        <w:rPr>
          <w:rFonts w:ascii="Times New Roman" w:eastAsia="宋体" w:hAnsi="宋体"/>
          <w:noProof/>
        </w:rPr>
        <w:drawing>
          <wp:inline distT="0" distB="0" distL="0" distR="0">
            <wp:extent cx="888480" cy="291960"/>
            <wp:effectExtent l="0" t="0" r="0" b="0"/>
            <wp:docPr id="50" name="24MHZJ01.eps" descr="id:2147484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888480" cy="29196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NH</w:t>
      </w:r>
      <w:r w:rsidRPr="0070263C">
        <w:rPr>
          <w:rFonts w:ascii="Times New Roman" w:eastAsia="宋体" w:hAnsi="宋体"/>
          <w:vertAlign w:val="subscript"/>
        </w:rPr>
        <w:t>3</w:t>
      </w:r>
      <w:r w:rsidRPr="0070263C">
        <w:rPr>
          <w:rFonts w:ascii="Times New Roman" w:eastAsia="宋体" w:hAnsi="宋体"/>
        </w:rPr>
        <w:t>的空间填充模型为</w:t>
      </w:r>
      <w:r w:rsidRPr="0070263C">
        <w:rPr>
          <w:rFonts w:ascii="Times New Roman" w:eastAsia="宋体" w:hAnsi="宋体"/>
          <w:noProof/>
        </w:rPr>
        <w:drawing>
          <wp:inline distT="0" distB="0" distL="0" distR="0">
            <wp:extent cx="545760" cy="469440"/>
            <wp:effectExtent l="0" t="0" r="0" b="0"/>
            <wp:docPr id="51" name="24MHZJ02.eps" descr="id:2147484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545760" cy="46944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3,3-</w:t>
      </w:r>
      <w:r w:rsidRPr="0070263C">
        <w:rPr>
          <w:rFonts w:ascii="Times New Roman" w:eastAsia="宋体" w:hAnsi="宋体"/>
        </w:rPr>
        <w:t>二甲基戊烷的键线式为</w:t>
      </w:r>
      <w:r w:rsidRPr="0070263C">
        <w:rPr>
          <w:rFonts w:ascii="Times New Roman" w:eastAsia="宋体" w:hAnsi="宋体"/>
          <w:noProof/>
        </w:rPr>
        <w:drawing>
          <wp:inline distT="0" distB="0" distL="0" distR="0">
            <wp:extent cx="520200" cy="380880"/>
            <wp:effectExtent l="0" t="0" r="0" b="0"/>
            <wp:docPr id="52" name="24MHZJ03.eps" descr="id:2147484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520200" cy="3808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本题考查基本化学用语知识。</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楷体" w:hAnsi="楷体"/>
        </w:rPr>
        <w:t>的电子式为</w:t>
      </w:r>
      <m:oMath>
        <m:sSubSup>
          <m:sSubSupPr>
            <m:ctrlPr>
              <w:rPr>
                <w:rFonts w:ascii="Cambria Math" w:eastAsia="宋体" w:hAnsi="Cambria Math"/>
              </w:rPr>
            </m:ctrlPr>
          </m:sSubSupPr>
          <m:e>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sSubSup>
              <m:sSubSupPr>
                <m:ctrlPr>
                  <w:rPr>
                    <w:rFonts w:ascii="Cambria Math" w:eastAsia="宋体" w:hAnsi="Cambria Math"/>
                  </w:rPr>
                </m:ctrlPr>
              </m:sSubSupPr>
              <m:e>
                <m:r>
                  <m:rPr>
                    <m:sty m:val="p"/>
                  </m:rPr>
                  <w:rPr>
                    <w:rFonts w:ascii="Cambria Math" w:eastAsia="宋体" w:hAnsi="Cambria Math"/>
                    <w:szCs w:val="24"/>
                  </w:rPr>
                  <m:t>C</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oMath>
      <w:r w:rsidRPr="0070263C">
        <w:rPr>
          <w:rFonts w:ascii="Times New Roman" w:eastAsia="宋体" w:hAnsi="宋体"/>
        </w:rPr>
        <w:t>(</w:t>
      </w:r>
      <w:r w:rsidRPr="0070263C">
        <w:rPr>
          <w:rFonts w:ascii="Times New Roman" w:eastAsia="楷体" w:hAnsi="楷体"/>
        </w:rPr>
        <w:t>或</w:t>
      </w:r>
      <m:oMath>
        <m:sSubSup>
          <m:sSubSupPr>
            <m:ctrlPr>
              <w:rPr>
                <w:rFonts w:ascii="Cambria Math" w:eastAsia="宋体" w:hAnsi="Cambria Math"/>
              </w:rPr>
            </m:ctrlPr>
          </m:sSubSupPr>
          <m:e>
            <m:r>
              <m:rPr>
                <m:sty m:val="p"/>
              </m:rPr>
              <w:rPr>
                <w:rFonts w:ascii="Cambria Math" w:eastAsia="宋体" w:hAnsi="Cambria Math"/>
                <w:szCs w:val="24"/>
              </w:rPr>
              <m:t> </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sSubSup>
              <m:sSubSupPr>
                <m:ctrlPr>
                  <w:rPr>
                    <w:rFonts w:ascii="Cambria Math" w:eastAsia="宋体" w:hAnsi="Cambria Math"/>
                  </w:rPr>
                </m:ctrlPr>
              </m:sSubSupPr>
              <m:e>
                <m:limUpp>
                  <m:limUppPr>
                    <m:ctrlPr>
                      <w:rPr>
                        <w:rFonts w:ascii="Cambria Math" w:eastAsia="宋体" w:hAnsi="Cambria Math"/>
                      </w:rPr>
                    </m:ctrlPr>
                  </m:limUppPr>
                  <m:e>
                    <m:r>
                      <m:rPr>
                        <m:sty m:val="p"/>
                      </m:rPr>
                      <w:rPr>
                        <w:rFonts w:ascii="Cambria Math" w:eastAsia="宋体" w:hAnsi="Cambria Math"/>
                        <w:szCs w:val="24"/>
                      </w:rPr>
                      <m:t>O</m:t>
                    </m:r>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sSubSup>
              <m:sSubSupPr>
                <m:ctrlPr>
                  <w:rPr>
                    <w:rFonts w:ascii="Cambria Math" w:eastAsia="宋体" w:hAnsi="Cambria Math"/>
                  </w:rPr>
                </m:ctrlPr>
              </m:sSubSupPr>
              <m:e>
                <m:r>
                  <m:rPr>
                    <m:sty m:val="p"/>
                  </m:rPr>
                  <w:rPr>
                    <w:rFonts w:ascii="Cambria Math" w:eastAsia="宋体" w:hAnsi="Cambria Math"/>
                    <w:szCs w:val="24"/>
                  </w:rPr>
                  <m:t>C</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r>
                  <m:rPr>
                    <m:sty m:val="p"/>
                  </m:rPr>
                  <w:rPr>
                    <w:rFonts w:ascii="Cambria Math" w:eastAsia="宋体" w:hAnsi="Cambria Math"/>
                    <w:szCs w:val="24"/>
                  </w:rPr>
                  <m:t>O</m:t>
                </m:r>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;B</w:t>
      </w:r>
      <w:r w:rsidRPr="0070263C">
        <w:rPr>
          <w:rFonts w:ascii="Times New Roman" w:eastAsia="楷体" w:hAnsi="楷体"/>
        </w:rPr>
        <w:t>、</w:t>
      </w:r>
      <w:r w:rsidRPr="0070263C">
        <w:rPr>
          <w:rFonts w:ascii="Times New Roman" w:eastAsia="宋体" w:hAnsi="宋体"/>
        </w:rPr>
        <w:t>C</w:t>
      </w:r>
      <w:r w:rsidRPr="0070263C">
        <w:rPr>
          <w:rFonts w:ascii="Times New Roman" w:eastAsia="楷体" w:hAnsi="楷体"/>
        </w:rPr>
        <w:t>、</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4</w:t>
      </w:r>
      <w:r w:rsidRPr="0070263C">
        <w:rPr>
          <w:rFonts w:ascii="Times New Roman" w:eastAsia="宋体" w:hAnsi="Times New Roman" w:cs="Times New Roman"/>
        </w:rPr>
        <w:t>.</w:t>
      </w:r>
      <w:r w:rsidRPr="0070263C">
        <w:rPr>
          <w:rFonts w:ascii="Times New Roman" w:eastAsia="宋体" w:hAnsi="宋体"/>
        </w:rPr>
        <w:t>对下图说法描述不正确的是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C</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lastRenderedPageBreak/>
        <w:drawing>
          <wp:inline distT="0" distB="0" distL="0" distR="0">
            <wp:extent cx="1470600" cy="12740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470600" cy="1274040"/>
                    </a:xfrm>
                    <a:prstGeom prst="rect">
                      <a:avLst/>
                    </a:prstGeom>
                  </pic:spPr>
                </pic:pic>
              </a:graphicData>
            </a:graphic>
          </wp:inline>
        </w:drawing>
      </w:r>
      <w:r w:rsidRPr="0070263C">
        <w:rPr>
          <w:rFonts w:ascii="Times New Roman" w:eastAsia="宋体" w:hAnsi="宋体"/>
          <w:noProof/>
        </w:rPr>
        <w:drawing>
          <wp:inline distT="0" distB="0" distL="0" distR="0">
            <wp:extent cx="495360" cy="8290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495360" cy="829080"/>
                    </a:xfrm>
                    <a:prstGeom prst="rect">
                      <a:avLst/>
                    </a:prstGeom>
                  </pic:spPr>
                </pic:pic>
              </a:graphicData>
            </a:graphic>
          </wp:inline>
        </w:drawing>
      </w:r>
      <w:r w:rsidRPr="0070263C">
        <w:rPr>
          <w:rFonts w:ascii="Times New Roman" w:eastAsia="宋体" w:hAnsi="宋体"/>
          <w:noProof/>
        </w:rPr>
        <w:drawing>
          <wp:inline distT="0" distB="0" distL="0" distR="0">
            <wp:extent cx="1181160" cy="11095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181160" cy="1109520"/>
                    </a:xfrm>
                    <a:prstGeom prst="rect">
                      <a:avLst/>
                    </a:prstGeom>
                  </pic:spPr>
                </pic:pic>
              </a:graphicData>
            </a:graphic>
          </wp:inline>
        </w:drawing>
      </w:r>
      <w:r w:rsidRPr="0070263C">
        <w:rPr>
          <w:rFonts w:ascii="Times New Roman" w:eastAsia="宋体" w:hAnsi="宋体"/>
          <w:noProof/>
        </w:rPr>
        <w:drawing>
          <wp:inline distT="0" distB="0" distL="0" distR="0">
            <wp:extent cx="405360" cy="8290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405360" cy="8290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装置</w:t>
      </w:r>
      <w:r w:rsidRPr="0070263C">
        <w:rPr>
          <w:rFonts w:ascii="宋体" w:eastAsia="宋体" w:hAnsi="宋体" w:cs="宋体" w:hint="eastAsia"/>
        </w:rPr>
        <w:t>①</w:t>
      </w:r>
      <w:r w:rsidRPr="0070263C">
        <w:rPr>
          <w:rFonts w:ascii="Times New Roman" w:eastAsia="宋体" w:hAnsi="宋体"/>
        </w:rPr>
        <w:t>可用于铜与浓硫酸反应并检验气态产物</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图</w:t>
      </w:r>
      <w:r w:rsidRPr="0070263C">
        <w:rPr>
          <w:rFonts w:ascii="宋体" w:eastAsia="宋体" w:hAnsi="宋体" w:cs="宋体" w:hint="eastAsia"/>
        </w:rPr>
        <w:t>②</w:t>
      </w:r>
      <w:r w:rsidRPr="0070263C">
        <w:rPr>
          <w:rFonts w:ascii="Times New Roman" w:eastAsia="宋体" w:hAnsi="宋体"/>
        </w:rPr>
        <w:t>标识表示易燃类物质</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装置</w:t>
      </w:r>
      <w:r w:rsidRPr="0070263C">
        <w:rPr>
          <w:rFonts w:ascii="宋体" w:eastAsia="宋体" w:hAnsi="宋体" w:cs="宋体" w:hint="eastAsia"/>
        </w:rPr>
        <w:t>③</w:t>
      </w:r>
      <w:r w:rsidRPr="0070263C">
        <w:rPr>
          <w:rFonts w:ascii="Times New Roman" w:eastAsia="宋体" w:hAnsi="宋体"/>
        </w:rPr>
        <w:t>可用于制取并收集氨</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装置</w:t>
      </w:r>
      <w:r w:rsidRPr="0070263C">
        <w:rPr>
          <w:rFonts w:ascii="宋体" w:eastAsia="宋体" w:hAnsi="宋体" w:cs="宋体" w:hint="eastAsia"/>
        </w:rPr>
        <w:t>④</w:t>
      </w:r>
      <w:r w:rsidRPr="0070263C">
        <w:rPr>
          <w:rFonts w:ascii="Times New Roman" w:eastAsia="宋体" w:hAnsi="宋体"/>
        </w:rPr>
        <w:t>可用于从碘水中萃取碘</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铜与浓硫酸在加热条件下反应的化学方程式为</w:t>
      </w:r>
      <w:r w:rsidRPr="0070263C">
        <w:rPr>
          <w:rFonts w:ascii="Times New Roman" w:eastAsia="宋体" w:hAnsi="宋体"/>
        </w:rPr>
        <w:t>Cu+2H</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楷体" w:hAnsi="楷体"/>
        </w:rPr>
        <w:t>浓</w:t>
      </w:r>
      <w:r w:rsidRPr="0070263C">
        <w:rPr>
          <w:rFonts w:ascii="Times New Roman" w:eastAsia="宋体" w:hAnsi="宋体"/>
        </w:rPr>
        <w:t>)</w:t>
      </w:r>
      <w:r w:rsidRPr="0070263C">
        <w:rPr>
          <w:rFonts w:ascii="Times New Roman" w:eastAsia="宋体" w:hAnsi="宋体"/>
          <w:noProof/>
        </w:rPr>
        <w:drawing>
          <wp:inline distT="0" distB="0" distL="0" distR="0">
            <wp:extent cx="295560" cy="2516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95560" cy="251640"/>
                    </a:xfrm>
                    <a:prstGeom prst="rect">
                      <a:avLst/>
                    </a:prstGeom>
                  </pic:spPr>
                </pic:pic>
              </a:graphicData>
            </a:graphic>
          </wp:inline>
        </w:drawing>
      </w:r>
      <w:r w:rsidRPr="0070263C">
        <w:rPr>
          <w:rFonts w:ascii="Times New Roman" w:eastAsia="宋体" w:hAnsi="宋体"/>
        </w:rPr>
        <w:t>CuSO</w:t>
      </w:r>
      <w:r w:rsidRPr="0070263C">
        <w:rPr>
          <w:rFonts w:ascii="Times New Roman" w:eastAsia="宋体" w:hAnsi="宋体"/>
          <w:vertAlign w:val="subscript"/>
        </w:rPr>
        <w:t>4</w:t>
      </w:r>
      <w:r w:rsidRPr="0070263C">
        <w:rPr>
          <w:rFonts w:ascii="Times New Roman" w:eastAsia="宋体" w:hAnsi="宋体"/>
        </w:rPr>
        <w:t>+2H</w:t>
      </w:r>
      <w:r w:rsidRPr="0070263C">
        <w:rPr>
          <w:rFonts w:ascii="Times New Roman" w:eastAsia="宋体" w:hAnsi="宋体"/>
          <w:vertAlign w:val="subscript"/>
        </w:rPr>
        <w:t>2</w:t>
      </w:r>
      <w:r w:rsidRPr="0070263C">
        <w:rPr>
          <w:rFonts w:ascii="Times New Roman" w:eastAsia="宋体" w:hAnsi="宋体"/>
        </w:rPr>
        <w:t>O+SO</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w:t>
      </w:r>
      <w:r w:rsidRPr="0070263C">
        <w:rPr>
          <w:rFonts w:ascii="Times New Roman" w:eastAsia="楷体" w:hAnsi="楷体"/>
        </w:rPr>
        <w:t>可用装置</w:t>
      </w:r>
      <w:r w:rsidRPr="0070263C">
        <w:rPr>
          <w:rFonts w:ascii="宋体" w:eastAsia="宋体" w:hAnsi="宋体" w:cs="宋体" w:hint="eastAsia"/>
        </w:rPr>
        <w:t>①</w:t>
      </w:r>
      <w:r w:rsidRPr="0070263C">
        <w:rPr>
          <w:rFonts w:ascii="Times New Roman" w:eastAsia="楷体" w:hAnsi="楷体"/>
        </w:rPr>
        <w:t>制取并检验</w:t>
      </w:r>
      <w:r w:rsidRPr="0070263C">
        <w:rPr>
          <w:rFonts w:ascii="Times New Roman" w:eastAsia="宋体" w:hAnsi="宋体"/>
        </w:rPr>
        <w:t>SO</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图</w:t>
      </w:r>
      <w:r w:rsidRPr="0070263C">
        <w:rPr>
          <w:rFonts w:ascii="宋体" w:eastAsia="宋体" w:hAnsi="宋体" w:cs="宋体" w:hint="eastAsia"/>
        </w:rPr>
        <w:t>②</w:t>
      </w:r>
      <w:r w:rsidRPr="0070263C">
        <w:rPr>
          <w:rFonts w:ascii="Times New Roman" w:eastAsia="楷体" w:hAnsi="楷体"/>
        </w:rPr>
        <w:t>标识表示易燃类物质</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;NH</w:t>
      </w:r>
      <w:r w:rsidRPr="0070263C">
        <w:rPr>
          <w:rFonts w:ascii="Times New Roman" w:eastAsia="宋体" w:hAnsi="宋体"/>
          <w:vertAlign w:val="subscript"/>
        </w:rPr>
        <w:t>3</w:t>
      </w:r>
      <w:r w:rsidRPr="0070263C">
        <w:rPr>
          <w:rFonts w:ascii="Times New Roman" w:eastAsia="楷体" w:hAnsi="楷体"/>
        </w:rPr>
        <w:t>的密度比空气的小</w:t>
      </w:r>
      <w:r w:rsidRPr="0070263C">
        <w:rPr>
          <w:rFonts w:ascii="Times New Roman" w:eastAsia="宋体" w:hAnsi="宋体"/>
        </w:rPr>
        <w:t>,</w:t>
      </w:r>
      <w:r w:rsidRPr="0070263C">
        <w:rPr>
          <w:rFonts w:ascii="Times New Roman" w:eastAsia="楷体" w:hAnsi="楷体"/>
        </w:rPr>
        <w:t>应用向下排空气法进行收集</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C</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萃取是利用物质在不同溶剂中溶解性的差异进行分离混合物</w:t>
      </w:r>
      <w:r w:rsidRPr="0070263C">
        <w:rPr>
          <w:rFonts w:ascii="Times New Roman" w:eastAsia="宋体" w:hAnsi="宋体"/>
        </w:rPr>
        <w:t>,</w:t>
      </w:r>
      <w:r w:rsidRPr="0070263C">
        <w:rPr>
          <w:rFonts w:ascii="Times New Roman" w:eastAsia="楷体" w:hAnsi="楷体"/>
        </w:rPr>
        <w:t>装置</w:t>
      </w:r>
      <w:r w:rsidRPr="0070263C">
        <w:rPr>
          <w:rFonts w:ascii="宋体" w:eastAsia="宋体" w:hAnsi="宋体" w:cs="宋体" w:hint="eastAsia"/>
        </w:rPr>
        <w:t>④</w:t>
      </w:r>
      <w:r w:rsidRPr="0070263C">
        <w:rPr>
          <w:rFonts w:ascii="Times New Roman" w:eastAsia="楷体" w:hAnsi="楷体"/>
        </w:rPr>
        <w:t>可用于从碘水中萃取碘</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5</w:t>
      </w:r>
      <w:r w:rsidRPr="0070263C">
        <w:rPr>
          <w:rFonts w:ascii="Times New Roman" w:eastAsia="宋体" w:hAnsi="Times New Roman" w:cs="Times New Roman"/>
        </w:rPr>
        <w:t>.</w:t>
      </w:r>
      <w:r w:rsidRPr="0070263C">
        <w:rPr>
          <w:rFonts w:ascii="Times New Roman" w:eastAsia="宋体" w:hAnsi="宋体"/>
        </w:rPr>
        <w:t>下列说法错误的是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B</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许多金属的冶炼可以通过焦炭、</w:t>
      </w:r>
      <w:r w:rsidRPr="0070263C">
        <w:rPr>
          <w:rFonts w:ascii="Times New Roman" w:eastAsia="宋体" w:hAnsi="宋体"/>
        </w:rPr>
        <w:t>CO</w:t>
      </w:r>
      <w:r w:rsidRPr="0070263C">
        <w:rPr>
          <w:rFonts w:ascii="Times New Roman" w:eastAsia="宋体" w:hAnsi="宋体"/>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等物质还原金属矿物</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气化是物理变化</w:t>
      </w:r>
      <w:r w:rsidRPr="0070263C">
        <w:rPr>
          <w:rFonts w:ascii="Times New Roman" w:eastAsia="宋体" w:hAnsi="宋体"/>
        </w:rPr>
        <w:t>,</w:t>
      </w:r>
      <w:r w:rsidRPr="0070263C">
        <w:rPr>
          <w:rFonts w:ascii="Times New Roman" w:eastAsia="宋体" w:hAnsi="宋体"/>
        </w:rPr>
        <w:t>主要是将有机物转化为气态燃料</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抗氧化剂</w:t>
      </w:r>
      <w:r w:rsidRPr="0070263C">
        <w:rPr>
          <w:rFonts w:ascii="Times New Roman" w:eastAsia="宋体" w:hAnsi="宋体"/>
        </w:rPr>
        <w:t>(</w:t>
      </w:r>
      <w:r w:rsidRPr="0070263C">
        <w:rPr>
          <w:rFonts w:ascii="Times New Roman" w:eastAsia="宋体" w:hAnsi="宋体"/>
        </w:rPr>
        <w:t>如维生素</w:t>
      </w:r>
      <w:r w:rsidRPr="0070263C">
        <w:rPr>
          <w:rFonts w:ascii="Times New Roman" w:eastAsia="宋体" w:hAnsi="宋体"/>
        </w:rPr>
        <w:t>C)</w:t>
      </w:r>
      <w:r w:rsidRPr="0070263C">
        <w:rPr>
          <w:rFonts w:ascii="Times New Roman" w:eastAsia="宋体" w:hAnsi="宋体"/>
        </w:rPr>
        <w:t>可以防止变质</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聚合氯化铝可以使小颗粒沉淀转化为大颗粒</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本题考查物质性质与应用。</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金属冶炼是将化合态金属转化为游离态金属的氧化还原反应</w:t>
      </w:r>
      <w:r w:rsidRPr="0070263C">
        <w:rPr>
          <w:rFonts w:ascii="Times New Roman" w:eastAsia="宋体" w:hAnsi="宋体"/>
        </w:rPr>
        <w:t>,</w:t>
      </w:r>
      <w:r w:rsidRPr="0070263C">
        <w:rPr>
          <w:rFonts w:ascii="Times New Roman" w:eastAsia="楷体" w:hAnsi="楷体"/>
        </w:rPr>
        <w:t>某些金属</w:t>
      </w:r>
      <w:r w:rsidRPr="0070263C">
        <w:rPr>
          <w:rFonts w:ascii="Times New Roman" w:eastAsia="宋体" w:hAnsi="宋体"/>
        </w:rPr>
        <w:t>(</w:t>
      </w:r>
      <w:r w:rsidRPr="0070263C">
        <w:rPr>
          <w:rFonts w:ascii="Times New Roman" w:eastAsia="楷体" w:hAnsi="楷体"/>
        </w:rPr>
        <w:t>如</w:t>
      </w:r>
      <w:r w:rsidRPr="0070263C">
        <w:rPr>
          <w:rFonts w:ascii="Times New Roman" w:eastAsia="宋体" w:hAnsi="宋体"/>
        </w:rPr>
        <w:t>Fe)</w:t>
      </w:r>
      <w:r w:rsidRPr="0070263C">
        <w:rPr>
          <w:rFonts w:ascii="Times New Roman" w:eastAsia="楷体" w:hAnsi="楷体"/>
        </w:rPr>
        <w:t>可以利用焦炭、</w:t>
      </w:r>
      <w:r w:rsidRPr="0070263C">
        <w:rPr>
          <w:rFonts w:ascii="Times New Roman" w:eastAsia="宋体" w:hAnsi="宋体"/>
        </w:rPr>
        <w:t>CO</w:t>
      </w:r>
      <w:r w:rsidRPr="0070263C">
        <w:rPr>
          <w:rFonts w:ascii="Times New Roman" w:eastAsia="楷体" w:hAnsi="楷体"/>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楷体" w:hAnsi="楷体"/>
        </w:rPr>
        <w:t>等物质将金属氧化物还原为金属单质</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煤的气化是将煤转化为可燃性气体的过程</w:t>
      </w:r>
      <w:r w:rsidRPr="0070263C">
        <w:rPr>
          <w:rFonts w:ascii="Times New Roman" w:eastAsia="宋体" w:hAnsi="宋体"/>
        </w:rPr>
        <w:t>,</w:t>
      </w:r>
      <w:r w:rsidRPr="0070263C">
        <w:rPr>
          <w:rFonts w:ascii="Times New Roman" w:eastAsia="楷体" w:hAnsi="楷体"/>
        </w:rPr>
        <w:t>是化学变化</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维生素</w:t>
      </w:r>
      <w:r w:rsidRPr="0070263C">
        <w:rPr>
          <w:rFonts w:ascii="Times New Roman" w:eastAsia="宋体" w:hAnsi="宋体"/>
        </w:rPr>
        <w:t>C</w:t>
      </w:r>
      <w:r w:rsidRPr="0070263C">
        <w:rPr>
          <w:rFonts w:ascii="Times New Roman" w:eastAsia="楷体" w:hAnsi="楷体"/>
        </w:rPr>
        <w:t>具有较强的还原性</w:t>
      </w:r>
      <w:r w:rsidRPr="0070263C">
        <w:rPr>
          <w:rFonts w:ascii="Times New Roman" w:eastAsia="宋体" w:hAnsi="宋体"/>
        </w:rPr>
        <w:t>,</w:t>
      </w:r>
      <w:r w:rsidRPr="0070263C">
        <w:rPr>
          <w:rFonts w:ascii="Times New Roman" w:eastAsia="楷体" w:hAnsi="楷体"/>
        </w:rPr>
        <w:t>可以防止某些物质被氧化变质</w:t>
      </w:r>
      <w:r w:rsidRPr="0070263C">
        <w:rPr>
          <w:rFonts w:ascii="Times New Roman" w:eastAsia="宋体" w:hAnsi="宋体"/>
        </w:rPr>
        <w:t>,C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聚合氯化铝溶于水后水解生成</w:t>
      </w:r>
      <w:r w:rsidRPr="0070263C">
        <w:rPr>
          <w:rFonts w:ascii="Times New Roman" w:eastAsia="宋体" w:hAnsi="宋体"/>
        </w:rPr>
        <w:t>Al(OH)</w:t>
      </w:r>
      <w:r w:rsidRPr="0070263C">
        <w:rPr>
          <w:rFonts w:ascii="Times New Roman" w:eastAsia="宋体" w:hAnsi="宋体"/>
          <w:vertAlign w:val="subscript"/>
        </w:rPr>
        <w:t>3</w:t>
      </w:r>
      <w:r w:rsidRPr="0070263C">
        <w:rPr>
          <w:rFonts w:ascii="Times New Roman" w:eastAsia="楷体" w:hAnsi="楷体"/>
        </w:rPr>
        <w:t>胶体</w:t>
      </w:r>
      <w:r w:rsidRPr="0070263C">
        <w:rPr>
          <w:rFonts w:ascii="Times New Roman" w:eastAsia="宋体" w:hAnsi="宋体"/>
        </w:rPr>
        <w:t>,</w:t>
      </w:r>
      <w:r w:rsidRPr="0070263C">
        <w:rPr>
          <w:rFonts w:ascii="Times New Roman" w:eastAsia="楷体" w:hAnsi="楷体"/>
        </w:rPr>
        <w:t>使小颗粒沉淀转化为大颗粒沉淀</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6</w:t>
      </w:r>
      <w:r w:rsidRPr="0070263C">
        <w:rPr>
          <w:rFonts w:ascii="Times New Roman" w:eastAsia="宋体" w:hAnsi="Times New Roman" w:cs="Times New Roman"/>
        </w:rPr>
        <w:t>.</w:t>
      </w:r>
      <w:r w:rsidRPr="0070263C">
        <w:rPr>
          <w:rFonts w:ascii="Times New Roman" w:eastAsia="宋体" w:hAnsi="宋体"/>
        </w:rPr>
        <w:t>利用</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OH</w:t>
      </w:r>
      <w:r w:rsidRPr="0070263C">
        <w:rPr>
          <w:rFonts w:ascii="Times New Roman" w:eastAsia="宋体" w:hAnsi="宋体"/>
        </w:rPr>
        <w:t>可将废水中的</w:t>
      </w:r>
      <w:r w:rsidRPr="0070263C">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宋体" w:hAnsi="宋体"/>
        </w:rPr>
        <w:t>转化为对环境无害的物质后排放。反应原理为</w:t>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OH+N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宋体" w:hAnsi="宋体"/>
          <w:noProof/>
        </w:rPr>
        <w:drawing>
          <wp:inline distT="0" distB="0" distL="0" distR="0">
            <wp:extent cx="295560" cy="1630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X+CO</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rPr>
        <w:t>未配平</w:t>
      </w:r>
      <w:r w:rsidRPr="0070263C">
        <w:rPr>
          <w:rFonts w:ascii="Times New Roman" w:eastAsia="宋体" w:hAnsi="宋体"/>
        </w:rPr>
        <w:t>)</w:t>
      </w:r>
      <w:r w:rsidRPr="0070263C">
        <w:rPr>
          <w:rFonts w:ascii="Times New Roman" w:eastAsia="宋体" w:hAnsi="宋体"/>
        </w:rPr>
        <w:t>。下列说法正确的是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C</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X</w:t>
      </w:r>
      <w:r w:rsidRPr="0070263C">
        <w:rPr>
          <w:rFonts w:ascii="Times New Roman" w:eastAsia="宋体" w:hAnsi="宋体"/>
        </w:rPr>
        <w:t>表示</w:t>
      </w:r>
      <w:r w:rsidRPr="0070263C">
        <w:rPr>
          <w:rFonts w:ascii="Times New Roman" w:eastAsia="宋体" w:hAnsi="宋体"/>
        </w:rPr>
        <w:t>NO</w:t>
      </w:r>
      <w:r w:rsidRPr="0070263C">
        <w:rPr>
          <w:rFonts w:ascii="Times New Roman" w:eastAsia="宋体" w:hAnsi="宋体"/>
          <w:vertAlign w:val="sub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可用</w:t>
      </w:r>
      <w:r w:rsidRPr="0070263C">
        <w:rPr>
          <w:rFonts w:ascii="Times New Roman" w:eastAsia="宋体" w:hAnsi="宋体"/>
        </w:rPr>
        <w:t>O</w:t>
      </w:r>
      <w:r w:rsidRPr="0070263C">
        <w:rPr>
          <w:rFonts w:ascii="Times New Roman" w:eastAsia="宋体" w:hAnsi="宋体"/>
          <w:vertAlign w:val="subscript"/>
        </w:rPr>
        <w:t>3</w:t>
      </w:r>
      <w:r w:rsidRPr="0070263C">
        <w:rPr>
          <w:rFonts w:ascii="Times New Roman" w:eastAsia="宋体" w:hAnsi="宋体"/>
        </w:rPr>
        <w:t>代替</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OH</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反应中氧化剂和还原剂的物质的量之比为</w:t>
      </w:r>
      <w:r w:rsidRPr="0070263C">
        <w:rPr>
          <w:rFonts w:ascii="Times New Roman" w:eastAsia="宋体" w:hAnsi="宋体"/>
        </w:rPr>
        <w:t>6</w:t>
      </w:r>
      <w:r w:rsidRPr="0070263C">
        <w:rPr>
          <w:rFonts w:ascii="宋体" w:eastAsia="宋体" w:hAnsi="宋体" w:cs="宋体" w:hint="eastAsia"/>
        </w:rPr>
        <w:t>∶</w:t>
      </w:r>
      <w:r w:rsidRPr="0070263C">
        <w:rPr>
          <w:rFonts w:ascii="Times New Roman" w:eastAsia="宋体" w:hAnsi="宋体"/>
        </w:rPr>
        <w:t>5</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若生成标准状况下的</w:t>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宋体" w:hAnsi="宋体"/>
        </w:rPr>
        <w:t>气体</w:t>
      </w:r>
      <w:r w:rsidRPr="0070263C">
        <w:rPr>
          <w:rFonts w:ascii="Times New Roman" w:eastAsia="宋体" w:hAnsi="宋体"/>
        </w:rPr>
        <w:t>11</w:t>
      </w:r>
      <w:r w:rsidRPr="0070263C">
        <w:rPr>
          <w:rFonts w:ascii="Times New Roman" w:eastAsia="宋体" w:hAnsi="Times New Roman" w:cs="Times New Roman"/>
        </w:rPr>
        <w:t>.</w:t>
      </w:r>
      <w:r w:rsidRPr="0070263C">
        <w:rPr>
          <w:rFonts w:ascii="Times New Roman" w:eastAsia="宋体" w:hAnsi="宋体"/>
        </w:rPr>
        <w:t>2 L,</w:t>
      </w:r>
      <w:r w:rsidRPr="0070263C">
        <w:rPr>
          <w:rFonts w:ascii="Times New Roman" w:eastAsia="宋体" w:hAnsi="宋体"/>
        </w:rPr>
        <w:t>则反应转移的电子数为</w:t>
      </w:r>
      <w:r w:rsidRPr="0070263C">
        <w:rPr>
          <w:rFonts w:ascii="Times New Roman" w:eastAsia="宋体" w:hAnsi="宋体"/>
        </w:rPr>
        <w:t>2</w:t>
      </w:r>
      <w:r w:rsidRPr="0070263C">
        <w:rPr>
          <w:rFonts w:ascii="Times New Roman" w:eastAsia="宋体" w:hAnsi="宋体"/>
          <w:i/>
        </w:rPr>
        <w:t>N</w:t>
      </w:r>
      <w:r w:rsidRPr="0070263C">
        <w:rPr>
          <w:rFonts w:ascii="Times New Roman" w:eastAsia="宋体" w:hAnsi="宋体"/>
          <w:vertAlign w:val="subscript"/>
        </w:rPr>
        <w:t>A</w:t>
      </w:r>
      <w:r w:rsidRPr="0070263C">
        <w:rPr>
          <w:rFonts w:ascii="Times New Roman" w:eastAsia="宋体" w:hAnsi="宋体"/>
        </w:rPr>
        <w:t>(</w:t>
      </w:r>
      <w:r w:rsidRPr="0070263C">
        <w:rPr>
          <w:rFonts w:ascii="Times New Roman" w:eastAsia="宋体" w:hAnsi="宋体"/>
          <w:i/>
        </w:rPr>
        <w:t>N</w:t>
      </w:r>
      <w:r w:rsidRPr="0070263C">
        <w:rPr>
          <w:rFonts w:ascii="Times New Roman" w:eastAsia="宋体" w:hAnsi="宋体"/>
          <w:vertAlign w:val="subscript"/>
        </w:rPr>
        <w:t>A</w:t>
      </w:r>
      <w:r w:rsidRPr="0070263C">
        <w:rPr>
          <w:rFonts w:ascii="Times New Roman" w:eastAsia="宋体" w:hAnsi="宋体"/>
        </w:rPr>
        <w:t>表示阿伏加德罗常数的值</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本题考查氧化还原反应。</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利用得失电子守恒和元素守恒配平该离子方程式</w:t>
      </w:r>
      <w:r w:rsidRPr="0070263C">
        <w:rPr>
          <w:rFonts w:ascii="Times New Roman" w:eastAsia="宋体" w:hAnsi="宋体"/>
        </w:rPr>
        <w:t>6H</w:t>
      </w:r>
      <w:r w:rsidRPr="0070263C">
        <w:rPr>
          <w:rFonts w:ascii="Times New Roman" w:eastAsia="宋体" w:hAnsi="宋体"/>
          <w:vertAlign w:val="superscript"/>
        </w:rPr>
        <w:t>+</w:t>
      </w:r>
      <w:r w:rsidRPr="0070263C">
        <w:rPr>
          <w:rFonts w:ascii="Times New Roman" w:eastAsia="宋体" w:hAnsi="宋体"/>
        </w:rPr>
        <w:t>+5CH</w:t>
      </w:r>
      <w:r w:rsidRPr="0070263C">
        <w:rPr>
          <w:rFonts w:ascii="Times New Roman" w:eastAsia="宋体" w:hAnsi="宋体"/>
          <w:vertAlign w:val="subscript"/>
        </w:rPr>
        <w:t>3</w:t>
      </w:r>
      <w:r w:rsidRPr="0070263C">
        <w:rPr>
          <w:rFonts w:ascii="Times New Roman" w:eastAsia="宋体" w:hAnsi="宋体"/>
        </w:rPr>
        <w:t>OH+6N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宋体" w:hAnsi="宋体"/>
          <w:noProof/>
        </w:rPr>
        <w:drawing>
          <wp:inline distT="0" distB="0" distL="0" distR="0">
            <wp:extent cx="295560" cy="1630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5CO</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+3N</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+13H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OH</w:t>
      </w:r>
      <w:r w:rsidRPr="0070263C">
        <w:rPr>
          <w:rFonts w:ascii="Times New Roman" w:eastAsia="楷体" w:hAnsi="楷体"/>
        </w:rPr>
        <w:t>可将废水中的</w:t>
      </w:r>
      <w:r w:rsidRPr="0070263C">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楷体" w:hAnsi="楷体"/>
        </w:rPr>
        <w:t>转化为对环境无害的物质后排放</w:t>
      </w:r>
      <w:r w:rsidRPr="0070263C">
        <w:rPr>
          <w:rFonts w:ascii="Times New Roman" w:eastAsia="宋体" w:hAnsi="宋体"/>
        </w:rPr>
        <w:t>,</w:t>
      </w:r>
      <w:r w:rsidRPr="0070263C">
        <w:rPr>
          <w:rFonts w:ascii="Times New Roman" w:eastAsia="楷体" w:hAnsi="楷体"/>
        </w:rPr>
        <w:t>该物质为</w:t>
      </w:r>
      <w:r w:rsidRPr="0070263C">
        <w:rPr>
          <w:rFonts w:ascii="Times New Roman" w:eastAsia="宋体" w:hAnsi="宋体"/>
        </w:rPr>
        <w:t>N</w:t>
      </w:r>
      <w:r w:rsidRPr="0070263C">
        <w:rPr>
          <w:rFonts w:ascii="Times New Roman" w:eastAsia="宋体" w:hAnsi="宋体"/>
          <w:vertAlign w:val="subscript"/>
        </w:rPr>
        <w:t>2</w:t>
      </w:r>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反应中甲醇作还原剂</w:t>
      </w:r>
      <w:r w:rsidRPr="0070263C">
        <w:rPr>
          <w:rFonts w:ascii="Times New Roman" w:eastAsia="宋体" w:hAnsi="宋体"/>
        </w:rPr>
        <w:t>,</w:t>
      </w:r>
      <w:r w:rsidRPr="0070263C">
        <w:rPr>
          <w:rFonts w:ascii="Times New Roman" w:eastAsia="楷体" w:hAnsi="楷体"/>
        </w:rPr>
        <w:t>而臭氧有强氧化性</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依据上述离子方程式知</w:t>
      </w:r>
      <w:r w:rsidRPr="0070263C">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楷体" w:hAnsi="楷体"/>
        </w:rPr>
        <w:t>作氧化剂</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OH</w:t>
      </w:r>
      <w:r w:rsidRPr="0070263C">
        <w:rPr>
          <w:rFonts w:ascii="Times New Roman" w:eastAsia="楷体" w:hAnsi="楷体"/>
        </w:rPr>
        <w:t>作还原剂</w:t>
      </w:r>
      <w:r w:rsidRPr="0070263C">
        <w:rPr>
          <w:rFonts w:ascii="Times New Roman" w:eastAsia="宋体" w:hAnsi="宋体"/>
        </w:rPr>
        <w:t>,</w:t>
      </w:r>
      <w:r w:rsidRPr="0070263C">
        <w:rPr>
          <w:rFonts w:ascii="Times New Roman" w:eastAsia="楷体" w:hAnsi="楷体"/>
        </w:rPr>
        <w:t>氧化剂与还原剂物质的量之比为</w:t>
      </w:r>
      <w:r w:rsidRPr="0070263C">
        <w:rPr>
          <w:rFonts w:ascii="Times New Roman" w:eastAsia="宋体" w:hAnsi="宋体"/>
        </w:rPr>
        <w:t>6</w:t>
      </w:r>
      <w:r w:rsidRPr="0070263C">
        <w:rPr>
          <w:rFonts w:ascii="宋体" w:eastAsia="宋体" w:hAnsi="宋体" w:cs="宋体" w:hint="eastAsia"/>
        </w:rPr>
        <w:t>∶</w:t>
      </w:r>
      <w:r w:rsidRPr="0070263C">
        <w:rPr>
          <w:rFonts w:ascii="Times New Roman" w:eastAsia="宋体" w:hAnsi="宋体"/>
        </w:rPr>
        <w:t>5,C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根据离子方程式可知</w:t>
      </w:r>
      <w:r w:rsidRPr="0070263C">
        <w:rPr>
          <w:rFonts w:ascii="Times New Roman" w:eastAsia="宋体" w:hAnsi="宋体"/>
        </w:rPr>
        <w:t>,</w:t>
      </w:r>
      <w:r w:rsidRPr="0070263C">
        <w:rPr>
          <w:rFonts w:ascii="Times New Roman" w:eastAsia="楷体" w:hAnsi="楷体"/>
        </w:rPr>
        <w:t>若生成标准状况下的</w:t>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楷体" w:hAnsi="楷体"/>
        </w:rPr>
        <w:t>气体</w:t>
      </w:r>
      <w:r w:rsidRPr="0070263C">
        <w:rPr>
          <w:rFonts w:ascii="Times New Roman" w:eastAsia="宋体" w:hAnsi="宋体"/>
        </w:rPr>
        <w:t>11</w:t>
      </w:r>
      <w:r w:rsidRPr="0070263C">
        <w:rPr>
          <w:rFonts w:ascii="Times New Roman" w:eastAsia="宋体" w:hAnsi="Times New Roman" w:cs="Times New Roman"/>
        </w:rPr>
        <w:t>.</w:t>
      </w:r>
      <w:r w:rsidRPr="0070263C">
        <w:rPr>
          <w:rFonts w:ascii="Times New Roman" w:eastAsia="宋体" w:hAnsi="宋体"/>
        </w:rPr>
        <w:t>2</w:t>
      </w:r>
      <w:r w:rsidRPr="0070263C">
        <w:rPr>
          <w:rFonts w:ascii="Times New Roman" w:eastAsia="楷体" w:hAnsi="楷体"/>
        </w:rPr>
        <w:t xml:space="preserve"> </w:t>
      </w:r>
      <w:r w:rsidRPr="0070263C">
        <w:rPr>
          <w:rFonts w:ascii="Times New Roman" w:eastAsia="宋体" w:hAnsi="宋体"/>
        </w:rPr>
        <w:t>L,</w:t>
      </w:r>
      <w:r w:rsidRPr="0070263C">
        <w:rPr>
          <w:rFonts w:ascii="Times New Roman" w:eastAsia="楷体" w:hAnsi="楷体"/>
        </w:rPr>
        <w:t>即生成</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5</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 xml:space="preserve"> </w:t>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反应转移的电子数为</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5</w:t>
      </w:r>
      <w:r w:rsidRPr="0070263C">
        <w:rPr>
          <w:rFonts w:ascii="Times New Roman" w:eastAsia="宋体" w:hAnsi="Times New Roman" w:cs="Times New Roman"/>
        </w:rPr>
        <w:t>×</w:t>
      </w:r>
      <w:r w:rsidRPr="0070263C">
        <w:rPr>
          <w:rFonts w:ascii="Times New Roman" w:eastAsia="宋体" w:hAnsi="宋体"/>
        </w:rPr>
        <w:t>6</w:t>
      </w:r>
      <w:r w:rsidRPr="0070263C">
        <w:rPr>
          <w:rFonts w:ascii="Times New Roman" w:eastAsia="宋体" w:hAnsi="宋体"/>
          <w:i/>
        </w:rPr>
        <w:t>N</w:t>
      </w:r>
      <w:r w:rsidRPr="0070263C">
        <w:rPr>
          <w:rFonts w:ascii="Times New Roman" w:eastAsia="宋体" w:hAnsi="宋体"/>
          <w:vertAlign w:val="subscript"/>
        </w:rPr>
        <w:t>A</w:t>
      </w:r>
      <w:r w:rsidRPr="0070263C">
        <w:rPr>
          <w:rFonts w:ascii="Times New Roman" w:eastAsia="宋体" w:hAnsi="宋体"/>
        </w:rPr>
        <w:t>=3</w:t>
      </w:r>
      <w:r w:rsidRPr="0070263C">
        <w:rPr>
          <w:rFonts w:ascii="Times New Roman" w:eastAsia="宋体" w:hAnsi="宋体"/>
          <w:i/>
        </w:rPr>
        <w:t>N</w:t>
      </w:r>
      <w:r w:rsidRPr="0070263C">
        <w:rPr>
          <w:rFonts w:ascii="Times New Roman" w:eastAsia="宋体" w:hAnsi="宋体"/>
          <w:vertAlign w:val="subscript"/>
        </w:rPr>
        <w:t>A</w:t>
      </w:r>
      <w:r w:rsidRPr="0070263C">
        <w:rPr>
          <w:rFonts w:ascii="Times New Roman" w:eastAsia="宋体" w:hAnsi="宋体"/>
        </w:rPr>
        <w:t>,D</w:t>
      </w:r>
      <w:r w:rsidRPr="0070263C">
        <w:rPr>
          <w:rFonts w:ascii="Times New Roman" w:eastAsia="楷体" w:hAnsi="楷体"/>
        </w:rPr>
        <w:t>项错误。</w:t>
      </w:r>
    </w:p>
    <w:p w:rsidR="00F17621" w:rsidRDefault="00F17621" w:rsidP="00F17621">
      <w:pPr>
        <w:tabs>
          <w:tab w:val="left" w:pos="1871"/>
          <w:tab w:val="left" w:pos="3407"/>
          <w:tab w:val="left" w:pos="4949"/>
          <w:tab w:val="left" w:pos="6599"/>
        </w:tabs>
      </w:pPr>
      <w:r w:rsidRPr="0070263C">
        <w:rPr>
          <w:rFonts w:ascii="Times New Roman" w:eastAsia="宋体" w:hAnsi="Times New Roman"/>
          <w:b/>
        </w:rPr>
        <w:t>7</w:t>
      </w:r>
      <w:r w:rsidRPr="0070263C">
        <w:rPr>
          <w:rFonts w:ascii="Times New Roman" w:eastAsia="宋体" w:hAnsi="Times New Roman" w:cs="Times New Roman"/>
        </w:rPr>
        <w:t>.</w:t>
      </w:r>
      <w:r w:rsidRPr="0070263C">
        <w:rPr>
          <w:rFonts w:ascii="Times New Roman" w:eastAsia="宋体" w:hAnsi="宋体"/>
        </w:rPr>
        <w:t>物质的结构、性质决定用途</w:t>
      </w:r>
      <w:r w:rsidRPr="0070263C">
        <w:rPr>
          <w:rFonts w:ascii="Times New Roman" w:eastAsia="宋体" w:hAnsi="宋体"/>
        </w:rPr>
        <w:t>,</w:t>
      </w:r>
      <w:r w:rsidRPr="0070263C">
        <w:rPr>
          <w:rFonts w:ascii="Times New Roman" w:eastAsia="宋体" w:hAnsi="宋体"/>
        </w:rPr>
        <w:t>下列说法错误的是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B</w:t>
      </w:r>
      <w:r w:rsidRPr="0070263C">
        <w:rPr>
          <w:rFonts w:ascii="Times New Roman" w:eastAsia="宋体" w:hAnsi="宋体"/>
          <w:color w:val="FF00FF"/>
        </w:rPr>
        <w:t xml:space="preserve">　</w:t>
      </w:r>
      <w:r w:rsidRPr="0070263C">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06"/>
        <w:gridCol w:w="5493"/>
        <w:gridCol w:w="2974"/>
      </w:tblGrid>
      <w:tr w:rsidR="00F17621" w:rsidRPr="00F17621" w:rsidTr="00F17621">
        <w:trPr>
          <w:jc w:val="center"/>
        </w:trPr>
        <w:tc>
          <w:tcPr>
            <w:tcW w:w="334"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lastRenderedPageBreak/>
              <w:t>选项</w:t>
            </w:r>
          </w:p>
        </w:tc>
        <w:tc>
          <w:tcPr>
            <w:tcW w:w="3027"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结构或性质</w:t>
            </w:r>
          </w:p>
        </w:tc>
        <w:tc>
          <w:tcPr>
            <w:tcW w:w="1639"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用途</w:t>
            </w:r>
          </w:p>
        </w:tc>
      </w:tr>
      <w:tr w:rsidR="00F17621" w:rsidRPr="00F17621" w:rsidTr="00F17621">
        <w:trPr>
          <w:jc w:val="center"/>
        </w:trPr>
        <w:tc>
          <w:tcPr>
            <w:tcW w:w="334"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A</w:t>
            </w:r>
          </w:p>
        </w:tc>
        <w:tc>
          <w:tcPr>
            <w:tcW w:w="3027"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石墨呈层状结构</w:t>
            </w:r>
            <w:r w:rsidRPr="00F17621">
              <w:rPr>
                <w:rFonts w:ascii="Times New Roman" w:eastAsia="宋体" w:hAnsi="宋体"/>
                <w:sz w:val="21"/>
              </w:rPr>
              <w:t>,</w:t>
            </w:r>
            <w:r w:rsidRPr="00F17621">
              <w:rPr>
                <w:rFonts w:ascii="Times New Roman" w:eastAsia="宋体" w:hAnsi="宋体"/>
                <w:sz w:val="21"/>
              </w:rPr>
              <w:t>层间以范德华力结合</w:t>
            </w:r>
          </w:p>
        </w:tc>
        <w:tc>
          <w:tcPr>
            <w:tcW w:w="163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石墨可用作润滑剂</w:t>
            </w:r>
          </w:p>
        </w:tc>
      </w:tr>
      <w:tr w:rsidR="00F17621" w:rsidRPr="00F17621" w:rsidTr="00F17621">
        <w:trPr>
          <w:jc w:val="center"/>
        </w:trPr>
        <w:tc>
          <w:tcPr>
            <w:tcW w:w="334"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B</w:t>
            </w:r>
          </w:p>
        </w:tc>
        <w:tc>
          <w:tcPr>
            <w:tcW w:w="3027"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SO</w:t>
            </w:r>
            <w:r w:rsidRPr="00F17621">
              <w:rPr>
                <w:rFonts w:ascii="Times New Roman" w:eastAsia="宋体" w:hAnsi="宋体"/>
                <w:sz w:val="21"/>
                <w:vertAlign w:val="subscript"/>
              </w:rPr>
              <w:t>2</w:t>
            </w:r>
            <w:r w:rsidRPr="00F17621">
              <w:rPr>
                <w:rFonts w:ascii="Times New Roman" w:eastAsia="宋体" w:hAnsi="宋体"/>
                <w:sz w:val="21"/>
              </w:rPr>
              <w:t>具有氧化性</w:t>
            </w:r>
          </w:p>
        </w:tc>
        <w:tc>
          <w:tcPr>
            <w:tcW w:w="163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SO</w:t>
            </w:r>
            <w:r w:rsidRPr="00F17621">
              <w:rPr>
                <w:rFonts w:ascii="Times New Roman" w:eastAsia="宋体" w:hAnsi="宋体"/>
                <w:sz w:val="21"/>
                <w:vertAlign w:val="subscript"/>
              </w:rPr>
              <w:t>2</w:t>
            </w:r>
            <w:r w:rsidRPr="00F17621">
              <w:rPr>
                <w:rFonts w:ascii="Times New Roman" w:eastAsia="宋体" w:hAnsi="宋体"/>
                <w:sz w:val="21"/>
              </w:rPr>
              <w:t>可用作漂白剂</w:t>
            </w:r>
          </w:p>
        </w:tc>
      </w:tr>
      <w:tr w:rsidR="00F17621" w:rsidRPr="00F17621" w:rsidTr="00F17621">
        <w:trPr>
          <w:jc w:val="center"/>
        </w:trPr>
        <w:tc>
          <w:tcPr>
            <w:tcW w:w="334"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C</w:t>
            </w:r>
          </w:p>
        </w:tc>
        <w:tc>
          <w:tcPr>
            <w:tcW w:w="3027"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聚丙烯酸钠</w:t>
            </w:r>
            <w:r w:rsidRPr="00F17621">
              <w:rPr>
                <w:rFonts w:ascii="Times New Roman" w:eastAsia="宋体" w:hAnsi="宋体"/>
                <w:sz w:val="21"/>
              </w:rPr>
              <w:t>(</w:t>
            </w:r>
            <w:r w:rsidRPr="00F17621">
              <w:rPr>
                <w:rFonts w:ascii="Times New Roman" w:eastAsia="宋体" w:hAnsi="宋体"/>
                <w:noProof/>
                <w:sz w:val="21"/>
              </w:rPr>
              <w:drawing>
                <wp:inline distT="0" distB="0" distL="0" distR="0">
                  <wp:extent cx="1143000" cy="4114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143000" cy="411480"/>
                          </a:xfrm>
                          <a:prstGeom prst="rect">
                            <a:avLst/>
                          </a:prstGeom>
                        </pic:spPr>
                      </pic:pic>
                    </a:graphicData>
                  </a:graphic>
                </wp:inline>
              </w:drawing>
            </w:r>
            <w:r w:rsidRPr="00F17621">
              <w:rPr>
                <w:rFonts w:ascii="Times New Roman" w:eastAsia="宋体" w:hAnsi="宋体"/>
                <w:sz w:val="21"/>
              </w:rPr>
              <w:t>)</w:t>
            </w:r>
            <w:r w:rsidRPr="00F17621">
              <w:rPr>
                <w:rFonts w:ascii="Times New Roman" w:eastAsia="宋体" w:hAnsi="宋体"/>
                <w:sz w:val="21"/>
              </w:rPr>
              <w:t>中含有亲水基团</w:t>
            </w:r>
          </w:p>
        </w:tc>
        <w:tc>
          <w:tcPr>
            <w:tcW w:w="163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聚丙烯酸钠可用于制备高吸水性树脂</w:t>
            </w:r>
          </w:p>
        </w:tc>
      </w:tr>
      <w:tr w:rsidR="00F17621" w:rsidRPr="00F17621" w:rsidTr="00F17621">
        <w:trPr>
          <w:jc w:val="center"/>
        </w:trPr>
        <w:tc>
          <w:tcPr>
            <w:tcW w:w="334"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D</w:t>
            </w:r>
          </w:p>
        </w:tc>
        <w:tc>
          <w:tcPr>
            <w:tcW w:w="3027"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冠醚</w:t>
            </w:r>
            <w:r w:rsidRPr="00F17621">
              <w:rPr>
                <w:rFonts w:ascii="Times New Roman" w:eastAsia="宋体" w:hAnsi="宋体"/>
                <w:sz w:val="21"/>
              </w:rPr>
              <w:t>18-</w:t>
            </w:r>
            <w:r w:rsidRPr="00F17621">
              <w:rPr>
                <w:rFonts w:ascii="Times New Roman" w:eastAsia="宋体" w:hAnsi="宋体"/>
                <w:sz w:val="21"/>
              </w:rPr>
              <w:t>冠</w:t>
            </w:r>
            <w:r w:rsidRPr="00F17621">
              <w:rPr>
                <w:rFonts w:ascii="Times New Roman" w:eastAsia="宋体" w:hAnsi="宋体"/>
                <w:sz w:val="21"/>
              </w:rPr>
              <w:t>-6</w:t>
            </w:r>
            <w:r w:rsidRPr="00F17621">
              <w:rPr>
                <w:rFonts w:ascii="Times New Roman" w:eastAsia="宋体" w:hAnsi="宋体"/>
                <w:sz w:val="21"/>
              </w:rPr>
              <w:t>空腔直径</w:t>
            </w:r>
            <w:r w:rsidRPr="00F17621">
              <w:rPr>
                <w:rFonts w:ascii="Times New Roman" w:eastAsia="宋体" w:hAnsi="宋体"/>
                <w:sz w:val="21"/>
              </w:rPr>
              <w:t>(260~320 pm)</w:t>
            </w:r>
            <w:r w:rsidRPr="00F17621">
              <w:rPr>
                <w:rFonts w:ascii="Times New Roman" w:eastAsia="宋体" w:hAnsi="宋体"/>
                <w:sz w:val="21"/>
              </w:rPr>
              <w:t>与</w:t>
            </w:r>
            <w:r w:rsidRPr="00F17621">
              <w:rPr>
                <w:rFonts w:ascii="Times New Roman" w:eastAsia="宋体" w:hAnsi="宋体"/>
                <w:sz w:val="21"/>
              </w:rPr>
              <w:t>K</w:t>
            </w:r>
            <w:r w:rsidRPr="00F17621">
              <w:rPr>
                <w:rFonts w:ascii="Times New Roman" w:eastAsia="宋体" w:hAnsi="宋体"/>
                <w:sz w:val="21"/>
                <w:vertAlign w:val="superscript"/>
              </w:rPr>
              <w:t>+</w:t>
            </w:r>
            <w:r w:rsidRPr="00F17621">
              <w:rPr>
                <w:rFonts w:ascii="Times New Roman" w:eastAsia="宋体" w:hAnsi="宋体"/>
                <w:sz w:val="21"/>
              </w:rPr>
              <w:t>直径</w:t>
            </w:r>
            <w:r w:rsidRPr="00F17621">
              <w:rPr>
                <w:rFonts w:ascii="Times New Roman" w:eastAsia="宋体" w:hAnsi="宋体"/>
                <w:sz w:val="21"/>
              </w:rPr>
              <w:t>(276 pm)</w:t>
            </w:r>
            <w:r w:rsidRPr="00F17621">
              <w:rPr>
                <w:rFonts w:ascii="Times New Roman" w:eastAsia="宋体" w:hAnsi="宋体"/>
                <w:sz w:val="21"/>
              </w:rPr>
              <w:t>接近</w:t>
            </w:r>
          </w:p>
        </w:tc>
        <w:tc>
          <w:tcPr>
            <w:tcW w:w="163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冠醚</w:t>
            </w:r>
            <w:r w:rsidRPr="00F17621">
              <w:rPr>
                <w:rFonts w:ascii="Times New Roman" w:eastAsia="宋体" w:hAnsi="宋体"/>
                <w:sz w:val="21"/>
              </w:rPr>
              <w:t>18-</w:t>
            </w:r>
            <w:r w:rsidRPr="00F17621">
              <w:rPr>
                <w:rFonts w:ascii="Times New Roman" w:eastAsia="宋体" w:hAnsi="宋体"/>
                <w:sz w:val="21"/>
              </w:rPr>
              <w:t>冠</w:t>
            </w:r>
            <w:r w:rsidRPr="00F17621">
              <w:rPr>
                <w:rFonts w:ascii="Times New Roman" w:eastAsia="宋体" w:hAnsi="宋体"/>
                <w:sz w:val="21"/>
              </w:rPr>
              <w:t>-6</w:t>
            </w:r>
            <w:r w:rsidRPr="00F17621">
              <w:rPr>
                <w:rFonts w:ascii="Times New Roman" w:eastAsia="宋体" w:hAnsi="宋体"/>
                <w:sz w:val="21"/>
              </w:rPr>
              <w:t>可识别</w:t>
            </w:r>
            <w:r w:rsidRPr="00F17621">
              <w:rPr>
                <w:rFonts w:ascii="Times New Roman" w:eastAsia="宋体" w:hAnsi="宋体"/>
                <w:sz w:val="21"/>
              </w:rPr>
              <w:t>K</w:t>
            </w:r>
            <w:r w:rsidRPr="00F17621">
              <w:rPr>
                <w:rFonts w:ascii="Times New Roman" w:eastAsia="宋体" w:hAnsi="宋体"/>
                <w:sz w:val="21"/>
                <w:vertAlign w:val="superscript"/>
              </w:rPr>
              <w:t>+</w:t>
            </w:r>
            <w:r w:rsidRPr="00F17621">
              <w:rPr>
                <w:rFonts w:ascii="Times New Roman" w:eastAsia="宋体" w:hAnsi="宋体"/>
                <w:sz w:val="21"/>
              </w:rPr>
              <w:t>,</w:t>
            </w:r>
            <w:r w:rsidRPr="00F17621">
              <w:rPr>
                <w:rFonts w:ascii="Times New Roman" w:eastAsia="宋体" w:hAnsi="宋体"/>
                <w:sz w:val="21"/>
              </w:rPr>
              <w:t>能增大</w:t>
            </w:r>
            <w:r w:rsidRPr="00F17621">
              <w:rPr>
                <w:rFonts w:ascii="Times New Roman" w:eastAsia="宋体" w:hAnsi="宋体"/>
                <w:sz w:val="21"/>
              </w:rPr>
              <w:t>KMnO</w:t>
            </w:r>
            <w:r w:rsidRPr="00F17621">
              <w:rPr>
                <w:rFonts w:ascii="Times New Roman" w:eastAsia="宋体" w:hAnsi="宋体"/>
                <w:sz w:val="21"/>
                <w:vertAlign w:val="subscript"/>
              </w:rPr>
              <w:t>4</w:t>
            </w:r>
            <w:r w:rsidRPr="00F17621">
              <w:rPr>
                <w:rFonts w:ascii="Times New Roman" w:eastAsia="宋体" w:hAnsi="宋体"/>
                <w:sz w:val="21"/>
              </w:rPr>
              <w:t>在有机溶剂中的溶解度</w:t>
            </w:r>
          </w:p>
        </w:tc>
      </w:tr>
    </w:tbl>
    <w:p w:rsidR="00F17621" w:rsidRPr="0070263C" w:rsidRDefault="00F17621" w:rsidP="00F17621">
      <w:pPr>
        <w:tabs>
          <w:tab w:val="left" w:pos="1871"/>
          <w:tab w:val="left" w:pos="3407"/>
          <w:tab w:val="left" w:pos="4949"/>
          <w:tab w:val="left" w:pos="6599"/>
        </w:tabs>
        <w:jc w:val="center"/>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本题考查物质结构、性质与用途的关系。</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石墨层内通过共价键结合</w:t>
      </w:r>
      <w:r w:rsidRPr="0070263C">
        <w:rPr>
          <w:rFonts w:ascii="Times New Roman" w:eastAsia="宋体" w:hAnsi="宋体"/>
        </w:rPr>
        <w:t>,</w:t>
      </w:r>
      <w:r w:rsidRPr="0070263C">
        <w:rPr>
          <w:rFonts w:ascii="Times New Roman" w:eastAsia="楷体" w:hAnsi="楷体"/>
        </w:rPr>
        <w:t>层间通过范德华力结合</w:t>
      </w:r>
      <w:r w:rsidRPr="0070263C">
        <w:rPr>
          <w:rFonts w:ascii="Times New Roman" w:eastAsia="宋体" w:hAnsi="宋体"/>
        </w:rPr>
        <w:t>,</w:t>
      </w:r>
      <w:r w:rsidRPr="0070263C">
        <w:rPr>
          <w:rFonts w:ascii="Times New Roman" w:eastAsia="楷体" w:hAnsi="楷体"/>
        </w:rPr>
        <w:t>范德华力的作用力较小</w:t>
      </w:r>
      <w:r w:rsidRPr="0070263C">
        <w:rPr>
          <w:rFonts w:ascii="Times New Roman" w:eastAsia="宋体" w:hAnsi="宋体"/>
        </w:rPr>
        <w:t>,</w:t>
      </w:r>
      <w:r w:rsidRPr="0070263C">
        <w:rPr>
          <w:rFonts w:ascii="Times New Roman" w:eastAsia="楷体" w:hAnsi="楷体"/>
        </w:rPr>
        <w:t>故石墨层与层之间可以滑动</w:t>
      </w:r>
      <w:r w:rsidRPr="0070263C">
        <w:rPr>
          <w:rFonts w:ascii="Times New Roman" w:eastAsia="宋体" w:hAnsi="宋体"/>
        </w:rPr>
        <w:t>,</w:t>
      </w:r>
      <w:r w:rsidRPr="0070263C">
        <w:rPr>
          <w:rFonts w:ascii="Times New Roman" w:eastAsia="楷体" w:hAnsi="楷体"/>
        </w:rPr>
        <w:t>常作为润滑剂</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;SO</w:t>
      </w:r>
      <w:r w:rsidRPr="0070263C">
        <w:rPr>
          <w:rFonts w:ascii="Times New Roman" w:eastAsia="宋体" w:hAnsi="宋体"/>
          <w:vertAlign w:val="subscript"/>
        </w:rPr>
        <w:t>2</w:t>
      </w:r>
      <w:r w:rsidRPr="0070263C">
        <w:rPr>
          <w:rFonts w:ascii="Times New Roman" w:eastAsia="楷体" w:hAnsi="楷体"/>
        </w:rPr>
        <w:t>具有的氧化性与其漂白性没有因果关系</w:t>
      </w:r>
      <w:r w:rsidRPr="0070263C">
        <w:rPr>
          <w:rFonts w:ascii="Times New Roman" w:eastAsia="宋体" w:hAnsi="宋体"/>
        </w:rPr>
        <w:t>,SO</w:t>
      </w:r>
      <w:r w:rsidRPr="0070263C">
        <w:rPr>
          <w:rFonts w:ascii="Times New Roman" w:eastAsia="宋体" w:hAnsi="宋体"/>
          <w:vertAlign w:val="subscript"/>
        </w:rPr>
        <w:t>2</w:t>
      </w:r>
      <w:r w:rsidRPr="0070263C">
        <w:rPr>
          <w:rFonts w:ascii="Times New Roman" w:eastAsia="楷体" w:hAnsi="楷体"/>
        </w:rPr>
        <w:t>的漂白原理是</w:t>
      </w:r>
      <w:r w:rsidRPr="0070263C">
        <w:rPr>
          <w:rFonts w:ascii="Times New Roman" w:eastAsia="宋体" w:hAnsi="宋体"/>
        </w:rPr>
        <w:t>SO</w:t>
      </w:r>
      <w:r w:rsidRPr="0070263C">
        <w:rPr>
          <w:rFonts w:ascii="Times New Roman" w:eastAsia="宋体" w:hAnsi="宋体"/>
          <w:vertAlign w:val="subscript"/>
        </w:rPr>
        <w:t>2</w:t>
      </w:r>
      <w:r w:rsidRPr="0070263C">
        <w:rPr>
          <w:rFonts w:ascii="Times New Roman" w:eastAsia="楷体" w:hAnsi="楷体"/>
        </w:rPr>
        <w:t>与有色物质结合成不稳定的无色物质</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聚丙烯酸钠结构中存在亲水基团</w:t>
      </w:r>
      <w:r w:rsidRPr="0070263C">
        <w:rPr>
          <w:rFonts w:ascii="Times New Roman" w:eastAsia="宋体" w:hAnsi="宋体"/>
        </w:rPr>
        <w:t>,</w:t>
      </w:r>
      <w:r w:rsidRPr="0070263C">
        <w:rPr>
          <w:rFonts w:ascii="Times New Roman" w:eastAsia="楷体" w:hAnsi="楷体"/>
        </w:rPr>
        <w:t>易与水形成分子间氢键</w:t>
      </w:r>
      <w:r w:rsidRPr="0070263C">
        <w:rPr>
          <w:rFonts w:ascii="Times New Roman" w:eastAsia="宋体" w:hAnsi="宋体"/>
        </w:rPr>
        <w:t>,</w:t>
      </w:r>
      <w:r w:rsidRPr="0070263C">
        <w:rPr>
          <w:rFonts w:ascii="Times New Roman" w:eastAsia="楷体" w:hAnsi="楷体"/>
        </w:rPr>
        <w:t>故可用于制备高吸水性树脂</w:t>
      </w:r>
      <w:r w:rsidRPr="0070263C">
        <w:rPr>
          <w:rFonts w:ascii="Times New Roman" w:eastAsia="宋体" w:hAnsi="宋体"/>
        </w:rPr>
        <w:t>,C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冠醚</w:t>
      </w:r>
      <w:r w:rsidRPr="0070263C">
        <w:rPr>
          <w:rFonts w:ascii="Times New Roman" w:eastAsia="宋体" w:hAnsi="宋体"/>
        </w:rPr>
        <w:t>18-</w:t>
      </w:r>
      <w:r w:rsidRPr="0070263C">
        <w:rPr>
          <w:rFonts w:ascii="Times New Roman" w:eastAsia="楷体" w:hAnsi="楷体"/>
        </w:rPr>
        <w:t>冠</w:t>
      </w:r>
      <w:r w:rsidRPr="0070263C">
        <w:rPr>
          <w:rFonts w:ascii="Times New Roman" w:eastAsia="宋体" w:hAnsi="宋体"/>
        </w:rPr>
        <w:t>-6</w:t>
      </w:r>
      <w:r w:rsidRPr="0070263C">
        <w:rPr>
          <w:rFonts w:ascii="Times New Roman" w:eastAsia="楷体" w:hAnsi="楷体"/>
        </w:rPr>
        <w:t>空穴半径与</w:t>
      </w:r>
      <w:r w:rsidRPr="0070263C">
        <w:rPr>
          <w:rFonts w:ascii="Times New Roman" w:eastAsia="宋体" w:hAnsi="宋体"/>
        </w:rPr>
        <w:t>K</w:t>
      </w:r>
      <w:r w:rsidRPr="0070263C">
        <w:rPr>
          <w:rFonts w:ascii="Times New Roman" w:eastAsia="宋体" w:hAnsi="宋体"/>
          <w:vertAlign w:val="superscript"/>
        </w:rPr>
        <w:t>+</w:t>
      </w:r>
      <w:r w:rsidRPr="0070263C">
        <w:rPr>
          <w:rFonts w:ascii="Times New Roman" w:eastAsia="楷体" w:hAnsi="楷体"/>
        </w:rPr>
        <w:t>半径接近</w:t>
      </w:r>
      <w:r w:rsidRPr="0070263C">
        <w:rPr>
          <w:rFonts w:ascii="Times New Roman" w:eastAsia="宋体" w:hAnsi="宋体"/>
        </w:rPr>
        <w:t>,</w:t>
      </w:r>
      <w:r w:rsidRPr="0070263C">
        <w:rPr>
          <w:rFonts w:ascii="Times New Roman" w:eastAsia="楷体" w:hAnsi="楷体"/>
        </w:rPr>
        <w:t>能选择性识别</w:t>
      </w:r>
      <w:r w:rsidRPr="0070263C">
        <w:rPr>
          <w:rFonts w:ascii="Times New Roman" w:eastAsia="宋体" w:hAnsi="宋体"/>
        </w:rPr>
        <w:t>K</w:t>
      </w:r>
      <w:r w:rsidRPr="0070263C">
        <w:rPr>
          <w:rFonts w:ascii="Times New Roman" w:eastAsia="宋体" w:hAnsi="宋体"/>
          <w:vertAlign w:val="superscript"/>
        </w:rPr>
        <w:t>+</w:t>
      </w:r>
      <w:r w:rsidRPr="0070263C">
        <w:rPr>
          <w:rFonts w:ascii="Times New Roman" w:eastAsia="宋体" w:hAnsi="宋体"/>
        </w:rPr>
        <w:t>,K</w:t>
      </w:r>
      <w:r w:rsidRPr="0070263C">
        <w:rPr>
          <w:rFonts w:ascii="Times New Roman" w:eastAsia="宋体" w:hAnsi="宋体"/>
          <w:vertAlign w:val="superscript"/>
        </w:rPr>
        <w:t>+</w:t>
      </w:r>
      <w:r w:rsidRPr="0070263C">
        <w:rPr>
          <w:rFonts w:ascii="Times New Roman" w:eastAsia="楷体" w:hAnsi="楷体"/>
        </w:rPr>
        <w:t>进而吸引高锰酸根离子</w:t>
      </w:r>
      <w:r w:rsidRPr="0070263C">
        <w:rPr>
          <w:rFonts w:ascii="Times New Roman" w:eastAsia="宋体" w:hAnsi="宋体"/>
        </w:rPr>
        <w:t>,</w:t>
      </w:r>
      <w:r w:rsidRPr="0070263C">
        <w:rPr>
          <w:rFonts w:ascii="Times New Roman" w:eastAsia="楷体" w:hAnsi="楷体"/>
        </w:rPr>
        <w:t>增大高锰酸钾在有机溶剂中的溶解度</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8</w:t>
      </w:r>
      <w:r w:rsidRPr="0070263C">
        <w:rPr>
          <w:rFonts w:ascii="Times New Roman" w:eastAsia="宋体" w:hAnsi="Times New Roman" w:cs="Times New Roman"/>
        </w:rPr>
        <w:t>.</w:t>
      </w:r>
      <w:r w:rsidRPr="0070263C">
        <w:rPr>
          <w:rFonts w:ascii="Times New Roman" w:eastAsia="宋体" w:hAnsi="宋体"/>
        </w:rPr>
        <w:t>下列反应的离子方程式正确的是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D</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用</w:t>
      </w:r>
      <w:r w:rsidRPr="0070263C">
        <w:rPr>
          <w:rFonts w:ascii="Times New Roman" w:eastAsia="宋体" w:hAnsi="宋体"/>
        </w:rPr>
        <w:t>CuSO</w:t>
      </w:r>
      <w:r w:rsidRPr="0070263C">
        <w:rPr>
          <w:rFonts w:ascii="Times New Roman" w:eastAsia="宋体" w:hAnsi="宋体"/>
          <w:vertAlign w:val="subscript"/>
        </w:rPr>
        <w:t>4</w:t>
      </w:r>
      <w:r w:rsidRPr="0070263C">
        <w:rPr>
          <w:rFonts w:ascii="Times New Roman" w:eastAsia="宋体" w:hAnsi="宋体"/>
        </w:rPr>
        <w:t>溶液除</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rPr>
        <w:t>气体</w:t>
      </w:r>
      <w:r w:rsidRPr="0070263C">
        <w:rPr>
          <w:rFonts w:ascii="Times New Roman" w:eastAsia="宋体" w:hAnsi="宋体"/>
        </w:rPr>
        <w:t>:Cu</w:t>
      </w:r>
      <w:r w:rsidRPr="0070263C">
        <w:rPr>
          <w:rFonts w:ascii="Times New Roman" w:eastAsia="宋体" w:hAnsi="宋体"/>
          <w:vertAlign w:val="superscript"/>
        </w:rPr>
        <w:t>2+</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宋体" w:hAnsi="宋体"/>
          <w:noProof/>
        </w:rPr>
        <w:drawing>
          <wp:inline distT="0" distB="0" distL="0" distR="0">
            <wp:extent cx="295560" cy="1630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CuS</w:t>
      </w:r>
      <w:r w:rsidRPr="0070263C">
        <w:rPr>
          <w:rFonts w:ascii="Times New Roman" w:eastAsia="宋体" w:hAnsi="Times New Roman" w:cs="Times New Roman"/>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3</w:t>
      </w:r>
      <w:r w:rsidRPr="0070263C">
        <w:rPr>
          <w:rFonts w:ascii="Times New Roman" w:eastAsia="宋体" w:hAnsi="宋体"/>
        </w:rPr>
        <w:t>溶液中滴加</w:t>
      </w:r>
      <w:r w:rsidRPr="0070263C">
        <w:rPr>
          <w:rFonts w:ascii="Times New Roman" w:eastAsia="宋体" w:hAnsi="宋体"/>
        </w:rPr>
        <w:t>Ba(NO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宋体"/>
        </w:rPr>
        <w:t>溶液</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3</w:t>
      </w:r>
      <w:r w:rsidRPr="0070263C">
        <w:rPr>
          <w:rFonts w:ascii="Times New Roman" w:eastAsia="宋体" w:hAnsi="宋体"/>
        </w:rPr>
        <w:t>+Ba</w:t>
      </w:r>
      <w:r w:rsidRPr="0070263C">
        <w:rPr>
          <w:rFonts w:ascii="Times New Roman" w:eastAsia="宋体" w:hAnsi="宋体"/>
          <w:vertAlign w:val="superscript"/>
        </w:rPr>
        <w:t>2+</w:t>
      </w:r>
      <w:r w:rsidRPr="0070263C">
        <w:rPr>
          <w:rFonts w:ascii="Times New Roman" w:eastAsia="宋体" w:hAnsi="宋体"/>
          <w:noProof/>
        </w:rPr>
        <w:drawing>
          <wp:inline distT="0" distB="0" distL="0" distR="0">
            <wp:extent cx="295560" cy="1630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BaSO</w:t>
      </w:r>
      <w:r w:rsidRPr="0070263C">
        <w:rPr>
          <w:rFonts w:ascii="Times New Roman" w:eastAsia="宋体" w:hAnsi="宋体"/>
          <w:vertAlign w:val="subscript"/>
        </w:rPr>
        <w:t>3</w:t>
      </w:r>
      <w:r w:rsidRPr="0070263C">
        <w:rPr>
          <w:rFonts w:ascii="Times New Roman" w:eastAsia="宋体" w:hAnsi="Times New Roman" w:cs="Times New Roman"/>
        </w:rPr>
        <w:t>↓</w:t>
      </w:r>
      <w:r w:rsidRPr="0070263C">
        <w:rPr>
          <w:rFonts w:ascii="Times New Roman" w:eastAsia="宋体" w:hAnsi="宋体"/>
        </w:rPr>
        <w:t>+2H</w:t>
      </w:r>
      <w:r w:rsidRPr="0070263C">
        <w:rPr>
          <w:rFonts w:ascii="Times New Roman" w:eastAsia="宋体" w:hAnsi="宋体"/>
          <w:vertAlign w:val="superscript"/>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NaHCO</w:t>
      </w:r>
      <w:r w:rsidRPr="0070263C">
        <w:rPr>
          <w:rFonts w:ascii="Times New Roman" w:eastAsia="宋体" w:hAnsi="宋体"/>
          <w:vertAlign w:val="subscript"/>
        </w:rPr>
        <w:t>3</w:t>
      </w:r>
      <w:r w:rsidRPr="0070263C">
        <w:rPr>
          <w:rFonts w:ascii="Times New Roman" w:eastAsia="宋体" w:hAnsi="宋体"/>
        </w:rPr>
        <w:t>溶液中通入少量</w:t>
      </w:r>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宋体" w:hAnsi="宋体"/>
          <w:noProof/>
        </w:rPr>
        <w:drawing>
          <wp:inline distT="0" distB="0" distL="0" distR="0">
            <wp:extent cx="295560" cy="1630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2CO</w:t>
      </w:r>
      <w:r w:rsidRPr="0070263C">
        <w:rPr>
          <w:rFonts w:ascii="Times New Roman" w:eastAsia="宋体" w:hAnsi="宋体"/>
          <w:vertAlign w:val="subscript"/>
        </w:rPr>
        <w:t>2</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宋体" w:hAnsi="宋体"/>
        </w:rPr>
        <w:t>+ClO</w:t>
      </w:r>
      <w:r w:rsidRPr="0070263C">
        <w:rPr>
          <w:rFonts w:ascii="Times New Roman" w:eastAsia="宋体" w:hAnsi="宋体"/>
          <w:vertAlign w:val="superscript"/>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用</w:t>
      </w:r>
      <w:r w:rsidRPr="0070263C">
        <w:rPr>
          <w:rFonts w:ascii="Times New Roman" w:eastAsia="宋体" w:hAnsi="宋体"/>
        </w:rPr>
        <w:t>FeCl</w:t>
      </w:r>
      <w:r w:rsidRPr="0070263C">
        <w:rPr>
          <w:rFonts w:ascii="Times New Roman" w:eastAsia="宋体" w:hAnsi="宋体"/>
          <w:vertAlign w:val="subscript"/>
        </w:rPr>
        <w:t>3</w:t>
      </w:r>
      <w:r w:rsidRPr="0070263C">
        <w:rPr>
          <w:rFonts w:ascii="Times New Roman" w:eastAsia="宋体" w:hAnsi="宋体"/>
        </w:rPr>
        <w:t>溶液刻蚀覆铜板制作印刷电路板</w:t>
      </w:r>
      <w:r w:rsidRPr="0070263C">
        <w:rPr>
          <w:rFonts w:ascii="Times New Roman" w:eastAsia="宋体" w:hAnsi="宋体"/>
        </w:rPr>
        <w:t>:2Fe</w:t>
      </w:r>
      <w:r w:rsidRPr="0070263C">
        <w:rPr>
          <w:rFonts w:ascii="Times New Roman" w:eastAsia="宋体" w:hAnsi="宋体"/>
          <w:vertAlign w:val="superscript"/>
        </w:rPr>
        <w:t>3+</w:t>
      </w:r>
      <w:r w:rsidRPr="0070263C">
        <w:rPr>
          <w:rFonts w:ascii="Times New Roman" w:eastAsia="宋体" w:hAnsi="宋体"/>
        </w:rPr>
        <w:t>+Cu</w:t>
      </w:r>
      <w:r w:rsidRPr="0070263C">
        <w:rPr>
          <w:rFonts w:ascii="Times New Roman" w:eastAsia="宋体" w:hAnsi="宋体"/>
          <w:noProof/>
        </w:rPr>
        <w:drawing>
          <wp:inline distT="0" distB="0" distL="0" distR="0">
            <wp:extent cx="295560" cy="1630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2Fe</w:t>
      </w:r>
      <w:r w:rsidRPr="0070263C">
        <w:rPr>
          <w:rFonts w:ascii="Times New Roman" w:eastAsia="宋体" w:hAnsi="宋体"/>
          <w:vertAlign w:val="superscript"/>
        </w:rPr>
        <w:t>2+</w:t>
      </w:r>
      <w:r w:rsidRPr="0070263C">
        <w:rPr>
          <w:rFonts w:ascii="Times New Roman" w:eastAsia="宋体" w:hAnsi="宋体"/>
        </w:rPr>
        <w:t>+Cu</w:t>
      </w:r>
      <w:r w:rsidRPr="0070263C">
        <w:rPr>
          <w:rFonts w:ascii="Times New Roman" w:eastAsia="宋体" w:hAnsi="宋体"/>
          <w:vertAlign w:val="super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本题考查离子方程式正误判断。</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是弱电解质不能拆</w:t>
      </w:r>
      <w:r w:rsidRPr="0070263C">
        <w:rPr>
          <w:rFonts w:ascii="Times New Roman" w:eastAsia="宋体" w:hAnsi="宋体"/>
        </w:rPr>
        <w:t>,</w:t>
      </w:r>
      <w:r w:rsidRPr="0070263C">
        <w:rPr>
          <w:rFonts w:ascii="Times New Roman" w:eastAsia="楷体" w:hAnsi="楷体"/>
        </w:rPr>
        <w:t>正确的离子方程式为</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S+Cu</w:t>
      </w:r>
      <w:r w:rsidRPr="0070263C">
        <w:rPr>
          <w:rFonts w:ascii="Times New Roman" w:eastAsia="宋体" w:hAnsi="宋体"/>
          <w:vertAlign w:val="superscript"/>
        </w:rPr>
        <w:t>2+</w:t>
      </w:r>
      <w:r w:rsidRPr="0070263C">
        <w:rPr>
          <w:rFonts w:ascii="Times New Roman" w:eastAsia="宋体" w:hAnsi="宋体"/>
          <w:noProof/>
        </w:rPr>
        <w:drawing>
          <wp:inline distT="0" distB="0" distL="0" distR="0">
            <wp:extent cx="295560" cy="1630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CuS</w:t>
      </w:r>
      <w:r w:rsidRPr="0070263C">
        <w:rPr>
          <w:rFonts w:ascii="Times New Roman" w:eastAsia="宋体" w:hAnsi="Times New Roman" w:cs="Times New Roman"/>
        </w:rPr>
        <w:t>↓</w:t>
      </w:r>
      <w:r w:rsidRPr="0070263C">
        <w:rPr>
          <w:rFonts w:ascii="Times New Roman" w:eastAsia="宋体" w:hAnsi="宋体"/>
        </w:rPr>
        <w:t>+2H</w:t>
      </w:r>
      <w:r w:rsidRPr="0070263C">
        <w:rPr>
          <w:rFonts w:ascii="Times New Roman" w:eastAsia="宋体" w:hAnsi="宋体"/>
          <w:vertAlign w:val="superscript"/>
        </w:rPr>
        <w:t>+</w:t>
      </w:r>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3</w:t>
      </w:r>
      <w:r w:rsidRPr="0070263C">
        <w:rPr>
          <w:rFonts w:ascii="Times New Roman" w:eastAsia="楷体" w:hAnsi="楷体"/>
        </w:rPr>
        <w:t>与</w:t>
      </w:r>
      <w:r w:rsidRPr="0070263C">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楷体" w:hAnsi="楷体"/>
        </w:rPr>
        <w:t>会发生氧化还原反应</w:t>
      </w:r>
      <w:r w:rsidRPr="0070263C">
        <w:rPr>
          <w:rFonts w:ascii="Times New Roman" w:eastAsia="宋体" w:hAnsi="宋体"/>
        </w:rPr>
        <w:t>,</w:t>
      </w:r>
      <w:r w:rsidRPr="0070263C">
        <w:rPr>
          <w:rFonts w:ascii="Times New Roman" w:eastAsia="楷体" w:hAnsi="楷体"/>
        </w:rPr>
        <w:t>最终生成</w:t>
      </w:r>
      <w:r w:rsidRPr="0070263C">
        <w:rPr>
          <w:rFonts w:ascii="Times New Roman" w:eastAsia="宋体" w:hAnsi="宋体"/>
        </w:rPr>
        <w:t>BaSO</w:t>
      </w:r>
      <w:r w:rsidRPr="0070263C">
        <w:rPr>
          <w:rFonts w:ascii="Times New Roman" w:eastAsia="宋体" w:hAnsi="宋体"/>
          <w:vertAlign w:val="subscript"/>
        </w:rPr>
        <w:t>4</w:t>
      </w:r>
      <w:r w:rsidRPr="0070263C">
        <w:rPr>
          <w:rFonts w:ascii="Times New Roman" w:eastAsia="楷体" w:hAnsi="楷体"/>
        </w:rPr>
        <w:t>沉淀</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;HClO</w:t>
      </w:r>
      <w:r w:rsidRPr="0070263C">
        <w:rPr>
          <w:rFonts w:ascii="Times New Roman" w:eastAsia="楷体" w:hAnsi="楷体"/>
        </w:rPr>
        <w:t>酸性弱于</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CO</w:t>
      </w:r>
      <w:r w:rsidRPr="0070263C">
        <w:rPr>
          <w:rFonts w:ascii="Times New Roman" w:eastAsia="宋体" w:hAnsi="宋体"/>
          <w:vertAlign w:val="subscript"/>
        </w:rPr>
        <w:t>3</w:t>
      </w:r>
      <w:r w:rsidRPr="0070263C">
        <w:rPr>
          <w:rFonts w:ascii="Times New Roman" w:eastAsia="楷体" w:hAnsi="楷体"/>
        </w:rPr>
        <w:t>酸性</w:t>
      </w:r>
      <w:r w:rsidRPr="0070263C">
        <w:rPr>
          <w:rFonts w:ascii="Times New Roman" w:eastAsia="宋体" w:hAnsi="宋体"/>
        </w:rPr>
        <w:t>,</w:t>
      </w:r>
      <w:r w:rsidRPr="0070263C">
        <w:rPr>
          <w:rFonts w:ascii="Times New Roman" w:eastAsia="楷体" w:hAnsi="楷体"/>
        </w:rPr>
        <w:t>产物中含</w:t>
      </w:r>
      <w:r w:rsidRPr="0070263C">
        <w:rPr>
          <w:rFonts w:ascii="Times New Roman" w:eastAsia="宋体" w:hAnsi="宋体"/>
        </w:rPr>
        <w:t>HClO,</w:t>
      </w:r>
      <w:r w:rsidRPr="0070263C">
        <w:rPr>
          <w:rFonts w:ascii="Times New Roman" w:eastAsia="楷体" w:hAnsi="楷体"/>
        </w:rPr>
        <w:t>正确的离子方程式为</w:t>
      </w:r>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宋体" w:hAnsi="宋体"/>
          <w:noProof/>
        </w:rPr>
        <w:drawing>
          <wp:inline distT="0" distB="0" distL="0" distR="0">
            <wp:extent cx="295560" cy="1630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宋体" w:hAnsi="宋体"/>
        </w:rPr>
        <w:t>+HClO,C</w:t>
      </w:r>
      <w:r w:rsidRPr="0070263C">
        <w:rPr>
          <w:rFonts w:ascii="Times New Roman" w:eastAsia="楷体" w:hAnsi="楷体"/>
        </w:rPr>
        <w:t>项错误。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9</w:t>
      </w:r>
      <w:r w:rsidRPr="0070263C">
        <w:rPr>
          <w:rFonts w:ascii="Times New Roman" w:eastAsia="宋体" w:hAnsi="Times New Roman" w:cs="Times New Roman"/>
        </w:rPr>
        <w:t>.</w:t>
      </w:r>
      <w:r w:rsidRPr="0070263C">
        <w:rPr>
          <w:rFonts w:ascii="Times New Roman" w:eastAsia="宋体" w:hAnsi="宋体"/>
        </w:rPr>
        <w:t>有机物</w:t>
      </w:r>
      <w:r w:rsidRPr="0070263C">
        <w:rPr>
          <w:rFonts w:ascii="Times New Roman" w:eastAsia="宋体" w:hAnsi="宋体"/>
        </w:rPr>
        <w:t>A</w:t>
      </w:r>
      <w:r w:rsidRPr="0070263C">
        <w:rPr>
          <w:rFonts w:ascii="Times New Roman" w:eastAsia="宋体" w:hAnsi="宋体"/>
        </w:rPr>
        <w:t>经元素分析仪测得只含碳、氢、氧</w:t>
      </w:r>
      <w:r w:rsidRPr="0070263C">
        <w:rPr>
          <w:rFonts w:ascii="Times New Roman" w:eastAsia="宋体" w:hAnsi="宋体"/>
        </w:rPr>
        <w:t>3</w:t>
      </w:r>
      <w:r w:rsidRPr="0070263C">
        <w:rPr>
          <w:rFonts w:ascii="Times New Roman" w:eastAsia="宋体" w:hAnsi="宋体"/>
        </w:rPr>
        <w:t>种元素</w:t>
      </w:r>
      <w:r w:rsidRPr="0070263C">
        <w:rPr>
          <w:rFonts w:ascii="Times New Roman" w:eastAsia="宋体" w:hAnsi="宋体"/>
        </w:rPr>
        <w:t>,</w:t>
      </w:r>
      <w:r w:rsidRPr="0070263C">
        <w:rPr>
          <w:rFonts w:ascii="Times New Roman" w:eastAsia="宋体" w:hAnsi="宋体"/>
        </w:rPr>
        <w:t>红外光谱显示</w:t>
      </w:r>
      <w:r w:rsidRPr="0070263C">
        <w:rPr>
          <w:rFonts w:ascii="Times New Roman" w:eastAsia="宋体" w:hAnsi="宋体"/>
        </w:rPr>
        <w:t>A</w:t>
      </w:r>
      <w:r w:rsidRPr="0070263C">
        <w:rPr>
          <w:rFonts w:ascii="Times New Roman" w:eastAsia="宋体" w:hAnsi="宋体"/>
        </w:rPr>
        <w:t>分子中没有醚键</w:t>
      </w:r>
      <w:r w:rsidRPr="0070263C">
        <w:rPr>
          <w:rFonts w:ascii="Times New Roman" w:eastAsia="宋体" w:hAnsi="宋体"/>
        </w:rPr>
        <w:t>,</w:t>
      </w:r>
      <w:r w:rsidRPr="0070263C">
        <w:rPr>
          <w:rFonts w:ascii="Times New Roman" w:eastAsia="宋体" w:hAnsi="宋体"/>
        </w:rPr>
        <w:t>质谱和核磁共振氢谱示意图如下。下列关于</w:t>
      </w:r>
      <w:r w:rsidRPr="0070263C">
        <w:rPr>
          <w:rFonts w:ascii="Times New Roman" w:eastAsia="宋体" w:hAnsi="宋体"/>
        </w:rPr>
        <w:t>A</w:t>
      </w:r>
      <w:r w:rsidRPr="0070263C">
        <w:rPr>
          <w:rFonts w:ascii="Times New Roman" w:eastAsia="宋体" w:hAnsi="宋体"/>
        </w:rPr>
        <w:t>的说法正确的是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D</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612080" cy="1333440"/>
            <wp:effectExtent l="0" t="0" r="0" b="0"/>
            <wp:docPr id="67" name="24MHZJ14.eps" descr="id:2147484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1612080" cy="133344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1</w:t>
      </w:r>
      <w:r w:rsidRPr="0070263C">
        <w:rPr>
          <w:rFonts w:ascii="Times New Roman" w:eastAsia="宋体" w:hAnsi="宋体"/>
          <w:sz w:val="21"/>
        </w:rPr>
        <w:t xml:space="preserve">　</w:t>
      </w:r>
      <w:r w:rsidRPr="0070263C">
        <w:rPr>
          <w:rFonts w:ascii="Times New Roman" w:eastAsia="楷体" w:hAnsi="楷体"/>
          <w:sz w:val="21"/>
        </w:rPr>
        <w:t>质谱</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460160" cy="1307520"/>
            <wp:effectExtent l="0" t="0" r="0" b="0"/>
            <wp:docPr id="68" name="24MHZJ15.eps" descr="id:2147484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1460160" cy="130752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2</w:t>
      </w:r>
      <w:r w:rsidRPr="0070263C">
        <w:rPr>
          <w:rFonts w:ascii="Times New Roman" w:eastAsia="宋体" w:hAnsi="宋体"/>
          <w:sz w:val="21"/>
        </w:rPr>
        <w:t xml:space="preserve">　</w:t>
      </w:r>
      <w:r w:rsidRPr="0070263C">
        <w:rPr>
          <w:rFonts w:ascii="Times New Roman" w:eastAsia="楷体" w:hAnsi="楷体"/>
          <w:sz w:val="21"/>
        </w:rPr>
        <w:t>核磁共振氢谱</w:t>
      </w: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能发生水解反应</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lastRenderedPageBreak/>
        <w:t>B</w:t>
      </w:r>
      <w:r w:rsidRPr="0070263C">
        <w:rPr>
          <w:rFonts w:ascii="Times New Roman" w:eastAsia="宋体" w:hAnsi="Times New Roman" w:cs="Times New Roman"/>
        </w:rPr>
        <w:t>.</w:t>
      </w:r>
      <w:r w:rsidRPr="0070263C">
        <w:rPr>
          <w:rFonts w:ascii="Times New Roman" w:eastAsia="宋体" w:hAnsi="宋体"/>
        </w:rPr>
        <w:t>能与</w:t>
      </w:r>
      <w:r w:rsidRPr="0070263C">
        <w:rPr>
          <w:rFonts w:ascii="Times New Roman" w:eastAsia="宋体" w:hAnsi="宋体"/>
        </w:rPr>
        <w:t>NaHCO</w:t>
      </w:r>
      <w:r w:rsidRPr="0070263C">
        <w:rPr>
          <w:rFonts w:ascii="Times New Roman" w:eastAsia="宋体" w:hAnsi="宋体"/>
          <w:vertAlign w:val="subscript"/>
        </w:rPr>
        <w:t>3</w:t>
      </w:r>
      <w:r w:rsidRPr="0070263C">
        <w:rPr>
          <w:rFonts w:ascii="Times New Roman" w:eastAsia="宋体" w:hAnsi="宋体"/>
        </w:rPr>
        <w:t>溶液反应生成</w:t>
      </w:r>
      <w:r w:rsidRPr="0070263C">
        <w:rPr>
          <w:rFonts w:ascii="Times New Roman" w:eastAsia="宋体" w:hAnsi="宋体"/>
        </w:rPr>
        <w:t>CO</w:t>
      </w:r>
      <w:r w:rsidRPr="0070263C">
        <w:rPr>
          <w:rFonts w:ascii="Times New Roman" w:eastAsia="宋体" w:hAnsi="宋体"/>
          <w:vertAlign w:val="sub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能与</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反应生成丙酮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能与</w:t>
      </w:r>
      <w:r w:rsidRPr="0070263C">
        <w:rPr>
          <w:rFonts w:ascii="Times New Roman" w:eastAsia="宋体" w:hAnsi="宋体"/>
        </w:rPr>
        <w:t>Na</w:t>
      </w:r>
      <w:r w:rsidRPr="0070263C">
        <w:rPr>
          <w:rFonts w:ascii="Times New Roman" w:eastAsia="宋体" w:hAnsi="宋体"/>
        </w:rPr>
        <w:t>反应生成</w:t>
      </w:r>
      <w:r w:rsidRPr="0070263C">
        <w:rPr>
          <w:rFonts w:ascii="Times New Roman" w:eastAsia="宋体" w:hAnsi="宋体"/>
        </w:rPr>
        <w:t>H</w:t>
      </w:r>
      <w:r w:rsidRPr="0070263C">
        <w:rPr>
          <w:rFonts w:ascii="Times New Roman" w:eastAsia="宋体" w:hAnsi="宋体"/>
          <w:vertAlign w:val="sub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本题考查有机物分子式、结构推断及性质。</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依据题目图示信息知</w:t>
      </w:r>
      <w:r w:rsidRPr="0070263C">
        <w:rPr>
          <w:rFonts w:ascii="Times New Roman" w:eastAsia="宋体" w:hAnsi="宋体"/>
        </w:rPr>
        <w:t>:</w:t>
      </w:r>
      <w:r w:rsidRPr="0070263C">
        <w:rPr>
          <w:rFonts w:ascii="Times New Roman" w:eastAsia="楷体" w:hAnsi="楷体"/>
        </w:rPr>
        <w:t>该有机物的相对分子质量为</w:t>
      </w:r>
      <w:r w:rsidRPr="0070263C">
        <w:rPr>
          <w:rFonts w:ascii="Times New Roman" w:eastAsia="宋体" w:hAnsi="宋体"/>
        </w:rPr>
        <w:t>60,</w:t>
      </w:r>
      <w:r w:rsidRPr="0070263C">
        <w:rPr>
          <w:rFonts w:ascii="Times New Roman" w:eastAsia="楷体" w:hAnsi="楷体"/>
        </w:rPr>
        <w:t>含有</w:t>
      </w:r>
      <w:r w:rsidRPr="0070263C">
        <w:rPr>
          <w:rFonts w:ascii="Times New Roman" w:eastAsia="宋体" w:hAnsi="宋体"/>
        </w:rPr>
        <w:t>4</w:t>
      </w:r>
      <w:r w:rsidRPr="0070263C">
        <w:rPr>
          <w:rFonts w:ascii="Times New Roman" w:eastAsia="楷体" w:hAnsi="楷体"/>
        </w:rPr>
        <w:t>种不同化学环境的氢原子</w:t>
      </w:r>
      <w:r w:rsidRPr="0070263C">
        <w:rPr>
          <w:rFonts w:ascii="Times New Roman" w:eastAsia="宋体" w:hAnsi="宋体"/>
        </w:rPr>
        <w:t>,</w:t>
      </w:r>
      <w:r w:rsidRPr="0070263C">
        <w:rPr>
          <w:rFonts w:ascii="Times New Roman" w:eastAsia="楷体" w:hAnsi="楷体"/>
        </w:rPr>
        <w:t>且峰面积之比为</w:t>
      </w:r>
      <w:r w:rsidRPr="0070263C">
        <w:rPr>
          <w:rFonts w:ascii="Times New Roman" w:eastAsia="宋体" w:hAnsi="宋体"/>
        </w:rPr>
        <w:t>3</w:t>
      </w:r>
      <w:r w:rsidRPr="0070263C">
        <w:rPr>
          <w:rFonts w:ascii="宋体" w:eastAsia="宋体" w:hAnsi="宋体" w:cs="宋体" w:hint="eastAsia"/>
        </w:rPr>
        <w:t>∶</w:t>
      </w:r>
      <w:r w:rsidRPr="0070263C">
        <w:rPr>
          <w:rFonts w:ascii="Times New Roman" w:eastAsia="宋体" w:hAnsi="宋体"/>
        </w:rPr>
        <w:t>2</w:t>
      </w:r>
      <w:r w:rsidRPr="0070263C">
        <w:rPr>
          <w:rFonts w:ascii="宋体" w:eastAsia="宋体" w:hAnsi="宋体" w:cs="宋体" w:hint="eastAsia"/>
        </w:rPr>
        <w:t>∶</w:t>
      </w:r>
      <w:r w:rsidRPr="0070263C">
        <w:rPr>
          <w:rFonts w:ascii="Times New Roman" w:eastAsia="宋体" w:hAnsi="宋体"/>
        </w:rPr>
        <w:t>2</w:t>
      </w:r>
      <w:r w:rsidRPr="0070263C">
        <w:rPr>
          <w:rFonts w:ascii="宋体" w:eastAsia="宋体" w:hAnsi="宋体" w:cs="宋体" w:hint="eastAsia"/>
        </w:rPr>
        <w:t>∶</w:t>
      </w:r>
      <w:r w:rsidRPr="0070263C">
        <w:rPr>
          <w:rFonts w:ascii="Times New Roman" w:eastAsia="宋体" w:hAnsi="宋体"/>
        </w:rPr>
        <w:t>1,</w:t>
      </w:r>
      <w:r w:rsidRPr="0070263C">
        <w:rPr>
          <w:rFonts w:ascii="Times New Roman" w:eastAsia="楷体" w:hAnsi="楷体"/>
        </w:rPr>
        <w:t>则可推出该有机物分子式为</w:t>
      </w:r>
      <w:r w:rsidRPr="0070263C">
        <w:rPr>
          <w:rFonts w:ascii="Times New Roman" w:eastAsia="宋体" w:hAnsi="宋体"/>
        </w:rPr>
        <w:t>C</w:t>
      </w:r>
      <w:r w:rsidRPr="0070263C">
        <w:rPr>
          <w:rFonts w:ascii="Times New Roman" w:eastAsia="宋体" w:hAnsi="宋体"/>
          <w:vertAlign w:val="subscript"/>
        </w:rPr>
        <w:t>3</w:t>
      </w:r>
      <w:r w:rsidRPr="0070263C">
        <w:rPr>
          <w:rFonts w:ascii="Times New Roman" w:eastAsia="宋体" w:hAnsi="宋体"/>
        </w:rPr>
        <w:t>H</w:t>
      </w:r>
      <w:r w:rsidRPr="0070263C">
        <w:rPr>
          <w:rFonts w:ascii="Times New Roman" w:eastAsia="宋体" w:hAnsi="宋体"/>
          <w:vertAlign w:val="subscript"/>
        </w:rPr>
        <w:t>8</w:t>
      </w:r>
      <w:r w:rsidRPr="0070263C">
        <w:rPr>
          <w:rFonts w:ascii="Times New Roman" w:eastAsia="宋体" w:hAnsi="宋体"/>
        </w:rPr>
        <w:t>O,</w:t>
      </w:r>
      <w:r w:rsidRPr="0070263C">
        <w:rPr>
          <w:rFonts w:ascii="Times New Roman" w:eastAsia="楷体" w:hAnsi="楷体"/>
        </w:rPr>
        <w:t>结构简式为</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CH</w:t>
      </w:r>
      <w:r w:rsidRPr="0070263C">
        <w:rPr>
          <w:rFonts w:ascii="Times New Roman" w:eastAsia="宋体" w:hAnsi="宋体"/>
          <w:vertAlign w:val="subscript"/>
        </w:rPr>
        <w:t>2</w:t>
      </w:r>
      <w:r w:rsidRPr="0070263C">
        <w:rPr>
          <w:rFonts w:ascii="Times New Roman" w:eastAsia="宋体" w:hAnsi="宋体"/>
        </w:rPr>
        <w:t>CH</w:t>
      </w:r>
      <w:r w:rsidRPr="0070263C">
        <w:rPr>
          <w:rFonts w:ascii="Times New Roman" w:eastAsia="宋体" w:hAnsi="宋体"/>
          <w:vertAlign w:val="subscript"/>
        </w:rPr>
        <w:t>2</w:t>
      </w:r>
      <w:r w:rsidRPr="0070263C">
        <w:rPr>
          <w:rFonts w:ascii="Times New Roman" w:eastAsia="宋体" w:hAnsi="宋体"/>
        </w:rPr>
        <w:t>OH</w:t>
      </w:r>
      <w:r w:rsidRPr="0070263C">
        <w:rPr>
          <w:rFonts w:ascii="Times New Roman" w:eastAsia="楷体" w:hAnsi="楷体"/>
        </w:rPr>
        <w:t>。正丙醇不能发生水解反应、不能与碳酸氢钠溶液反应</w:t>
      </w:r>
      <w:r w:rsidRPr="0070263C">
        <w:rPr>
          <w:rFonts w:ascii="Times New Roman" w:eastAsia="宋体" w:hAnsi="宋体"/>
        </w:rPr>
        <w:t>,A</w:t>
      </w:r>
      <w:r w:rsidRPr="0070263C">
        <w:rPr>
          <w:rFonts w:ascii="Times New Roman" w:eastAsia="楷体" w:hAnsi="楷体"/>
        </w:rPr>
        <w:t>、</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正丙醇被氧气催化氧化生成丙醛</w:t>
      </w:r>
      <w:r w:rsidRPr="0070263C">
        <w:rPr>
          <w:rFonts w:ascii="Times New Roman" w:eastAsia="宋体" w:hAnsi="宋体"/>
        </w:rPr>
        <w:t>,C</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正丙醇中的醇羟基能与金属钠反应生成氢气</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10</w:t>
      </w:r>
      <w:r w:rsidRPr="0070263C">
        <w:rPr>
          <w:rFonts w:ascii="Times New Roman" w:eastAsia="宋体" w:hAnsi="Times New Roman" w:cs="Times New Roman"/>
        </w:rPr>
        <w:t>.</w:t>
      </w:r>
      <w:r w:rsidRPr="0070263C">
        <w:rPr>
          <w:rFonts w:ascii="Times New Roman" w:eastAsia="宋体" w:hAnsi="宋体"/>
        </w:rPr>
        <w:t>X</w:t>
      </w:r>
      <w:r w:rsidRPr="0070263C">
        <w:rPr>
          <w:rFonts w:ascii="Times New Roman" w:eastAsia="宋体" w:hAnsi="宋体"/>
        </w:rPr>
        <w:t>、</w:t>
      </w:r>
      <w:r w:rsidRPr="0070263C">
        <w:rPr>
          <w:rFonts w:ascii="Times New Roman" w:eastAsia="宋体" w:hAnsi="宋体"/>
        </w:rPr>
        <w:t>Y</w:t>
      </w:r>
      <w:r w:rsidRPr="0070263C">
        <w:rPr>
          <w:rFonts w:ascii="Times New Roman" w:eastAsia="宋体" w:hAnsi="宋体"/>
        </w:rPr>
        <w:t>、</w:t>
      </w:r>
      <w:r w:rsidRPr="0070263C">
        <w:rPr>
          <w:rFonts w:ascii="Times New Roman" w:eastAsia="宋体" w:hAnsi="宋体"/>
        </w:rPr>
        <w:t>Z</w:t>
      </w:r>
      <w:r w:rsidRPr="0070263C">
        <w:rPr>
          <w:rFonts w:ascii="Times New Roman" w:eastAsia="宋体" w:hAnsi="宋体"/>
        </w:rPr>
        <w:t>、</w:t>
      </w:r>
      <w:r w:rsidRPr="0070263C">
        <w:rPr>
          <w:rFonts w:ascii="Times New Roman" w:eastAsia="宋体" w:hAnsi="宋体"/>
        </w:rPr>
        <w:t>M</w:t>
      </w:r>
      <w:r w:rsidRPr="0070263C">
        <w:rPr>
          <w:rFonts w:ascii="Times New Roman" w:eastAsia="宋体" w:hAnsi="宋体"/>
        </w:rPr>
        <w:t>四种主族元素</w:t>
      </w:r>
      <w:r w:rsidRPr="0070263C">
        <w:rPr>
          <w:rFonts w:ascii="Times New Roman" w:eastAsia="宋体" w:hAnsi="宋体"/>
        </w:rPr>
        <w:t>,</w:t>
      </w:r>
      <w:r w:rsidRPr="0070263C">
        <w:rPr>
          <w:rFonts w:ascii="Times New Roman" w:eastAsia="宋体" w:hAnsi="宋体"/>
        </w:rPr>
        <w:t>原子序数依次增大</w:t>
      </w:r>
      <w:r w:rsidRPr="0070263C">
        <w:rPr>
          <w:rFonts w:ascii="Times New Roman" w:eastAsia="宋体" w:hAnsi="宋体"/>
        </w:rPr>
        <w:t>,</w:t>
      </w:r>
      <w:r w:rsidRPr="0070263C">
        <w:rPr>
          <w:rFonts w:ascii="Times New Roman" w:eastAsia="宋体" w:hAnsi="宋体"/>
        </w:rPr>
        <w:t>分别位于三个不同短周期</w:t>
      </w:r>
      <w:r w:rsidRPr="0070263C">
        <w:rPr>
          <w:rFonts w:ascii="Times New Roman" w:eastAsia="宋体" w:hAnsi="宋体"/>
        </w:rPr>
        <w:t>,Y</w:t>
      </w:r>
      <w:r w:rsidRPr="0070263C">
        <w:rPr>
          <w:rFonts w:ascii="Times New Roman" w:eastAsia="宋体" w:hAnsi="宋体"/>
        </w:rPr>
        <w:t>与</w:t>
      </w:r>
      <w:r w:rsidRPr="0070263C">
        <w:rPr>
          <w:rFonts w:ascii="Times New Roman" w:eastAsia="宋体" w:hAnsi="宋体"/>
        </w:rPr>
        <w:t>M</w:t>
      </w:r>
      <w:r w:rsidRPr="0070263C">
        <w:rPr>
          <w:rFonts w:ascii="Times New Roman" w:eastAsia="宋体" w:hAnsi="宋体"/>
        </w:rPr>
        <w:t>同主族</w:t>
      </w:r>
      <w:r w:rsidRPr="0070263C">
        <w:rPr>
          <w:rFonts w:ascii="Times New Roman" w:eastAsia="宋体" w:hAnsi="宋体"/>
        </w:rPr>
        <w:t>,Y</w:t>
      </w:r>
      <w:r w:rsidRPr="0070263C">
        <w:rPr>
          <w:rFonts w:ascii="Times New Roman" w:eastAsia="宋体" w:hAnsi="宋体"/>
        </w:rPr>
        <w:t>与</w:t>
      </w:r>
      <w:r w:rsidRPr="0070263C">
        <w:rPr>
          <w:rFonts w:ascii="Times New Roman" w:eastAsia="宋体" w:hAnsi="宋体"/>
        </w:rPr>
        <w:t>Z</w:t>
      </w:r>
      <w:r w:rsidRPr="0070263C">
        <w:rPr>
          <w:rFonts w:ascii="Times New Roman" w:eastAsia="宋体" w:hAnsi="宋体"/>
        </w:rPr>
        <w:t>核电荷数相差</w:t>
      </w:r>
      <w:r w:rsidRPr="0070263C">
        <w:rPr>
          <w:rFonts w:ascii="Times New Roman" w:eastAsia="宋体" w:hAnsi="宋体"/>
        </w:rPr>
        <w:t>2,Z</w:t>
      </w:r>
      <w:r w:rsidRPr="0070263C">
        <w:rPr>
          <w:rFonts w:ascii="Times New Roman" w:eastAsia="宋体" w:hAnsi="宋体"/>
        </w:rPr>
        <w:t>的原子最外层电子数是内层电子数的</w:t>
      </w:r>
      <w:r w:rsidRPr="0070263C">
        <w:rPr>
          <w:rFonts w:ascii="Times New Roman" w:eastAsia="宋体" w:hAnsi="宋体"/>
        </w:rPr>
        <w:t>3</w:t>
      </w:r>
      <w:r w:rsidRPr="0070263C">
        <w:rPr>
          <w:rFonts w:ascii="Times New Roman" w:eastAsia="宋体" w:hAnsi="宋体"/>
        </w:rPr>
        <w:t>倍。下列说法不正确的是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B</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键角</w:t>
      </w:r>
      <w:r w:rsidRPr="0070263C">
        <w:rPr>
          <w:rFonts w:ascii="Times New Roman" w:eastAsia="宋体" w:hAnsi="宋体"/>
        </w:rPr>
        <w:t>:Y</w:t>
      </w:r>
      <m:oMath>
        <m:sSubSup>
          <m:sSubSupPr>
            <m:ctrlPr>
              <w:rPr>
                <w:rFonts w:ascii="Cambria Math" w:eastAsia="宋体" w:hAnsi="Cambria Math"/>
              </w:rPr>
            </m:ctrlPr>
          </m:sSubSupPr>
          <m:e>
            <m:r>
              <m:rPr>
                <m:sty m:val="p"/>
              </m:rPr>
              <w:rPr>
                <w:rFonts w:ascii="Cambria Math" w:eastAsia="宋体" w:hAnsi="Cambria Math"/>
                <w:szCs w:val="24"/>
              </w:rPr>
              <m:t>X</m:t>
            </m:r>
          </m:e>
          <m:sub>
            <m:r>
              <m:rPr>
                <m:sty m:val="p"/>
              </m:rPr>
              <w:rPr>
                <w:rFonts w:ascii="Cambria Math" w:eastAsia="宋体" w:hAnsi="Cambria Math"/>
                <w:szCs w:val="24"/>
              </w:rPr>
              <m:t>3</m:t>
            </m:r>
          </m:sub>
          <m:sup>
            <m:r>
              <m:rPr>
                <m:sty m:val="p"/>
              </m:rPr>
              <w:rPr>
                <w:rFonts w:ascii="Cambria Math" w:eastAsia="宋体" w:hAnsi="Cambria Math"/>
                <w:szCs w:val="24"/>
              </w:rPr>
              <m:t>+</m:t>
            </m:r>
          </m:sup>
        </m:sSubSup>
      </m:oMath>
      <w:r w:rsidRPr="0070263C">
        <w:rPr>
          <w:rFonts w:ascii="Times New Roman" w:eastAsia="宋体" w:hAnsi="宋体"/>
        </w:rPr>
        <w:t>&gt;Y</w:t>
      </w:r>
      <m:oMath>
        <m:sSubSup>
          <m:sSubSupPr>
            <m:ctrlPr>
              <w:rPr>
                <w:rFonts w:ascii="Cambria Math" w:eastAsia="宋体" w:hAnsi="Cambria Math"/>
              </w:rPr>
            </m:ctrlPr>
          </m:sSubSupPr>
          <m:e>
            <m:r>
              <m:rPr>
                <m:sty m:val="p"/>
              </m:rPr>
              <w:rPr>
                <w:rFonts w:ascii="Cambria Math" w:eastAsia="宋体" w:hAnsi="Cambria Math"/>
                <w:szCs w:val="24"/>
              </w:rPr>
              <m:t>X</m:t>
            </m:r>
          </m:e>
          <m:sub>
            <m:r>
              <m:rPr>
                <m:sty m:val="p"/>
              </m:rPr>
              <w:rPr>
                <w:rFonts w:ascii="Cambria Math" w:eastAsia="宋体" w:hAnsi="Cambria Math"/>
                <w:szCs w:val="24"/>
              </w:rPr>
              <m:t>3</m:t>
            </m:r>
          </m:sub>
          <m:sup>
            <m:r>
              <m:rPr>
                <m:nor/>
              </m:rPr>
              <w:rPr>
                <w:rFonts w:ascii="Times New Roman" w:eastAsia="宋体" w:hAnsi="宋体"/>
                <w:szCs w:val="24"/>
              </w:rPr>
              <m:t>-</m:t>
            </m:r>
          </m:sup>
        </m:sSubSup>
      </m:oMath>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分子的极性</w:t>
      </w:r>
      <w:r w:rsidRPr="0070263C">
        <w:rPr>
          <w:rFonts w:ascii="Times New Roman" w:eastAsia="宋体" w:hAnsi="宋体"/>
        </w:rPr>
        <w:t>:Y</w:t>
      </w:r>
      <w:r w:rsidRPr="0070263C">
        <w:rPr>
          <w:rFonts w:ascii="Times New Roman" w:eastAsia="宋体" w:hAnsi="宋体"/>
          <w:vertAlign w:val="subscript"/>
        </w:rPr>
        <w:t>2</w:t>
      </w:r>
      <w:r w:rsidRPr="0070263C">
        <w:rPr>
          <w:rFonts w:ascii="Times New Roman" w:eastAsia="宋体" w:hAnsi="宋体"/>
        </w:rPr>
        <w:t>X</w:t>
      </w:r>
      <w:r w:rsidRPr="0070263C">
        <w:rPr>
          <w:rFonts w:ascii="Times New Roman" w:eastAsia="宋体" w:hAnsi="宋体"/>
          <w:vertAlign w:val="subscript"/>
        </w:rPr>
        <w:t>2</w:t>
      </w:r>
      <w:r w:rsidRPr="0070263C">
        <w:rPr>
          <w:rFonts w:ascii="Times New Roman" w:eastAsia="宋体" w:hAnsi="宋体"/>
        </w:rPr>
        <w:t>&gt;X</w:t>
      </w:r>
      <w:r w:rsidRPr="0070263C">
        <w:rPr>
          <w:rFonts w:ascii="Times New Roman" w:eastAsia="宋体" w:hAnsi="宋体"/>
          <w:vertAlign w:val="subscript"/>
        </w:rPr>
        <w:t>2</w:t>
      </w:r>
      <w:r w:rsidRPr="0070263C">
        <w:rPr>
          <w:rFonts w:ascii="Times New Roman" w:eastAsia="宋体" w:hAnsi="宋体"/>
        </w:rPr>
        <w:t>Z</w:t>
      </w:r>
      <w:r w:rsidRPr="0070263C">
        <w:rPr>
          <w:rFonts w:ascii="Times New Roman" w:eastAsia="宋体" w:hAnsi="宋体"/>
          <w:vertAlign w:val="sub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共价晶体熔点</w:t>
      </w:r>
      <w:r w:rsidRPr="0070263C">
        <w:rPr>
          <w:rFonts w:ascii="Times New Roman" w:eastAsia="宋体" w:hAnsi="宋体"/>
        </w:rPr>
        <w:t>:Y&gt;M</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热稳定性</w:t>
      </w:r>
      <w:r w:rsidRPr="0070263C">
        <w:rPr>
          <w:rFonts w:ascii="Times New Roman" w:eastAsia="宋体" w:hAnsi="宋体"/>
        </w:rPr>
        <w:t>:YX</w:t>
      </w:r>
      <w:r w:rsidRPr="0070263C">
        <w:rPr>
          <w:rFonts w:ascii="Times New Roman" w:eastAsia="宋体" w:hAnsi="宋体"/>
          <w:vertAlign w:val="subscript"/>
        </w:rPr>
        <w:t>4</w:t>
      </w:r>
      <w:r w:rsidRPr="0070263C">
        <w:rPr>
          <w:rFonts w:ascii="Times New Roman" w:eastAsia="宋体" w:hAnsi="宋体"/>
        </w:rPr>
        <w:t>&gt;MX</w:t>
      </w:r>
      <w:r w:rsidRPr="0070263C">
        <w:rPr>
          <w:rFonts w:ascii="Times New Roman" w:eastAsia="宋体" w:hAnsi="宋体"/>
          <w:vertAlign w:val="subscript"/>
        </w:rPr>
        <w:t>4</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本题考查元素推断、物质结构与性质知识。</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由信息</w:t>
      </w:r>
      <w:r w:rsidRPr="0070263C">
        <w:rPr>
          <w:rFonts w:ascii="Times New Roman" w:eastAsia="宋体" w:hAnsi="Times New Roman" w:cs="Times New Roman"/>
        </w:rPr>
        <w:t>“</w:t>
      </w:r>
      <w:r w:rsidRPr="0070263C">
        <w:rPr>
          <w:rFonts w:ascii="Times New Roman" w:eastAsia="宋体" w:hAnsi="宋体"/>
        </w:rPr>
        <w:t>Z</w:t>
      </w:r>
      <w:r w:rsidRPr="0070263C">
        <w:rPr>
          <w:rFonts w:ascii="Times New Roman" w:eastAsia="楷体" w:hAnsi="楷体"/>
        </w:rPr>
        <w:t>的原子最外层电子数是内层电子数的</w:t>
      </w:r>
      <w:r w:rsidRPr="0070263C">
        <w:rPr>
          <w:rFonts w:ascii="Times New Roman" w:eastAsia="宋体" w:hAnsi="宋体"/>
        </w:rPr>
        <w:t>3</w:t>
      </w:r>
      <w:r w:rsidRPr="0070263C">
        <w:rPr>
          <w:rFonts w:ascii="Times New Roman" w:eastAsia="楷体" w:hAnsi="楷体"/>
        </w:rPr>
        <w:t>倍</w:t>
      </w:r>
      <w:r w:rsidRPr="0070263C">
        <w:rPr>
          <w:rFonts w:ascii="Times New Roman" w:eastAsia="宋体" w:hAnsi="Times New Roman" w:cs="Times New Roman"/>
        </w:rPr>
        <w:t>”</w:t>
      </w:r>
      <w:r w:rsidRPr="0070263C">
        <w:rPr>
          <w:rFonts w:ascii="Times New Roman" w:eastAsia="楷体" w:hAnsi="楷体"/>
        </w:rPr>
        <w:t>确定元素</w:t>
      </w:r>
      <w:r w:rsidRPr="0070263C">
        <w:rPr>
          <w:rFonts w:ascii="Times New Roman" w:eastAsia="宋体" w:hAnsi="宋体"/>
        </w:rPr>
        <w:t>Z</w:t>
      </w:r>
      <w:r w:rsidRPr="0070263C">
        <w:rPr>
          <w:rFonts w:ascii="Times New Roman" w:eastAsia="楷体" w:hAnsi="楷体"/>
        </w:rPr>
        <w:t>为氧元素</w:t>
      </w:r>
      <w:r w:rsidRPr="0070263C">
        <w:rPr>
          <w:rFonts w:ascii="Times New Roman" w:eastAsia="宋体" w:hAnsi="宋体"/>
        </w:rPr>
        <w:t>,</w:t>
      </w:r>
      <w:r w:rsidRPr="0070263C">
        <w:rPr>
          <w:rFonts w:ascii="Times New Roman" w:eastAsia="宋体" w:hAnsi="Times New Roman" w:cs="Times New Roman"/>
        </w:rPr>
        <w:t>“</w:t>
      </w:r>
      <w:r w:rsidRPr="0070263C">
        <w:rPr>
          <w:rFonts w:ascii="Times New Roman" w:eastAsia="宋体" w:hAnsi="宋体"/>
        </w:rPr>
        <w:t>Y</w:t>
      </w:r>
      <w:r w:rsidRPr="0070263C">
        <w:rPr>
          <w:rFonts w:ascii="Times New Roman" w:eastAsia="楷体" w:hAnsi="楷体"/>
        </w:rPr>
        <w:t>与</w:t>
      </w:r>
      <w:r w:rsidRPr="0070263C">
        <w:rPr>
          <w:rFonts w:ascii="Times New Roman" w:eastAsia="宋体" w:hAnsi="宋体"/>
        </w:rPr>
        <w:t>Z</w:t>
      </w:r>
      <w:r w:rsidRPr="0070263C">
        <w:rPr>
          <w:rFonts w:ascii="Times New Roman" w:eastAsia="楷体" w:hAnsi="楷体"/>
        </w:rPr>
        <w:t>核电荷数相差</w:t>
      </w:r>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楷体" w:hAnsi="楷体"/>
        </w:rPr>
        <w:t>且四种元素原子序数依次增大</w:t>
      </w:r>
      <w:r w:rsidRPr="0070263C">
        <w:rPr>
          <w:rFonts w:ascii="Times New Roman" w:eastAsia="宋体" w:hAnsi="宋体"/>
        </w:rPr>
        <w:t>,</w:t>
      </w:r>
      <w:r w:rsidRPr="0070263C">
        <w:rPr>
          <w:rFonts w:ascii="Times New Roman" w:eastAsia="楷体" w:hAnsi="楷体"/>
        </w:rPr>
        <w:t>推出元素</w:t>
      </w:r>
      <w:r w:rsidRPr="0070263C">
        <w:rPr>
          <w:rFonts w:ascii="Times New Roman" w:eastAsia="宋体" w:hAnsi="宋体"/>
        </w:rPr>
        <w:t>Y</w:t>
      </w:r>
      <w:r w:rsidRPr="0070263C">
        <w:rPr>
          <w:rFonts w:ascii="Times New Roman" w:eastAsia="楷体" w:hAnsi="楷体"/>
        </w:rPr>
        <w:t>为碳元素</w:t>
      </w:r>
      <w:r w:rsidRPr="0070263C">
        <w:rPr>
          <w:rFonts w:ascii="Times New Roman" w:eastAsia="宋体" w:hAnsi="宋体"/>
        </w:rPr>
        <w:t>,</w:t>
      </w:r>
      <w:r w:rsidRPr="0070263C">
        <w:rPr>
          <w:rFonts w:ascii="Times New Roman" w:eastAsia="楷体" w:hAnsi="楷体"/>
        </w:rPr>
        <w:t>又因</w:t>
      </w:r>
      <w:r w:rsidRPr="0070263C">
        <w:rPr>
          <w:rFonts w:ascii="Times New Roman" w:eastAsia="宋体" w:hAnsi="Times New Roman" w:cs="Times New Roman"/>
        </w:rPr>
        <w:t>“</w:t>
      </w:r>
      <w:r w:rsidRPr="0070263C">
        <w:rPr>
          <w:rFonts w:ascii="Times New Roman" w:eastAsia="宋体" w:hAnsi="宋体"/>
        </w:rPr>
        <w:t>Y</w:t>
      </w:r>
      <w:r w:rsidRPr="0070263C">
        <w:rPr>
          <w:rFonts w:ascii="Times New Roman" w:eastAsia="楷体" w:hAnsi="楷体"/>
        </w:rPr>
        <w:t>与</w:t>
      </w:r>
      <w:r w:rsidRPr="0070263C">
        <w:rPr>
          <w:rFonts w:ascii="Times New Roman" w:eastAsia="宋体" w:hAnsi="宋体"/>
        </w:rPr>
        <w:t>M</w:t>
      </w:r>
      <w:r w:rsidRPr="0070263C">
        <w:rPr>
          <w:rFonts w:ascii="Times New Roman" w:eastAsia="楷体" w:hAnsi="楷体"/>
        </w:rPr>
        <w:t>同主族</w:t>
      </w:r>
      <w:r w:rsidRPr="0070263C">
        <w:rPr>
          <w:rFonts w:ascii="Times New Roman" w:eastAsia="宋体" w:hAnsi="Times New Roman" w:cs="Times New Roman"/>
        </w:rPr>
        <w:t>”</w:t>
      </w:r>
      <w:r w:rsidRPr="0070263C">
        <w:rPr>
          <w:rFonts w:ascii="Times New Roman" w:eastAsia="楷体" w:hAnsi="楷体"/>
        </w:rPr>
        <w:t>则元素</w:t>
      </w:r>
      <w:r w:rsidRPr="0070263C">
        <w:rPr>
          <w:rFonts w:ascii="Times New Roman" w:eastAsia="宋体" w:hAnsi="宋体"/>
        </w:rPr>
        <w:t>M</w:t>
      </w:r>
      <w:r w:rsidRPr="0070263C">
        <w:rPr>
          <w:rFonts w:ascii="Times New Roman" w:eastAsia="楷体" w:hAnsi="楷体"/>
        </w:rPr>
        <w:t>为硅元素</w:t>
      </w:r>
      <w:r w:rsidRPr="0070263C">
        <w:rPr>
          <w:rFonts w:ascii="Times New Roman" w:eastAsia="宋体" w:hAnsi="宋体"/>
        </w:rPr>
        <w:t>,</w:t>
      </w:r>
      <w:r w:rsidRPr="0070263C">
        <w:rPr>
          <w:rFonts w:ascii="Times New Roman" w:eastAsia="楷体" w:hAnsi="楷体"/>
        </w:rPr>
        <w:t>由信息</w:t>
      </w:r>
      <w:r w:rsidRPr="0070263C">
        <w:rPr>
          <w:rFonts w:ascii="Times New Roman" w:eastAsia="宋体" w:hAnsi="宋体"/>
        </w:rPr>
        <w:t>X</w:t>
      </w:r>
      <w:r w:rsidRPr="0070263C">
        <w:rPr>
          <w:rFonts w:ascii="Times New Roman" w:eastAsia="楷体" w:hAnsi="楷体"/>
        </w:rPr>
        <w:t>、</w:t>
      </w:r>
      <w:r w:rsidRPr="0070263C">
        <w:rPr>
          <w:rFonts w:ascii="Times New Roman" w:eastAsia="宋体" w:hAnsi="宋体"/>
        </w:rPr>
        <w:t>Y</w:t>
      </w:r>
      <w:r w:rsidRPr="0070263C">
        <w:rPr>
          <w:rFonts w:ascii="Times New Roman" w:eastAsia="楷体" w:hAnsi="楷体"/>
        </w:rPr>
        <w:t>、</w:t>
      </w:r>
      <w:r w:rsidRPr="0070263C">
        <w:rPr>
          <w:rFonts w:ascii="Times New Roman" w:eastAsia="宋体" w:hAnsi="宋体"/>
        </w:rPr>
        <w:t>Z</w:t>
      </w:r>
      <w:r w:rsidRPr="0070263C">
        <w:rPr>
          <w:rFonts w:ascii="Times New Roman" w:eastAsia="楷体" w:hAnsi="楷体"/>
        </w:rPr>
        <w:t>、</w:t>
      </w:r>
      <w:r w:rsidRPr="0070263C">
        <w:rPr>
          <w:rFonts w:ascii="Times New Roman" w:eastAsia="宋体" w:hAnsi="宋体"/>
        </w:rPr>
        <w:t>M</w:t>
      </w:r>
      <w:r w:rsidRPr="0070263C">
        <w:rPr>
          <w:rFonts w:ascii="Times New Roman" w:eastAsia="楷体" w:hAnsi="楷体"/>
        </w:rPr>
        <w:t>分别位于三个不同短周期且都为主族元素</w:t>
      </w:r>
      <w:r w:rsidRPr="0070263C">
        <w:rPr>
          <w:rFonts w:ascii="Times New Roman" w:eastAsia="宋体" w:hAnsi="宋体"/>
        </w:rPr>
        <w:t>,</w:t>
      </w:r>
      <w:r w:rsidRPr="0070263C">
        <w:rPr>
          <w:rFonts w:ascii="Times New Roman" w:eastAsia="楷体" w:hAnsi="楷体"/>
        </w:rPr>
        <w:t>确定元素</w:t>
      </w:r>
      <w:r w:rsidRPr="0070263C">
        <w:rPr>
          <w:rFonts w:ascii="Times New Roman" w:eastAsia="宋体" w:hAnsi="宋体"/>
        </w:rPr>
        <w:t>X</w:t>
      </w:r>
      <w:r w:rsidRPr="0070263C">
        <w:rPr>
          <w:rFonts w:ascii="Times New Roman" w:eastAsia="楷体" w:hAnsi="楷体"/>
        </w:rPr>
        <w:t>为氢元素。</w:t>
      </w:r>
      <w:r w:rsidRPr="0070263C">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3</m:t>
            </m:r>
          </m:sub>
          <m:sup>
            <m:r>
              <m:rPr>
                <m:sty m:val="p"/>
              </m:rPr>
              <w:rPr>
                <w:rFonts w:ascii="Cambria Math" w:eastAsia="宋体" w:hAnsi="Cambria Math"/>
                <w:szCs w:val="24"/>
              </w:rPr>
              <m:t>+</m:t>
            </m:r>
          </m:sup>
        </m:sSubSup>
      </m:oMath>
      <w:r w:rsidRPr="0070263C">
        <w:rPr>
          <w:rFonts w:ascii="Times New Roman" w:eastAsia="楷体" w:hAnsi="楷体"/>
        </w:rPr>
        <w:t>中心原子为</w:t>
      </w:r>
      <w:r w:rsidRPr="0070263C">
        <w:rPr>
          <w:rFonts w:ascii="Times New Roman" w:eastAsia="宋体" w:hAnsi="宋体"/>
        </w:rPr>
        <w:t>sp</w:t>
      </w:r>
      <w:r w:rsidRPr="0070263C">
        <w:rPr>
          <w:rFonts w:ascii="Times New Roman" w:eastAsia="宋体" w:hAnsi="宋体"/>
          <w:vertAlign w:val="superscript"/>
        </w:rPr>
        <w:t>2</w:t>
      </w:r>
      <w:r w:rsidRPr="0070263C">
        <w:rPr>
          <w:rFonts w:ascii="Times New Roman" w:eastAsia="楷体" w:hAnsi="楷体"/>
        </w:rPr>
        <w:t>杂化</w:t>
      </w:r>
      <w:r w:rsidRPr="0070263C">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楷体" w:hAnsi="楷体"/>
        </w:rPr>
        <w:t>中心原子为</w:t>
      </w:r>
      <w:r w:rsidRPr="0070263C">
        <w:rPr>
          <w:rFonts w:ascii="Times New Roman" w:eastAsia="宋体" w:hAnsi="宋体"/>
        </w:rPr>
        <w:t>sp</w:t>
      </w:r>
      <w:r w:rsidRPr="0070263C">
        <w:rPr>
          <w:rFonts w:ascii="Times New Roman" w:eastAsia="宋体" w:hAnsi="宋体"/>
          <w:vertAlign w:val="superscript"/>
        </w:rPr>
        <w:t>3</w:t>
      </w:r>
      <w:r w:rsidRPr="0070263C">
        <w:rPr>
          <w:rFonts w:ascii="Times New Roman" w:eastAsia="楷体" w:hAnsi="楷体"/>
        </w:rPr>
        <w:t>杂化</w:t>
      </w:r>
      <w:r w:rsidRPr="0070263C">
        <w:rPr>
          <w:rFonts w:ascii="Times New Roman" w:eastAsia="宋体" w:hAnsi="宋体"/>
        </w:rPr>
        <w:t>,</w:t>
      </w:r>
      <w:r w:rsidRPr="0070263C">
        <w:rPr>
          <w:rFonts w:ascii="Times New Roman" w:eastAsia="楷体" w:hAnsi="楷体"/>
        </w:rPr>
        <w:t>键角</w:t>
      </w:r>
      <w:r w:rsidRPr="0070263C">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3</m:t>
            </m:r>
          </m:sub>
          <m:sup>
            <m:r>
              <m:rPr>
                <m:sty m:val="p"/>
              </m:rPr>
              <w:rPr>
                <w:rFonts w:ascii="Cambria Math" w:eastAsia="宋体" w:hAnsi="Cambria Math"/>
                <w:szCs w:val="24"/>
              </w:rPr>
              <m:t>+</m:t>
            </m:r>
          </m:sup>
        </m:sSubSup>
      </m:oMath>
      <w:r w:rsidRPr="0070263C">
        <w:rPr>
          <w:rFonts w:ascii="Times New Roman" w:eastAsia="宋体" w:hAnsi="宋体"/>
        </w:rPr>
        <w:t>&gt;C</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楷体" w:hAnsi="楷体"/>
        </w:rPr>
        <w:t>为非极性分子</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楷体" w:hAnsi="楷体"/>
        </w:rPr>
        <w:t>为极性分子</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原子半径</w:t>
      </w:r>
      <w:r w:rsidRPr="0070263C">
        <w:rPr>
          <w:rFonts w:ascii="Times New Roman" w:eastAsia="宋体" w:hAnsi="宋体"/>
        </w:rPr>
        <w:t>C&lt;Si,</w:t>
      </w:r>
      <w:r w:rsidRPr="0070263C">
        <w:rPr>
          <w:rFonts w:ascii="Times New Roman" w:eastAsia="楷体" w:hAnsi="楷体"/>
        </w:rPr>
        <w:t>键能</w:t>
      </w: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C&gt;Si</w:t>
      </w:r>
      <w:r w:rsidRPr="0070263C">
        <w:rPr>
          <w:rFonts w:ascii="Times New Roman" w:eastAsia="宋体" w:hAnsi="Times New Roman" w:cs="Times New Roman"/>
        </w:rPr>
        <w:t>—</w:t>
      </w:r>
      <w:r w:rsidRPr="0070263C">
        <w:rPr>
          <w:rFonts w:ascii="Times New Roman" w:eastAsia="宋体" w:hAnsi="宋体"/>
        </w:rPr>
        <w:t>Si,</w:t>
      </w:r>
      <w:r w:rsidRPr="0070263C">
        <w:rPr>
          <w:rFonts w:ascii="Times New Roman" w:eastAsia="楷体" w:hAnsi="楷体"/>
        </w:rPr>
        <w:t>故单质熔点金刚石</w:t>
      </w:r>
      <w:r w:rsidRPr="0070263C">
        <w:rPr>
          <w:rFonts w:ascii="Times New Roman" w:eastAsia="宋体" w:hAnsi="宋体"/>
        </w:rPr>
        <w:t>(</w:t>
      </w:r>
      <w:r w:rsidRPr="0070263C">
        <w:rPr>
          <w:rFonts w:ascii="Times New Roman" w:eastAsia="楷体" w:hAnsi="楷体"/>
        </w:rPr>
        <w:t>或石墨</w:t>
      </w:r>
      <w:r w:rsidRPr="0070263C">
        <w:rPr>
          <w:rFonts w:ascii="Times New Roman" w:eastAsia="宋体" w:hAnsi="宋体"/>
        </w:rPr>
        <w:t>)&gt;</w:t>
      </w:r>
      <w:r w:rsidRPr="0070263C">
        <w:rPr>
          <w:rFonts w:ascii="Times New Roman" w:eastAsia="楷体" w:hAnsi="楷体"/>
        </w:rPr>
        <w:t>硅晶体</w:t>
      </w:r>
      <w:r w:rsidRPr="0070263C">
        <w:rPr>
          <w:rFonts w:ascii="Times New Roman" w:eastAsia="宋体" w:hAnsi="宋体"/>
        </w:rPr>
        <w:t>,C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键能</w:t>
      </w: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H&gt;Si</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楷体" w:hAnsi="楷体"/>
        </w:rPr>
        <w:t>故热稳定性</w:t>
      </w:r>
      <w:r w:rsidRPr="0070263C">
        <w:rPr>
          <w:rFonts w:ascii="Times New Roman" w:eastAsia="宋体" w:hAnsi="宋体"/>
        </w:rPr>
        <w:t>CH</w:t>
      </w:r>
      <w:r w:rsidRPr="0070263C">
        <w:rPr>
          <w:rFonts w:ascii="Times New Roman" w:eastAsia="宋体" w:hAnsi="宋体"/>
          <w:vertAlign w:val="subscript"/>
        </w:rPr>
        <w:t>4</w:t>
      </w:r>
      <w:r w:rsidRPr="0070263C">
        <w:rPr>
          <w:rFonts w:ascii="Times New Roman" w:eastAsia="宋体" w:hAnsi="宋体"/>
        </w:rPr>
        <w:t>&gt;SiH</w:t>
      </w:r>
      <w:r w:rsidRPr="0070263C">
        <w:rPr>
          <w:rFonts w:ascii="Times New Roman" w:eastAsia="宋体" w:hAnsi="宋体"/>
          <w:vertAlign w:val="subscript"/>
        </w:rPr>
        <w:t>4</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11</w:t>
      </w:r>
      <w:r w:rsidRPr="0070263C">
        <w:rPr>
          <w:rFonts w:ascii="Times New Roman" w:eastAsia="宋体" w:hAnsi="Times New Roman" w:cs="Times New Roman"/>
        </w:rPr>
        <w:t>.</w:t>
      </w:r>
      <w:r w:rsidRPr="0070263C">
        <w:rPr>
          <w:rFonts w:ascii="Times New Roman" w:eastAsia="宋体" w:hAnsi="宋体"/>
        </w:rPr>
        <w:t>二氧化碳氧化乙烷制备乙烯</w:t>
      </w:r>
      <w:r w:rsidRPr="0070263C">
        <w:rPr>
          <w:rFonts w:ascii="Times New Roman" w:eastAsia="宋体" w:hAnsi="宋体"/>
        </w:rPr>
        <w:t>,</w:t>
      </w:r>
      <w:r w:rsidRPr="0070263C">
        <w:rPr>
          <w:rFonts w:ascii="Times New Roman" w:eastAsia="宋体" w:hAnsi="宋体"/>
        </w:rPr>
        <w:t>主要发生如下两个反应</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Ⅰ</w:t>
      </w:r>
      <w:r w:rsidRPr="0070263C">
        <w:rPr>
          <w:rFonts w:ascii="Times New Roman" w:eastAsia="宋体" w:hAnsi="Times New Roman" w:cs="Times New Roman"/>
        </w:rPr>
        <w:t>.</w:t>
      </w:r>
      <w:r w:rsidRPr="0070263C">
        <w:rPr>
          <w:rFonts w:ascii="Times New Roman" w:eastAsia="宋体" w:hAnsi="宋体"/>
        </w:rPr>
        <w:t>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6</w:t>
      </w:r>
      <w:r w:rsidRPr="0070263C">
        <w:rPr>
          <w:rFonts w:ascii="Times New Roman" w:eastAsia="宋体" w:hAnsi="宋体"/>
        </w:rPr>
        <w:t>(g)+CO</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noProof/>
        </w:rPr>
        <w:drawing>
          <wp:inline distT="0" distB="0" distL="0" distR="0">
            <wp:extent cx="295560" cy="1630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4</w:t>
      </w:r>
      <w:r w:rsidRPr="0070263C">
        <w:rPr>
          <w:rFonts w:ascii="Times New Roman" w:eastAsia="宋体" w:hAnsi="宋体"/>
        </w:rPr>
        <w:t>(g)+CO(g)+H</w:t>
      </w:r>
      <w:r w:rsidRPr="0070263C">
        <w:rPr>
          <w:rFonts w:ascii="Times New Roman" w:eastAsia="宋体" w:hAnsi="宋体"/>
          <w:vertAlign w:val="subscript"/>
        </w:rPr>
        <w:t>2</w:t>
      </w:r>
      <w:r w:rsidRPr="0070263C">
        <w:rPr>
          <w:rFonts w:ascii="Times New Roman" w:eastAsia="宋体" w:hAnsi="宋体"/>
        </w:rPr>
        <w:t>O(g)</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H</w:t>
      </w:r>
      <w:r w:rsidRPr="0070263C">
        <w:rPr>
          <w:rFonts w:ascii="Times New Roman" w:eastAsia="宋体" w:hAnsi="宋体"/>
          <w:vertAlign w:val="subscript"/>
        </w:rPr>
        <w:t>1</w:t>
      </w:r>
      <w:r w:rsidRPr="0070263C">
        <w:rPr>
          <w:rFonts w:ascii="Times New Roman" w:eastAsia="宋体" w:hAnsi="宋体"/>
        </w:rPr>
        <w:t>&gt;0</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Ⅱ</w:t>
      </w:r>
      <w:r w:rsidRPr="0070263C">
        <w:rPr>
          <w:rFonts w:ascii="Times New Roman" w:eastAsia="宋体" w:hAnsi="Times New Roman" w:cs="Times New Roman"/>
        </w:rPr>
        <w:t>.</w:t>
      </w:r>
      <w:r w:rsidRPr="0070263C">
        <w:rPr>
          <w:rFonts w:ascii="Times New Roman" w:eastAsia="宋体" w:hAnsi="宋体"/>
        </w:rPr>
        <w:t>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6</w:t>
      </w:r>
      <w:r w:rsidRPr="0070263C">
        <w:rPr>
          <w:rFonts w:ascii="Times New Roman" w:eastAsia="宋体" w:hAnsi="宋体"/>
        </w:rPr>
        <w:t>(g)+2CO</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noProof/>
        </w:rPr>
        <w:drawing>
          <wp:inline distT="0" distB="0" distL="0" distR="0">
            <wp:extent cx="295560" cy="163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4CO(g)+3H</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H</w:t>
      </w:r>
      <w:r w:rsidRPr="0070263C">
        <w:rPr>
          <w:rFonts w:ascii="Times New Roman" w:eastAsia="宋体" w:hAnsi="宋体"/>
          <w:vertAlign w:val="subscript"/>
        </w:rPr>
        <w:t>2</w:t>
      </w:r>
      <w:r w:rsidRPr="0070263C">
        <w:rPr>
          <w:rFonts w:ascii="Times New Roman" w:eastAsia="宋体" w:hAnsi="宋体"/>
        </w:rPr>
        <w:t>&gt;0</w:t>
      </w:r>
    </w:p>
    <w:p w:rsidR="00F17621" w:rsidRDefault="00F17621" w:rsidP="00F17621">
      <w:pPr>
        <w:tabs>
          <w:tab w:val="left" w:pos="1871"/>
          <w:tab w:val="left" w:pos="3407"/>
          <w:tab w:val="left" w:pos="4949"/>
          <w:tab w:val="left" w:pos="6599"/>
        </w:tabs>
      </w:pPr>
      <w:r w:rsidRPr="0070263C">
        <w:rPr>
          <w:rFonts w:ascii="Times New Roman" w:eastAsia="宋体" w:hAnsi="宋体"/>
        </w:rPr>
        <w:t>向容积为</w:t>
      </w:r>
      <w:r w:rsidRPr="0070263C">
        <w:rPr>
          <w:rFonts w:ascii="Times New Roman" w:eastAsia="宋体" w:hAnsi="宋体"/>
        </w:rPr>
        <w:t>10 L</w:t>
      </w:r>
      <w:r w:rsidRPr="0070263C">
        <w:rPr>
          <w:rFonts w:ascii="Times New Roman" w:eastAsia="宋体" w:hAnsi="宋体"/>
        </w:rPr>
        <w:t>的密闭容器中投入</w:t>
      </w:r>
      <w:r w:rsidRPr="0070263C">
        <w:rPr>
          <w:rFonts w:ascii="Times New Roman" w:eastAsia="宋体" w:hAnsi="宋体"/>
        </w:rPr>
        <w:t>2 mol 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6</w:t>
      </w:r>
      <w:r w:rsidRPr="0070263C">
        <w:rPr>
          <w:rFonts w:ascii="Times New Roman" w:eastAsia="宋体" w:hAnsi="宋体"/>
        </w:rPr>
        <w:t>和</w:t>
      </w:r>
      <w:r w:rsidRPr="0070263C">
        <w:rPr>
          <w:rFonts w:ascii="Times New Roman" w:eastAsia="宋体" w:hAnsi="宋体"/>
        </w:rPr>
        <w:t>3 mol CO</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宋体" w:hAnsi="宋体"/>
        </w:rPr>
        <w:t>不同温度下</w:t>
      </w:r>
      <w:r w:rsidRPr="0070263C">
        <w:rPr>
          <w:rFonts w:ascii="Times New Roman" w:eastAsia="宋体" w:hAnsi="宋体"/>
        </w:rPr>
        <w:t>,</w:t>
      </w:r>
      <w:r w:rsidRPr="0070263C">
        <w:rPr>
          <w:rFonts w:ascii="Times New Roman" w:eastAsia="宋体" w:hAnsi="宋体"/>
        </w:rPr>
        <w:t>测得</w:t>
      </w:r>
      <w:r w:rsidRPr="0070263C">
        <w:rPr>
          <w:rFonts w:ascii="Times New Roman" w:eastAsia="宋体" w:hAnsi="宋体"/>
        </w:rPr>
        <w:t>5 min</w:t>
      </w:r>
      <w:r w:rsidRPr="0070263C">
        <w:rPr>
          <w:rFonts w:ascii="Times New Roman" w:eastAsia="宋体" w:hAnsi="宋体"/>
        </w:rPr>
        <w:t>时</w:t>
      </w:r>
      <w:r w:rsidRPr="0070263C">
        <w:rPr>
          <w:rFonts w:ascii="Times New Roman" w:eastAsia="宋体" w:hAnsi="宋体"/>
        </w:rPr>
        <w:t>(</w:t>
      </w:r>
      <w:r w:rsidRPr="0070263C">
        <w:rPr>
          <w:rFonts w:ascii="Times New Roman" w:eastAsia="宋体" w:hAnsi="宋体"/>
        </w:rPr>
        <w:t>反应均未平衡</w:t>
      </w:r>
      <w:r w:rsidRPr="0070263C">
        <w:rPr>
          <w:rFonts w:ascii="Times New Roman" w:eastAsia="宋体" w:hAnsi="宋体"/>
        </w:rPr>
        <w:t>)</w:t>
      </w:r>
      <w:r w:rsidRPr="0070263C">
        <w:rPr>
          <w:rFonts w:ascii="Times New Roman" w:eastAsia="宋体" w:hAnsi="宋体"/>
        </w:rPr>
        <w:t>的相关数据见下表</w:t>
      </w:r>
      <w:r w:rsidRPr="0070263C">
        <w:rPr>
          <w:rFonts w:ascii="Times New Roman" w:eastAsia="宋体" w:hAnsi="宋体"/>
        </w:rPr>
        <w:t>,</w:t>
      </w:r>
      <w:r w:rsidRPr="0070263C">
        <w:rPr>
          <w:rFonts w:ascii="Times New Roman" w:eastAsia="宋体" w:hAnsi="宋体"/>
        </w:rPr>
        <w:t>下列说法不正确的是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D</w:t>
      </w:r>
      <w:r w:rsidRPr="0070263C">
        <w:rPr>
          <w:rFonts w:ascii="Times New Roman" w:eastAsia="宋体" w:hAnsi="宋体"/>
          <w:color w:val="FF00FF"/>
        </w:rPr>
        <w:t xml:space="preserve">　</w:t>
      </w:r>
      <w:r w:rsidRPr="0070263C">
        <w:rPr>
          <w:rFonts w:ascii="Times New Roman" w:eastAsia="宋体" w:hAnsi="宋体"/>
        </w:rPr>
        <w:t>)</w:t>
      </w:r>
    </w:p>
    <w:tbl>
      <w:tblPr>
        <w:tblW w:w="21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81"/>
        <w:gridCol w:w="764"/>
        <w:gridCol w:w="764"/>
        <w:gridCol w:w="763"/>
      </w:tblGrid>
      <w:tr w:rsidR="00F17621" w:rsidRPr="00F17621" w:rsidTr="00F17621">
        <w:trPr>
          <w:jc w:val="center"/>
        </w:trPr>
        <w:tc>
          <w:tcPr>
            <w:tcW w:w="211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温度</w:t>
            </w:r>
            <w:r w:rsidRPr="00F17621">
              <w:rPr>
                <w:rFonts w:ascii="Times New Roman" w:eastAsia="宋体" w:hAnsi="宋体"/>
                <w:sz w:val="21"/>
              </w:rPr>
              <w:t>/</w:t>
            </w:r>
            <w:r w:rsidRPr="00F17621">
              <w:rPr>
                <w:rFonts w:ascii="宋体" w:eastAsia="宋体" w:hAnsi="宋体" w:cs="宋体" w:hint="eastAsia"/>
                <w:sz w:val="21"/>
              </w:rPr>
              <w:t>℃</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400</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500</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600</w:t>
            </w:r>
          </w:p>
        </w:tc>
      </w:tr>
      <w:tr w:rsidR="00F17621" w:rsidRPr="00F17621" w:rsidTr="00F17621">
        <w:trPr>
          <w:jc w:val="center"/>
        </w:trPr>
        <w:tc>
          <w:tcPr>
            <w:tcW w:w="211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乙烷转化率</w:t>
            </w:r>
            <w:r w:rsidRPr="00F17621">
              <w:rPr>
                <w:rFonts w:ascii="Times New Roman" w:eastAsia="宋体" w:hAnsi="宋体"/>
                <w:sz w:val="21"/>
              </w:rPr>
              <w:t>/%</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2</w:t>
            </w:r>
            <w:r w:rsidRPr="00F17621">
              <w:rPr>
                <w:rFonts w:ascii="Times New Roman" w:eastAsia="宋体" w:hAnsi="Times New Roman" w:cs="Times New Roman"/>
                <w:sz w:val="21"/>
              </w:rPr>
              <w:t>.</w:t>
            </w:r>
            <w:r w:rsidRPr="00F17621">
              <w:rPr>
                <w:rFonts w:ascii="Times New Roman" w:eastAsia="宋体" w:hAnsi="宋体"/>
                <w:sz w:val="21"/>
              </w:rPr>
              <w:t>2</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9</w:t>
            </w:r>
            <w:r w:rsidRPr="00F17621">
              <w:rPr>
                <w:rFonts w:ascii="Times New Roman" w:eastAsia="宋体" w:hAnsi="Times New Roman" w:cs="Times New Roman"/>
                <w:sz w:val="21"/>
              </w:rPr>
              <w:t>.</w:t>
            </w:r>
            <w:r w:rsidRPr="00F17621">
              <w:rPr>
                <w:rFonts w:ascii="Times New Roman" w:eastAsia="宋体" w:hAnsi="宋体"/>
                <w:sz w:val="21"/>
              </w:rPr>
              <w:t>0</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17</w:t>
            </w:r>
            <w:r w:rsidRPr="00F17621">
              <w:rPr>
                <w:rFonts w:ascii="Times New Roman" w:eastAsia="宋体" w:hAnsi="Times New Roman" w:cs="Times New Roman"/>
                <w:sz w:val="21"/>
              </w:rPr>
              <w:t>.</w:t>
            </w:r>
            <w:r w:rsidRPr="00F17621">
              <w:rPr>
                <w:rFonts w:ascii="Times New Roman" w:eastAsia="宋体" w:hAnsi="宋体"/>
                <w:sz w:val="21"/>
              </w:rPr>
              <w:t>8</w:t>
            </w:r>
          </w:p>
        </w:tc>
      </w:tr>
      <w:tr w:rsidR="00F17621" w:rsidRPr="00F17621" w:rsidTr="00F17621">
        <w:trPr>
          <w:jc w:val="center"/>
        </w:trPr>
        <w:tc>
          <w:tcPr>
            <w:tcW w:w="211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乙烯选择性</w:t>
            </w:r>
            <w:r w:rsidRPr="00F17621">
              <w:rPr>
                <w:rFonts w:ascii="Times New Roman" w:eastAsia="宋体" w:hAnsi="宋体"/>
                <w:sz w:val="21"/>
              </w:rPr>
              <w:t>/%</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92</w:t>
            </w:r>
            <w:r w:rsidRPr="00F17621">
              <w:rPr>
                <w:rFonts w:ascii="Times New Roman" w:eastAsia="宋体" w:hAnsi="Times New Roman" w:cs="Times New Roman"/>
                <w:sz w:val="21"/>
              </w:rPr>
              <w:t>.</w:t>
            </w:r>
            <w:r w:rsidRPr="00F17621">
              <w:rPr>
                <w:rFonts w:ascii="Times New Roman" w:eastAsia="宋体" w:hAnsi="宋体"/>
                <w:sz w:val="21"/>
              </w:rPr>
              <w:t>6</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80</w:t>
            </w:r>
            <w:r w:rsidRPr="00F17621">
              <w:rPr>
                <w:rFonts w:ascii="Times New Roman" w:eastAsia="宋体" w:hAnsi="Times New Roman" w:cs="Times New Roman"/>
                <w:sz w:val="21"/>
              </w:rPr>
              <w:t>.</w:t>
            </w:r>
            <w:r w:rsidRPr="00F17621">
              <w:rPr>
                <w:rFonts w:ascii="Times New Roman" w:eastAsia="宋体" w:hAnsi="宋体"/>
                <w:sz w:val="21"/>
              </w:rPr>
              <w:t>0</w:t>
            </w:r>
          </w:p>
        </w:tc>
        <w:tc>
          <w:tcPr>
            <w:tcW w:w="9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61</w:t>
            </w:r>
            <w:r w:rsidRPr="00F17621">
              <w:rPr>
                <w:rFonts w:ascii="Times New Roman" w:eastAsia="宋体" w:hAnsi="Times New Roman" w:cs="Times New Roman"/>
                <w:sz w:val="21"/>
              </w:rPr>
              <w:t>.</w:t>
            </w:r>
            <w:r w:rsidRPr="00F17621">
              <w:rPr>
                <w:rFonts w:ascii="Times New Roman" w:eastAsia="宋体" w:hAnsi="宋体"/>
                <w:sz w:val="21"/>
              </w:rPr>
              <w:t>8</w:t>
            </w:r>
          </w:p>
        </w:tc>
      </w:tr>
    </w:tbl>
    <w:p w:rsidR="00F17621" w:rsidRPr="0070263C" w:rsidRDefault="00F17621" w:rsidP="00F17621">
      <w:pPr>
        <w:tabs>
          <w:tab w:val="left" w:pos="1871"/>
          <w:tab w:val="left" w:pos="3407"/>
          <w:tab w:val="left" w:pos="4949"/>
          <w:tab w:val="left" w:pos="6599"/>
        </w:tabs>
        <w:jc w:val="center"/>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注</w:t>
      </w:r>
      <w:r w:rsidRPr="0070263C">
        <w:rPr>
          <w:rFonts w:ascii="Times New Roman" w:eastAsia="宋体" w:hAnsi="宋体"/>
        </w:rPr>
        <w:t>:</w:t>
      </w:r>
      <w:r w:rsidRPr="0070263C">
        <w:rPr>
          <w:rFonts w:ascii="Times New Roman" w:eastAsia="宋体" w:hAnsi="宋体"/>
        </w:rPr>
        <w:t>乙烯选择性</w:t>
      </w:r>
      <w:r w:rsidRPr="0070263C">
        <w:rPr>
          <w:rFonts w:ascii="Times New Roman" w:eastAsia="宋体" w:hAnsi="宋体"/>
        </w:rPr>
        <w:t>=</w:t>
      </w:r>
      <m:oMath>
        <m:f>
          <m:fPr>
            <m:ctrlPr>
              <w:rPr>
                <w:rFonts w:ascii="Cambria Math" w:eastAsia="宋体" w:hAnsi="Cambria Math"/>
              </w:rPr>
            </m:ctrlPr>
          </m:fPr>
          <m:num>
            <m:r>
              <m:rPr>
                <m:nor/>
              </m:rPr>
              <w:rPr>
                <w:rFonts w:ascii="Times New Roman" w:eastAsia="宋体" w:hAnsi="宋体"/>
                <w:sz w:val="26"/>
                <w:szCs w:val="26"/>
              </w:rPr>
              <m:t>转化为乙烯的乙烷的物质的量</m:t>
            </m:r>
          </m:num>
          <m:den>
            <m:r>
              <m:rPr>
                <m:nor/>
              </m:rPr>
              <w:rPr>
                <w:rFonts w:ascii="Times New Roman" w:eastAsia="宋体" w:hAnsi="宋体"/>
                <w:sz w:val="26"/>
                <w:szCs w:val="26"/>
              </w:rPr>
              <m:t>转化的乙烷的总物质的量</m:t>
            </m:r>
          </m:den>
        </m:f>
      </m:oMath>
      <w:r w:rsidRPr="0070263C">
        <w:rPr>
          <w:rFonts w:ascii="Times New Roman" w:eastAsia="宋体" w:hAnsi="Times New Roman" w:cs="Times New Roman"/>
        </w:rPr>
        <w:t>×</w:t>
      </w:r>
      <w:r w:rsidRPr="0070263C">
        <w:rPr>
          <w:rFonts w:ascii="Times New Roman" w:eastAsia="宋体" w:hAnsi="宋体"/>
        </w:rPr>
        <w:t>100%</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反应活化能</w:t>
      </w:r>
      <w:r w:rsidRPr="0070263C">
        <w:rPr>
          <w:rFonts w:ascii="Times New Roman" w:eastAsia="宋体" w:hAnsi="宋体"/>
        </w:rPr>
        <w:t>:</w:t>
      </w:r>
      <w:r w:rsidRPr="0070263C">
        <w:rPr>
          <w:rFonts w:ascii="宋体" w:eastAsia="宋体" w:hAnsi="宋体" w:cs="宋体" w:hint="eastAsia"/>
        </w:rPr>
        <w:t>Ⅰ</w:t>
      </w:r>
      <w:r w:rsidRPr="0070263C">
        <w:rPr>
          <w:rFonts w:ascii="Times New Roman" w:eastAsia="宋体" w:hAnsi="宋体"/>
        </w:rPr>
        <w:t>&lt;</w:t>
      </w:r>
      <w:r w:rsidRPr="0070263C">
        <w:rPr>
          <w:rFonts w:ascii="宋体" w:eastAsia="宋体" w:hAnsi="宋体" w:cs="宋体" w:hint="eastAsia"/>
        </w:rPr>
        <w:t>Ⅱ</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 xml:space="preserve">500 </w:t>
      </w:r>
      <w:r w:rsidRPr="0070263C">
        <w:rPr>
          <w:rFonts w:ascii="宋体" w:eastAsia="宋体" w:hAnsi="宋体" w:cs="宋体" w:hint="eastAsia"/>
        </w:rPr>
        <w:t>℃</w:t>
      </w:r>
      <w:r w:rsidRPr="0070263C">
        <w:rPr>
          <w:rFonts w:ascii="Times New Roman" w:eastAsia="宋体" w:hAnsi="宋体"/>
        </w:rPr>
        <w:t>时</w:t>
      </w:r>
      <w:r w:rsidRPr="0070263C">
        <w:rPr>
          <w:rFonts w:ascii="Times New Roman" w:eastAsia="宋体" w:hAnsi="宋体"/>
        </w:rPr>
        <w:t>,0~5 min</w:t>
      </w:r>
      <w:r w:rsidRPr="0070263C">
        <w:rPr>
          <w:rFonts w:ascii="Times New Roman" w:eastAsia="宋体" w:hAnsi="宋体"/>
        </w:rPr>
        <w:t>反应</w:t>
      </w:r>
      <w:r w:rsidRPr="0070263C">
        <w:rPr>
          <w:rFonts w:ascii="宋体" w:eastAsia="宋体" w:hAnsi="宋体" w:cs="宋体" w:hint="eastAsia"/>
        </w:rPr>
        <w:t>Ⅰ</w:t>
      </w:r>
      <w:r w:rsidRPr="0070263C">
        <w:rPr>
          <w:rFonts w:ascii="Times New Roman" w:eastAsia="宋体" w:hAnsi="宋体"/>
        </w:rPr>
        <w:t>的平均速率为</w:t>
      </w:r>
      <w:r w:rsidRPr="0070263C">
        <w:rPr>
          <w:rFonts w:ascii="Times New Roman" w:eastAsia="宋体" w:hAnsi="宋体"/>
          <w:i/>
        </w:rPr>
        <w:t>v</w:t>
      </w:r>
      <w:r w:rsidRPr="0070263C">
        <w:rPr>
          <w:rFonts w:ascii="Times New Roman" w:eastAsia="宋体" w:hAnsi="宋体"/>
        </w:rPr>
        <w:t>(C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4</w:t>
      </w:r>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宋体" w:hAnsi="宋体"/>
        </w:rPr>
        <w:t>88</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-3</w:t>
      </w:r>
      <w:r w:rsidRPr="0070263C">
        <w:rPr>
          <w:rFonts w:ascii="Times New Roman" w:eastAsia="宋体" w:hAnsi="宋体"/>
        </w:rPr>
        <w:t xml:space="preserve"> 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Times New Roman" w:cs="Times New Roman"/>
        </w:rPr>
        <w:t>·</w:t>
      </w:r>
      <w:r w:rsidRPr="0070263C">
        <w:rPr>
          <w:rFonts w:ascii="Times New Roman" w:eastAsia="宋体" w:hAnsi="宋体"/>
        </w:rPr>
        <w:t>min</w:t>
      </w:r>
      <w:r w:rsidRPr="0070263C">
        <w:rPr>
          <w:rFonts w:ascii="Times New Roman" w:eastAsia="宋体" w:hAnsi="宋体"/>
          <w:vertAlign w:val="superscript"/>
        </w:rPr>
        <w:t>-1</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其他条件不变</w:t>
      </w:r>
      <w:r w:rsidRPr="0070263C">
        <w:rPr>
          <w:rFonts w:ascii="Times New Roman" w:eastAsia="宋体" w:hAnsi="宋体"/>
        </w:rPr>
        <w:t>,</w:t>
      </w:r>
      <w:r w:rsidRPr="0070263C">
        <w:rPr>
          <w:rFonts w:ascii="Times New Roman" w:eastAsia="宋体" w:hAnsi="宋体"/>
        </w:rPr>
        <w:t>平衡后及时移除</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O(g),</w:t>
      </w:r>
      <w:r w:rsidRPr="0070263C">
        <w:rPr>
          <w:rFonts w:ascii="Times New Roman" w:eastAsia="宋体" w:hAnsi="宋体"/>
        </w:rPr>
        <w:t>可提高乙烯的产率</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其他条件不变</w:t>
      </w:r>
      <w:r w:rsidRPr="0070263C">
        <w:rPr>
          <w:rFonts w:ascii="Times New Roman" w:eastAsia="宋体" w:hAnsi="宋体"/>
        </w:rPr>
        <w:t>,</w:t>
      </w:r>
      <w:r w:rsidRPr="0070263C">
        <w:rPr>
          <w:rFonts w:ascii="Times New Roman" w:eastAsia="宋体" w:hAnsi="宋体"/>
        </w:rPr>
        <w:t>增大投料比</w:t>
      </w:r>
      <w:r w:rsidRPr="0070263C">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C</m:t>
                </m:r>
              </m:e>
              <m:sub>
                <m:r>
                  <m:rPr>
                    <m:sty m:val="p"/>
                  </m:rPr>
                  <w:rPr>
                    <w:rFonts w:ascii="Cambria Math" w:eastAsia="宋体" w:hAnsi="Cambria Math"/>
                    <w:sz w:val="26"/>
                    <w:szCs w:val="26"/>
                  </w:rPr>
                  <m:t>2</m:t>
                </m:r>
              </m:sub>
            </m:sSub>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6</m:t>
                </m:r>
              </m:sub>
            </m:sSub>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70263C">
        <w:rPr>
          <w:rFonts w:ascii="Times New Roman" w:eastAsia="宋体" w:hAnsi="宋体"/>
        </w:rPr>
        <w:t>]</w:t>
      </w:r>
      <w:r w:rsidRPr="0070263C">
        <w:rPr>
          <w:rFonts w:ascii="Times New Roman" w:eastAsia="宋体" w:hAnsi="宋体"/>
        </w:rPr>
        <w:t>投料</w:t>
      </w:r>
      <w:r w:rsidRPr="0070263C">
        <w:rPr>
          <w:rFonts w:ascii="Times New Roman" w:eastAsia="宋体" w:hAnsi="宋体"/>
        </w:rPr>
        <w:t>,</w:t>
      </w:r>
      <w:r w:rsidRPr="0070263C">
        <w:rPr>
          <w:rFonts w:ascii="Times New Roman" w:eastAsia="宋体" w:hAnsi="宋体"/>
        </w:rPr>
        <w:t>平衡后可提高乙烷转化率</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相同温度下</w:t>
      </w:r>
      <w:r w:rsidRPr="0070263C">
        <w:rPr>
          <w:rFonts w:ascii="Times New Roman" w:eastAsia="宋体" w:hAnsi="宋体"/>
        </w:rPr>
        <w:t>,</w:t>
      </w:r>
      <w:r w:rsidRPr="0070263C">
        <w:rPr>
          <w:rFonts w:ascii="Times New Roman" w:eastAsia="楷体" w:hAnsi="楷体"/>
        </w:rPr>
        <w:t>乙烷在发生转化时</w:t>
      </w:r>
      <w:r w:rsidRPr="0070263C">
        <w:rPr>
          <w:rFonts w:ascii="Times New Roman" w:eastAsia="宋体" w:hAnsi="宋体"/>
        </w:rPr>
        <w:t>,</w:t>
      </w:r>
      <w:r w:rsidRPr="0070263C">
        <w:rPr>
          <w:rFonts w:ascii="Times New Roman" w:eastAsia="楷体" w:hAnsi="楷体"/>
        </w:rPr>
        <w:t>反应</w:t>
      </w:r>
      <w:r w:rsidRPr="0070263C">
        <w:rPr>
          <w:rFonts w:ascii="宋体" w:eastAsia="宋体" w:hAnsi="宋体" w:cs="宋体" w:hint="eastAsia"/>
        </w:rPr>
        <w:t>Ⅰ</w:t>
      </w:r>
      <w:r w:rsidRPr="0070263C">
        <w:rPr>
          <w:rFonts w:ascii="Times New Roman" w:eastAsia="楷体" w:hAnsi="楷体"/>
        </w:rPr>
        <w:t>更易发生</w:t>
      </w:r>
      <w:r w:rsidRPr="0070263C">
        <w:rPr>
          <w:rFonts w:ascii="Times New Roman" w:eastAsia="宋体" w:hAnsi="宋体"/>
        </w:rPr>
        <w:t>,</w:t>
      </w:r>
      <w:r w:rsidRPr="0070263C">
        <w:rPr>
          <w:rFonts w:ascii="Times New Roman" w:eastAsia="楷体" w:hAnsi="楷体"/>
        </w:rPr>
        <w:t>则反应活化能</w:t>
      </w:r>
      <w:r w:rsidRPr="0070263C">
        <w:rPr>
          <w:rFonts w:ascii="Times New Roman" w:eastAsia="宋体" w:hAnsi="宋体"/>
        </w:rPr>
        <w:t>:</w:t>
      </w:r>
      <w:r w:rsidRPr="0070263C">
        <w:rPr>
          <w:rFonts w:ascii="宋体" w:eastAsia="宋体" w:hAnsi="宋体" w:cs="宋体" w:hint="eastAsia"/>
        </w:rPr>
        <w:t>Ⅰ</w:t>
      </w:r>
      <w:r w:rsidRPr="0070263C">
        <w:rPr>
          <w:rFonts w:ascii="Times New Roman" w:eastAsia="宋体" w:hAnsi="宋体"/>
        </w:rPr>
        <w:t>&lt;</w:t>
      </w:r>
      <w:r w:rsidRPr="0070263C">
        <w:rPr>
          <w:rFonts w:ascii="宋体" w:eastAsia="宋体" w:hAnsi="宋体" w:cs="宋体" w:hint="eastAsia"/>
        </w:rPr>
        <w:t>Ⅱ</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;500</w:t>
      </w:r>
      <w:r w:rsidRPr="0070263C">
        <w:rPr>
          <w:rFonts w:ascii="Times New Roman" w:eastAsia="楷体" w:hAnsi="楷体"/>
        </w:rPr>
        <w:t xml:space="preserve"> </w:t>
      </w:r>
      <w:r w:rsidRPr="0070263C">
        <w:rPr>
          <w:rFonts w:ascii="宋体" w:eastAsia="宋体" w:hAnsi="宋体" w:cs="宋体" w:hint="eastAsia"/>
        </w:rPr>
        <w:t>℃</w:t>
      </w:r>
      <w:r w:rsidRPr="0070263C">
        <w:rPr>
          <w:rFonts w:ascii="Times New Roman" w:eastAsia="楷体" w:hAnsi="楷体"/>
        </w:rPr>
        <w:t>时</w:t>
      </w:r>
      <w:r w:rsidRPr="0070263C">
        <w:rPr>
          <w:rFonts w:ascii="Times New Roman" w:eastAsia="宋体" w:hAnsi="宋体"/>
        </w:rPr>
        <w:t>,</w:t>
      </w:r>
      <w:r w:rsidRPr="0070263C">
        <w:rPr>
          <w:rFonts w:ascii="Times New Roman" w:eastAsia="楷体" w:hAnsi="楷体"/>
        </w:rPr>
        <w:t>乙烷的转化率为</w:t>
      </w:r>
      <w:r w:rsidRPr="0070263C">
        <w:rPr>
          <w:rFonts w:ascii="Times New Roman" w:eastAsia="宋体" w:hAnsi="宋体"/>
        </w:rPr>
        <w:t>9</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楷体" w:hAnsi="楷体"/>
        </w:rPr>
        <w:t>可得转化的乙烷的总物质的量为</w:t>
      </w:r>
      <w:r w:rsidRPr="0070263C">
        <w:rPr>
          <w:rFonts w:ascii="Times New Roman" w:eastAsia="宋体" w:hAnsi="宋体"/>
        </w:rPr>
        <w:t>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9</w:t>
      </w:r>
      <w:r w:rsidRPr="0070263C">
        <w:rPr>
          <w:rFonts w:ascii="Times New Roman" w:eastAsia="宋体" w:hAnsi="Times New Roman" w:cs="Times New Roman"/>
        </w:rPr>
        <w:t>.</w:t>
      </w:r>
      <w:r w:rsidRPr="0070263C">
        <w:rPr>
          <w:rFonts w:ascii="Times New Roman" w:eastAsia="宋体" w:hAnsi="宋体"/>
        </w:rPr>
        <w:t>0%=0</w:t>
      </w:r>
      <w:r w:rsidRPr="0070263C">
        <w:rPr>
          <w:rFonts w:ascii="Times New Roman" w:eastAsia="宋体" w:hAnsi="Times New Roman" w:cs="Times New Roman"/>
        </w:rPr>
        <w:t>.</w:t>
      </w:r>
      <w:r w:rsidRPr="0070263C">
        <w:rPr>
          <w:rFonts w:ascii="Times New Roman" w:eastAsia="宋体" w:hAnsi="宋体"/>
        </w:rPr>
        <w:t>18</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而此温度下乙烯的选择性为</w:t>
      </w:r>
      <w:r w:rsidRPr="0070263C">
        <w:rPr>
          <w:rFonts w:ascii="Times New Roman" w:eastAsia="宋体" w:hAnsi="宋体"/>
        </w:rPr>
        <w:t>80%,</w:t>
      </w:r>
      <w:r w:rsidRPr="0070263C">
        <w:rPr>
          <w:rFonts w:ascii="Times New Roman" w:eastAsia="楷体" w:hAnsi="楷体"/>
        </w:rPr>
        <w:t>则转化为乙烯的乙烷的物质的量为</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18</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80%=0</w:t>
      </w:r>
      <w:r w:rsidRPr="0070263C">
        <w:rPr>
          <w:rFonts w:ascii="Times New Roman" w:eastAsia="宋体" w:hAnsi="Times New Roman" w:cs="Times New Roman"/>
        </w:rPr>
        <w:t>.</w:t>
      </w:r>
      <w:r w:rsidRPr="0070263C">
        <w:rPr>
          <w:rFonts w:ascii="Times New Roman" w:eastAsia="宋体" w:hAnsi="宋体"/>
        </w:rPr>
        <w:t>144</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根据化学方程式可得</w:t>
      </w:r>
      <w:r w:rsidRPr="0070263C">
        <w:rPr>
          <w:rFonts w:ascii="Times New Roman" w:eastAsia="宋体" w:hAnsi="宋体"/>
        </w:rPr>
        <w:t>,</w:t>
      </w:r>
      <w:r w:rsidRPr="0070263C">
        <w:rPr>
          <w:rFonts w:ascii="Times New Roman" w:eastAsia="楷体" w:hAnsi="楷体"/>
        </w:rPr>
        <w:t>生成乙烯的物质的量为</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144</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则</w:t>
      </w:r>
      <w:r w:rsidRPr="0070263C">
        <w:rPr>
          <w:rFonts w:ascii="Times New Roman" w:eastAsia="宋体" w:hAnsi="宋体"/>
        </w:rPr>
        <w:t>0~5</w:t>
      </w:r>
      <w:r w:rsidRPr="0070263C">
        <w:rPr>
          <w:rFonts w:ascii="Times New Roman" w:eastAsia="楷体" w:hAnsi="楷体"/>
        </w:rPr>
        <w:t xml:space="preserve"> </w:t>
      </w:r>
      <w:r w:rsidRPr="0070263C">
        <w:rPr>
          <w:rFonts w:ascii="Times New Roman" w:eastAsia="宋体" w:hAnsi="宋体"/>
        </w:rPr>
        <w:t>min</w:t>
      </w:r>
      <w:r w:rsidRPr="0070263C">
        <w:rPr>
          <w:rFonts w:ascii="Times New Roman" w:eastAsia="楷体" w:hAnsi="楷体"/>
        </w:rPr>
        <w:t>反应</w:t>
      </w:r>
      <w:r w:rsidRPr="0070263C">
        <w:rPr>
          <w:rFonts w:ascii="宋体" w:eastAsia="宋体" w:hAnsi="宋体" w:cs="宋体" w:hint="eastAsia"/>
        </w:rPr>
        <w:t>Ⅰ</w:t>
      </w:r>
      <w:r w:rsidRPr="0070263C">
        <w:rPr>
          <w:rFonts w:ascii="Times New Roman" w:eastAsia="楷体" w:hAnsi="楷体"/>
        </w:rPr>
        <w:t>的平均速率为</w:t>
      </w:r>
      <w:r w:rsidRPr="0070263C">
        <w:rPr>
          <w:rFonts w:ascii="Times New Roman" w:eastAsia="宋体" w:hAnsi="宋体"/>
          <w:i/>
        </w:rPr>
        <w:t>v</w:t>
      </w:r>
      <w:r w:rsidRPr="0070263C">
        <w:rPr>
          <w:rFonts w:ascii="Times New Roman" w:eastAsia="宋体" w:hAnsi="宋体"/>
        </w:rPr>
        <w:t>(C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4</w:t>
      </w:r>
      <w:r w:rsidRPr="0070263C">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144mol</m:t>
            </m:r>
          </m:num>
          <m:den>
            <m:r>
              <m:rPr>
                <m:sty m:val="p"/>
              </m:rPr>
              <w:rPr>
                <w:rFonts w:ascii="Cambria Math" w:eastAsia="宋体" w:hAnsi="Cambria Math"/>
                <w:sz w:val="26"/>
                <w:szCs w:val="26"/>
              </w:rPr>
              <m:t>10</m:t>
            </m:r>
            <m:r>
              <m:rPr>
                <m:nor/>
              </m:rPr>
              <w:rPr>
                <w:rFonts w:ascii="Times New Roman" w:eastAsia="宋体" w:hAnsi="宋体"/>
                <w:sz w:val="26"/>
                <w:szCs w:val="26"/>
              </w:rPr>
              <m:t xml:space="preserve"> </m:t>
            </m:r>
            <m:r>
              <m:rPr>
                <m:sty m:val="p"/>
              </m:rPr>
              <w:rPr>
                <w:rFonts w:ascii="Cambria Math" w:eastAsia="宋体" w:hAnsi="Cambria Math"/>
                <w:sz w:val="26"/>
                <w:szCs w:val="26"/>
              </w:rPr>
              <m:t>L</m:t>
            </m:r>
            <m:r>
              <m:rPr>
                <m:sty m:val="p"/>
              </m:rPr>
              <w:rPr>
                <w:rFonts w:ascii="Cambria Math" w:eastAsia="宋体" w:hAnsi="Cambria Math" w:cs="Times New Roman"/>
                <w:sz w:val="26"/>
                <w:szCs w:val="26"/>
              </w:rPr>
              <m:t>×</m:t>
            </m:r>
            <m:r>
              <m:rPr>
                <m:sty m:val="p"/>
              </m:rPr>
              <w:rPr>
                <w:rFonts w:ascii="Cambria Math" w:eastAsia="宋体" w:hAnsi="Cambria Math"/>
                <w:sz w:val="26"/>
                <w:szCs w:val="26"/>
              </w:rPr>
              <m:t>5min</m:t>
            </m:r>
          </m:den>
        </m:f>
      </m:oMath>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宋体" w:hAnsi="宋体"/>
        </w:rPr>
        <w:t>88</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-3</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Times New Roman" w:cs="Times New Roman"/>
        </w:rPr>
        <w:t>·</w:t>
      </w:r>
      <w:r w:rsidRPr="0070263C">
        <w:rPr>
          <w:rFonts w:ascii="Times New Roman" w:eastAsia="宋体" w:hAnsi="宋体"/>
        </w:rPr>
        <w:t>min</w:t>
      </w:r>
      <w:r w:rsidRPr="0070263C">
        <w:rPr>
          <w:rFonts w:ascii="Times New Roman" w:eastAsia="宋体" w:hAnsi="宋体"/>
          <w:vertAlign w:val="superscript"/>
        </w:rPr>
        <w:t>-1</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其他条件不变</w:t>
      </w:r>
      <w:r w:rsidRPr="0070263C">
        <w:rPr>
          <w:rFonts w:ascii="Times New Roman" w:eastAsia="宋体" w:hAnsi="宋体"/>
        </w:rPr>
        <w:t>,</w:t>
      </w:r>
      <w:r w:rsidRPr="0070263C">
        <w:rPr>
          <w:rFonts w:ascii="Times New Roman" w:eastAsia="楷体" w:hAnsi="楷体"/>
        </w:rPr>
        <w:t>平衡后及时移除</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O(g),</w:t>
      </w:r>
      <w:r w:rsidRPr="0070263C">
        <w:rPr>
          <w:rFonts w:ascii="Times New Roman" w:eastAsia="楷体" w:hAnsi="楷体"/>
        </w:rPr>
        <w:t>反应</w:t>
      </w:r>
      <w:r w:rsidRPr="0070263C">
        <w:rPr>
          <w:rFonts w:ascii="宋体" w:eastAsia="宋体" w:hAnsi="宋体" w:cs="宋体" w:hint="eastAsia"/>
        </w:rPr>
        <w:t>Ⅰ</w:t>
      </w:r>
      <w:r w:rsidRPr="0070263C">
        <w:rPr>
          <w:rFonts w:ascii="Times New Roman" w:eastAsia="楷体" w:hAnsi="楷体"/>
        </w:rPr>
        <w:t>正向进行</w:t>
      </w:r>
      <w:r w:rsidRPr="0070263C">
        <w:rPr>
          <w:rFonts w:ascii="Times New Roman" w:eastAsia="宋体" w:hAnsi="宋体"/>
        </w:rPr>
        <w:t>,</w:t>
      </w:r>
      <w:r w:rsidRPr="0070263C">
        <w:rPr>
          <w:rFonts w:ascii="Times New Roman" w:eastAsia="楷体" w:hAnsi="楷体"/>
        </w:rPr>
        <w:t>可提高乙烯的产率</w:t>
      </w:r>
      <w:r w:rsidRPr="0070263C">
        <w:rPr>
          <w:rFonts w:ascii="Times New Roman" w:eastAsia="宋体" w:hAnsi="宋体"/>
        </w:rPr>
        <w:t>,C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其他条件不变</w:t>
      </w:r>
      <w:r w:rsidRPr="0070263C">
        <w:rPr>
          <w:rFonts w:ascii="Times New Roman" w:eastAsia="宋体" w:hAnsi="宋体"/>
        </w:rPr>
        <w:t>,</w:t>
      </w:r>
      <w:r w:rsidRPr="0070263C">
        <w:rPr>
          <w:rFonts w:ascii="Times New Roman" w:eastAsia="楷体" w:hAnsi="楷体"/>
        </w:rPr>
        <w:t>增大投料比</w:t>
      </w:r>
      <w:r w:rsidRPr="0070263C">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C</m:t>
                </m:r>
              </m:e>
              <m:sub>
                <m:r>
                  <m:rPr>
                    <m:sty m:val="p"/>
                  </m:rPr>
                  <w:rPr>
                    <w:rFonts w:ascii="Cambria Math" w:eastAsia="宋体" w:hAnsi="Cambria Math"/>
                    <w:sz w:val="26"/>
                    <w:szCs w:val="26"/>
                  </w:rPr>
                  <m:t>2</m:t>
                </m:r>
              </m:sub>
            </m:sSub>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6</m:t>
                </m:r>
              </m:sub>
            </m:sSub>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70263C">
        <w:rPr>
          <w:rFonts w:ascii="Times New Roman" w:eastAsia="宋体" w:hAnsi="宋体"/>
        </w:rPr>
        <w:t>]</w:t>
      </w:r>
      <w:r w:rsidRPr="0070263C">
        <w:rPr>
          <w:rFonts w:ascii="Times New Roman" w:eastAsia="楷体" w:hAnsi="楷体"/>
        </w:rPr>
        <w:t>投料</w:t>
      </w:r>
      <w:r w:rsidRPr="0070263C">
        <w:rPr>
          <w:rFonts w:ascii="Times New Roman" w:eastAsia="宋体" w:hAnsi="宋体"/>
        </w:rPr>
        <w:t>,</w:t>
      </w:r>
      <w:r w:rsidRPr="0070263C">
        <w:rPr>
          <w:rFonts w:ascii="Times New Roman" w:eastAsia="楷体" w:hAnsi="楷体"/>
        </w:rPr>
        <w:t>平衡后</w:t>
      </w:r>
      <w:r w:rsidRPr="0070263C">
        <w:rPr>
          <w:rFonts w:ascii="Times New Roman" w:eastAsia="宋体" w:hAnsi="宋体"/>
        </w:rPr>
        <w:t>CO</w:t>
      </w:r>
      <w:r w:rsidRPr="0070263C">
        <w:rPr>
          <w:rFonts w:ascii="Times New Roman" w:eastAsia="宋体" w:hAnsi="宋体"/>
          <w:vertAlign w:val="subscript"/>
        </w:rPr>
        <w:t>2</w:t>
      </w:r>
      <w:r w:rsidRPr="0070263C">
        <w:rPr>
          <w:rFonts w:ascii="Times New Roman" w:eastAsia="楷体" w:hAnsi="楷体"/>
        </w:rPr>
        <w:t>转化率提高</w:t>
      </w:r>
      <w:r w:rsidRPr="0070263C">
        <w:rPr>
          <w:rFonts w:ascii="Times New Roman" w:eastAsia="宋体" w:hAnsi="宋体"/>
        </w:rPr>
        <w:t>,C</w:t>
      </w:r>
      <w:r w:rsidRPr="0070263C">
        <w:rPr>
          <w:rFonts w:ascii="Times New Roman" w:eastAsia="宋体" w:hAnsi="宋体"/>
          <w:vertAlign w:val="subscript"/>
        </w:rPr>
        <w:t>2</w:t>
      </w:r>
      <w:r w:rsidRPr="0070263C">
        <w:rPr>
          <w:rFonts w:ascii="Times New Roman" w:eastAsia="宋体" w:hAnsi="宋体"/>
        </w:rPr>
        <w:t>H</w:t>
      </w:r>
      <w:r w:rsidRPr="0070263C">
        <w:rPr>
          <w:rFonts w:ascii="Times New Roman" w:eastAsia="宋体" w:hAnsi="宋体"/>
          <w:vertAlign w:val="subscript"/>
        </w:rPr>
        <w:t>6</w:t>
      </w:r>
      <w:r w:rsidRPr="0070263C">
        <w:rPr>
          <w:rFonts w:ascii="Times New Roman" w:eastAsia="楷体" w:hAnsi="楷体"/>
        </w:rPr>
        <w:t>转化率降低</w:t>
      </w:r>
      <w:r w:rsidRPr="0070263C">
        <w:rPr>
          <w:rFonts w:ascii="Times New Roman" w:eastAsia="宋体" w:hAnsi="宋体"/>
        </w:rPr>
        <w:t>,D</w:t>
      </w:r>
      <w:r w:rsidRPr="0070263C">
        <w:rPr>
          <w:rFonts w:ascii="Times New Roman" w:eastAsia="楷体" w:hAnsi="楷体"/>
        </w:rPr>
        <w:t>项错误。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12</w:t>
      </w:r>
      <w:r w:rsidRPr="0070263C">
        <w:rPr>
          <w:rFonts w:ascii="Times New Roman" w:eastAsia="宋体" w:hAnsi="Times New Roman" w:cs="Times New Roman"/>
        </w:rPr>
        <w:t>.</w:t>
      </w:r>
      <w:r w:rsidRPr="0070263C">
        <w:rPr>
          <w:rFonts w:ascii="Times New Roman" w:eastAsia="宋体" w:hAnsi="宋体"/>
        </w:rPr>
        <w:t>丙烯可发生如下转化</w:t>
      </w:r>
      <w:r w:rsidRPr="0070263C">
        <w:rPr>
          <w:rFonts w:ascii="Times New Roman" w:eastAsia="宋体" w:hAnsi="宋体"/>
        </w:rPr>
        <w:t>(</w:t>
      </w:r>
      <w:r w:rsidRPr="0070263C">
        <w:rPr>
          <w:rFonts w:ascii="Times New Roman" w:eastAsia="宋体" w:hAnsi="宋体"/>
        </w:rPr>
        <w:t>反应条件略</w:t>
      </w:r>
      <w:r w:rsidRPr="0070263C">
        <w:rPr>
          <w:rFonts w:ascii="Times New Roman" w:eastAsia="宋体" w:hAnsi="宋体"/>
        </w:rPr>
        <w:t>)</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2362320" cy="1994040"/>
            <wp:effectExtent l="0" t="0" r="0" b="0"/>
            <wp:docPr id="71" name="24MHZJ16.eps" descr="id:2147484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362320" cy="199404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下列说法不正确的是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D</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产物</w:t>
      </w:r>
      <w:r w:rsidRPr="0070263C">
        <w:rPr>
          <w:rFonts w:ascii="Times New Roman" w:eastAsia="宋体" w:hAnsi="宋体"/>
        </w:rPr>
        <w:t>M</w:t>
      </w:r>
      <w:r w:rsidRPr="0070263C">
        <w:rPr>
          <w:rFonts w:ascii="Times New Roman" w:eastAsia="宋体" w:hAnsi="宋体"/>
        </w:rPr>
        <w:t>有</w:t>
      </w:r>
      <w:r w:rsidRPr="0070263C">
        <w:rPr>
          <w:rFonts w:ascii="Times New Roman" w:eastAsia="宋体" w:hAnsi="宋体"/>
        </w:rPr>
        <w:t>2</w:t>
      </w:r>
      <w:r w:rsidRPr="0070263C">
        <w:rPr>
          <w:rFonts w:ascii="Times New Roman" w:eastAsia="宋体" w:hAnsi="宋体"/>
        </w:rPr>
        <w:t>种且互为同分异构体</w:t>
      </w:r>
      <w:r w:rsidRPr="0070263C">
        <w:rPr>
          <w:rFonts w:ascii="Times New Roman" w:eastAsia="宋体" w:hAnsi="宋体"/>
        </w:rPr>
        <w:t>(</w:t>
      </w:r>
      <w:r w:rsidRPr="0070263C">
        <w:rPr>
          <w:rFonts w:ascii="Times New Roman" w:eastAsia="宋体" w:hAnsi="宋体"/>
        </w:rPr>
        <w:t>不考虑立体异构</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宋体" w:hAnsi="宋体"/>
        </w:rPr>
        <w:t>可提高</w:t>
      </w:r>
      <w:r w:rsidRPr="0070263C">
        <w:rPr>
          <w:rFonts w:ascii="Times New Roman" w:eastAsia="宋体" w:hAnsi="宋体"/>
        </w:rPr>
        <w:t>Y</w:t>
      </w:r>
      <w:r w:rsidRPr="0070263C">
        <w:rPr>
          <w:rFonts w:ascii="Times New Roman" w:eastAsia="宋体" w:hAnsi="Times New Roman" w:cs="Times New Roman"/>
        </w:rPr>
        <w:t>→</w:t>
      </w:r>
      <w:r w:rsidRPr="0070263C">
        <w:rPr>
          <w:rFonts w:ascii="Times New Roman" w:eastAsia="宋体" w:hAnsi="宋体"/>
        </w:rPr>
        <w:t>Z</w:t>
      </w:r>
      <w:r w:rsidRPr="0070263C">
        <w:rPr>
          <w:rFonts w:ascii="Times New Roman" w:eastAsia="宋体" w:hAnsi="宋体"/>
        </w:rPr>
        <w:t>转化的反应速率</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Y</w:t>
      </w:r>
      <w:r w:rsidRPr="0070263C">
        <w:rPr>
          <w:rFonts w:ascii="Times New Roman" w:eastAsia="宋体" w:hAnsi="Times New Roman" w:cs="Times New Roman"/>
        </w:rPr>
        <w:t>→</w:t>
      </w:r>
      <w:r w:rsidRPr="0070263C">
        <w:rPr>
          <w:rFonts w:ascii="Times New Roman" w:eastAsia="宋体" w:hAnsi="宋体"/>
        </w:rPr>
        <w:t>Z</w:t>
      </w:r>
      <w:r w:rsidRPr="0070263C">
        <w:rPr>
          <w:rFonts w:ascii="Times New Roman" w:eastAsia="宋体" w:hAnsi="宋体"/>
        </w:rPr>
        <w:t>过程中</w:t>
      </w:r>
      <w:r w:rsidRPr="0070263C">
        <w:rPr>
          <w:rFonts w:ascii="Times New Roman" w:eastAsia="宋体" w:hAnsi="宋体"/>
        </w:rPr>
        <w:t>,a</w:t>
      </w:r>
      <w:r w:rsidRPr="0070263C">
        <w:rPr>
          <w:rFonts w:ascii="Times New Roman" w:eastAsia="宋体" w:hAnsi="宋体"/>
        </w:rPr>
        <w:t>处碳氧键比</w:t>
      </w:r>
      <w:r w:rsidRPr="0070263C">
        <w:rPr>
          <w:rFonts w:ascii="Times New Roman" w:eastAsia="宋体" w:hAnsi="宋体"/>
        </w:rPr>
        <w:t>b</w:t>
      </w:r>
      <w:r w:rsidRPr="0070263C">
        <w:rPr>
          <w:rFonts w:ascii="Times New Roman" w:eastAsia="宋体" w:hAnsi="宋体"/>
        </w:rPr>
        <w:t>处更易断裂</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Y</w:t>
      </w:r>
      <w:r w:rsidRPr="0070263C">
        <w:rPr>
          <w:rFonts w:ascii="Times New Roman" w:eastAsia="宋体" w:hAnsi="Times New Roman" w:cs="Times New Roman"/>
        </w:rPr>
        <w:t>→</w:t>
      </w:r>
      <w:r w:rsidRPr="0070263C">
        <w:rPr>
          <w:rFonts w:ascii="Times New Roman" w:eastAsia="宋体" w:hAnsi="宋体"/>
        </w:rPr>
        <w:t>P</w:t>
      </w:r>
      <w:r w:rsidRPr="0070263C">
        <w:rPr>
          <w:rFonts w:ascii="Times New Roman" w:eastAsia="宋体" w:hAnsi="宋体"/>
        </w:rPr>
        <w:t>是缩聚反应</w:t>
      </w:r>
      <w:r w:rsidRPr="0070263C">
        <w:rPr>
          <w:rFonts w:ascii="Times New Roman" w:eastAsia="宋体" w:hAnsi="宋体"/>
        </w:rPr>
        <w:t>,</w:t>
      </w:r>
      <w:r w:rsidRPr="0070263C">
        <w:rPr>
          <w:rFonts w:ascii="Times New Roman" w:eastAsia="宋体" w:hAnsi="宋体"/>
        </w:rPr>
        <w:t>该工艺有利于减轻温室效应</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考查有机物结构与性质。</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有机物</w:t>
      </w:r>
      <w:r w:rsidRPr="0070263C">
        <w:rPr>
          <w:rFonts w:ascii="Times New Roman" w:eastAsia="宋体" w:hAnsi="宋体"/>
        </w:rPr>
        <w:t>X(</w:t>
      </w:r>
      <w:r w:rsidRPr="0070263C">
        <w:rPr>
          <w:rFonts w:ascii="Times New Roman" w:eastAsia="宋体" w:hAnsi="宋体"/>
          <w:noProof/>
        </w:rPr>
        <w:drawing>
          <wp:inline distT="0" distB="0" distL="0" distR="0">
            <wp:extent cx="376560" cy="1904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376560" cy="19044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与</w:t>
      </w:r>
      <w:r w:rsidRPr="0070263C">
        <w:rPr>
          <w:rFonts w:ascii="Times New Roman" w:eastAsia="宋体" w:hAnsi="宋体"/>
        </w:rPr>
        <w:t>HOCl</w:t>
      </w:r>
      <w:r w:rsidRPr="0070263C">
        <w:rPr>
          <w:rFonts w:ascii="Times New Roman" w:eastAsia="楷体" w:hAnsi="楷体"/>
        </w:rPr>
        <w:t>发生加成反应得到</w:t>
      </w:r>
      <w:r w:rsidRPr="0070263C">
        <w:rPr>
          <w:rFonts w:ascii="Times New Roman" w:eastAsia="宋体" w:hAnsi="宋体"/>
        </w:rPr>
        <w:t>2</w:t>
      </w:r>
      <w:r w:rsidRPr="0070263C">
        <w:rPr>
          <w:rFonts w:ascii="Times New Roman" w:eastAsia="楷体" w:hAnsi="楷体"/>
        </w:rPr>
        <w:t>种结构</w:t>
      </w:r>
      <w:r w:rsidRPr="0070263C">
        <w:rPr>
          <w:rFonts w:ascii="Times New Roman" w:eastAsia="宋体" w:hAnsi="宋体"/>
        </w:rPr>
        <w:t>:</w:t>
      </w:r>
      <w:r w:rsidRPr="0070263C">
        <w:rPr>
          <w:rFonts w:ascii="Times New Roman" w:eastAsia="宋体" w:hAnsi="宋体"/>
          <w:noProof/>
        </w:rPr>
        <w:drawing>
          <wp:inline distT="0" distB="0" distL="0" distR="0">
            <wp:extent cx="626400" cy="4222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cstate="print"/>
                    <a:stretch>
                      <a:fillRect/>
                    </a:stretch>
                  </pic:blipFill>
                  <pic:spPr>
                    <a:xfrm>
                      <a:off x="0" y="0"/>
                      <a:ext cx="626400" cy="422280"/>
                    </a:xfrm>
                    <a:prstGeom prst="rect">
                      <a:avLst/>
                    </a:prstGeom>
                  </pic:spPr>
                </pic:pic>
              </a:graphicData>
            </a:graphic>
          </wp:inline>
        </w:drawing>
      </w:r>
      <w:r w:rsidRPr="0070263C">
        <w:rPr>
          <w:rFonts w:ascii="Times New Roman" w:eastAsia="楷体" w:hAnsi="楷体"/>
        </w:rPr>
        <w:t>和</w:t>
      </w:r>
      <w:r w:rsidRPr="0070263C">
        <w:rPr>
          <w:rFonts w:ascii="Times New Roman" w:eastAsia="宋体" w:hAnsi="宋体"/>
          <w:noProof/>
        </w:rPr>
        <w:drawing>
          <wp:inline distT="0" distB="0" distL="0" distR="0">
            <wp:extent cx="746640" cy="4222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5" cstate="print"/>
                    <a:stretch>
                      <a:fillRect/>
                    </a:stretch>
                  </pic:blipFill>
                  <pic:spPr>
                    <a:xfrm>
                      <a:off x="0" y="0"/>
                      <a:ext cx="746640" cy="42228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两者互为同分异构体</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依据反应历程</w:t>
      </w:r>
      <w:r w:rsidRPr="0070263C">
        <w:rPr>
          <w:rFonts w:ascii="Times New Roman" w:eastAsia="宋体" w:hAnsi="宋体"/>
        </w:rPr>
        <w:t>,</w:t>
      </w:r>
      <w:r w:rsidRPr="0070263C">
        <w:rPr>
          <w:rFonts w:ascii="Times New Roman" w:eastAsia="楷体" w:hAnsi="楷体"/>
        </w:rPr>
        <w:t>在</w:t>
      </w:r>
      <w:r w:rsidRPr="0070263C">
        <w:rPr>
          <w:rFonts w:ascii="Times New Roman" w:eastAsia="宋体" w:hAnsi="宋体"/>
        </w:rPr>
        <w:t>Y</w:t>
      </w:r>
      <w:r w:rsidRPr="0070263C">
        <w:rPr>
          <w:rFonts w:ascii="Times New Roman" w:eastAsia="宋体" w:hAnsi="Times New Roman" w:cs="Times New Roman"/>
        </w:rPr>
        <w:t>→</w:t>
      </w:r>
      <w:r w:rsidRPr="0070263C">
        <w:rPr>
          <w:rFonts w:ascii="Times New Roman" w:eastAsia="宋体" w:hAnsi="宋体"/>
        </w:rPr>
        <w:t>Z</w:t>
      </w:r>
      <w:r w:rsidRPr="0070263C">
        <w:rPr>
          <w:rFonts w:ascii="Times New Roman" w:eastAsia="楷体" w:hAnsi="楷体"/>
        </w:rPr>
        <w:t>反应过程中</w:t>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楷体" w:hAnsi="楷体"/>
        </w:rPr>
        <w:t>作催化剂</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从题干</w:t>
      </w:r>
      <w:r w:rsidRPr="0070263C">
        <w:rPr>
          <w:rFonts w:ascii="Times New Roman" w:eastAsia="宋体" w:hAnsi="宋体"/>
          <w:noProof/>
        </w:rPr>
        <w:drawing>
          <wp:inline distT="0" distB="0" distL="0" distR="0">
            <wp:extent cx="1295280" cy="482040"/>
            <wp:effectExtent l="0" t="0" r="0" b="0"/>
            <wp:docPr id="75" name="24MHZJ16-1.eps" descr="id:2147484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6" cstate="print"/>
                    <a:stretch>
                      <a:fillRect/>
                    </a:stretch>
                  </pic:blipFill>
                  <pic:spPr>
                    <a:xfrm>
                      <a:off x="0" y="0"/>
                      <a:ext cx="1295280" cy="482040"/>
                    </a:xfrm>
                    <a:prstGeom prst="rect">
                      <a:avLst/>
                    </a:prstGeom>
                  </pic:spPr>
                </pic:pic>
              </a:graphicData>
            </a:graphic>
          </wp:inline>
        </w:drawing>
      </w:r>
      <w:r w:rsidRPr="0070263C">
        <w:rPr>
          <w:rFonts w:ascii="Times New Roman" w:eastAsia="楷体" w:hAnsi="楷体"/>
        </w:rPr>
        <w:t>部分可看出</w:t>
      </w:r>
      <w:r w:rsidRPr="0070263C">
        <w:rPr>
          <w:rFonts w:ascii="Times New Roman" w:eastAsia="宋体" w:hAnsi="宋体"/>
        </w:rPr>
        <w:t>,</w:t>
      </w:r>
      <w:r w:rsidRPr="0070263C">
        <w:rPr>
          <w:rFonts w:ascii="Times New Roman" w:eastAsia="楷体" w:hAnsi="楷体"/>
        </w:rPr>
        <w:t>是</w:t>
      </w:r>
      <w:r w:rsidRPr="0070263C">
        <w:rPr>
          <w:rFonts w:ascii="Times New Roman" w:eastAsia="宋体" w:hAnsi="宋体"/>
        </w:rPr>
        <w:t>a</w:t>
      </w:r>
      <w:r w:rsidRPr="0070263C">
        <w:rPr>
          <w:rFonts w:ascii="Times New Roman" w:eastAsia="楷体" w:hAnsi="楷体"/>
        </w:rPr>
        <w:t>处碳氧键断裂</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a</w:t>
      </w:r>
      <w:r w:rsidRPr="0070263C">
        <w:rPr>
          <w:rFonts w:ascii="Times New Roman" w:eastAsia="楷体" w:hAnsi="楷体"/>
        </w:rPr>
        <w:t>处碳氧键比</w:t>
      </w:r>
      <w:r w:rsidRPr="0070263C">
        <w:rPr>
          <w:rFonts w:ascii="Times New Roman" w:eastAsia="宋体" w:hAnsi="宋体"/>
        </w:rPr>
        <w:t>b</w:t>
      </w:r>
      <w:r w:rsidRPr="0070263C">
        <w:rPr>
          <w:rFonts w:ascii="Times New Roman" w:eastAsia="楷体" w:hAnsi="楷体"/>
        </w:rPr>
        <w:t>处更易断裂</w:t>
      </w:r>
      <w:r w:rsidRPr="0070263C">
        <w:rPr>
          <w:rFonts w:ascii="Times New Roman" w:eastAsia="宋体" w:hAnsi="宋体"/>
        </w:rPr>
        <w:t>,C</w:t>
      </w:r>
      <w:r w:rsidRPr="0070263C">
        <w:rPr>
          <w:rFonts w:ascii="Times New Roman" w:eastAsia="楷体" w:hAnsi="楷体"/>
        </w:rPr>
        <w:t>项正确</w:t>
      </w:r>
      <w:r w:rsidRPr="0070263C">
        <w:rPr>
          <w:rFonts w:ascii="Times New Roman" w:eastAsia="宋体" w:hAnsi="宋体"/>
        </w:rPr>
        <w:t>;Y</w:t>
      </w:r>
      <w:r w:rsidRPr="0070263C">
        <w:rPr>
          <w:rFonts w:ascii="Times New Roman" w:eastAsia="宋体" w:hAnsi="Times New Roman" w:cs="Times New Roman"/>
        </w:rPr>
        <w:t>→</w:t>
      </w:r>
      <w:r w:rsidRPr="0070263C">
        <w:rPr>
          <w:rFonts w:ascii="Times New Roman" w:eastAsia="宋体" w:hAnsi="宋体"/>
        </w:rPr>
        <w:t>P</w:t>
      </w:r>
      <w:r w:rsidRPr="0070263C">
        <w:rPr>
          <w:rFonts w:ascii="Times New Roman" w:eastAsia="楷体" w:hAnsi="楷体"/>
        </w:rPr>
        <w:t>发生的是加聚反应</w:t>
      </w:r>
      <w:r w:rsidRPr="0070263C">
        <w:rPr>
          <w:rFonts w:ascii="Times New Roman" w:eastAsia="宋体" w:hAnsi="宋体"/>
        </w:rPr>
        <w:t>(Y</w:t>
      </w:r>
      <w:r w:rsidRPr="0070263C">
        <w:rPr>
          <w:rFonts w:ascii="Times New Roman" w:eastAsia="楷体" w:hAnsi="楷体"/>
        </w:rPr>
        <w:t>开环反应</w:t>
      </w:r>
      <w:r w:rsidRPr="0070263C">
        <w:rPr>
          <w:rFonts w:ascii="Times New Roman" w:eastAsia="宋体" w:hAnsi="宋体"/>
        </w:rPr>
        <w:t>),D</w:t>
      </w:r>
      <w:r w:rsidRPr="0070263C">
        <w:rPr>
          <w:rFonts w:ascii="Times New Roman" w:eastAsia="楷体" w:hAnsi="楷体"/>
        </w:rPr>
        <w:t>项错误。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13</w:t>
      </w:r>
      <w:r w:rsidRPr="0070263C">
        <w:rPr>
          <w:rFonts w:ascii="Times New Roman" w:eastAsia="宋体" w:hAnsi="Times New Roman" w:cs="Times New Roman"/>
        </w:rPr>
        <w:t>.</w:t>
      </w:r>
      <w:r w:rsidRPr="0070263C">
        <w:rPr>
          <w:rFonts w:ascii="Times New Roman" w:eastAsia="宋体" w:hAnsi="宋体"/>
        </w:rPr>
        <w:t>金属腐蚀会对设备产生严重危害</w:t>
      </w:r>
      <w:r w:rsidRPr="0070263C">
        <w:rPr>
          <w:rFonts w:ascii="Times New Roman" w:eastAsia="宋体" w:hAnsi="宋体"/>
        </w:rPr>
        <w:t>,</w:t>
      </w:r>
      <w:r w:rsidRPr="0070263C">
        <w:rPr>
          <w:rFonts w:ascii="Times New Roman" w:eastAsia="宋体" w:hAnsi="宋体"/>
        </w:rPr>
        <w:t>腐蚀快慢与材料种类、所处环境有关。下图为两种对海水中钢闸门的防腐措施示意图。</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714320" cy="1130040"/>
            <wp:effectExtent l="0" t="0" r="0" b="0"/>
            <wp:docPr id="76" name="24MHZJ17.eps" descr="id:2147484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7" cstate="print"/>
                    <a:stretch>
                      <a:fillRect/>
                    </a:stretch>
                  </pic:blipFill>
                  <pic:spPr>
                    <a:xfrm>
                      <a:off x="0" y="0"/>
                      <a:ext cx="1714320" cy="113004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1</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714320" cy="1065960"/>
            <wp:effectExtent l="0" t="0" r="0" b="0"/>
            <wp:docPr id="77" name="24MHZJ18.eps" descr="id:2147484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cstate="print"/>
                    <a:stretch>
                      <a:fillRect/>
                    </a:stretch>
                  </pic:blipFill>
                  <pic:spPr>
                    <a:xfrm>
                      <a:off x="0" y="0"/>
                      <a:ext cx="1714320" cy="106596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2</w:t>
      </w: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下列说法正确的是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B</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图</w:t>
      </w:r>
      <w:r w:rsidRPr="0070263C">
        <w:rPr>
          <w:rFonts w:ascii="Times New Roman" w:eastAsia="宋体" w:hAnsi="宋体"/>
        </w:rPr>
        <w:t>1</w:t>
      </w:r>
      <w:r w:rsidRPr="0070263C">
        <w:rPr>
          <w:rFonts w:ascii="Times New Roman" w:eastAsia="宋体" w:hAnsi="宋体"/>
        </w:rPr>
        <w:t>、图</w:t>
      </w:r>
      <w:r w:rsidRPr="0070263C">
        <w:rPr>
          <w:rFonts w:ascii="Times New Roman" w:eastAsia="宋体" w:hAnsi="宋体"/>
        </w:rPr>
        <w:t>2</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阳极材料本身均失去电子</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图</w:t>
      </w:r>
      <w:r w:rsidRPr="0070263C">
        <w:rPr>
          <w:rFonts w:ascii="Times New Roman" w:eastAsia="宋体" w:hAnsi="宋体"/>
        </w:rPr>
        <w:t>2</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外加电压偏高时</w:t>
      </w:r>
      <w:r w:rsidRPr="0070263C">
        <w:rPr>
          <w:rFonts w:ascii="Times New Roman" w:eastAsia="宋体" w:hAnsi="宋体"/>
        </w:rPr>
        <w:t>,</w:t>
      </w:r>
      <w:r w:rsidRPr="0070263C">
        <w:rPr>
          <w:rFonts w:ascii="Times New Roman" w:eastAsia="宋体" w:hAnsi="宋体"/>
        </w:rPr>
        <w:t>钢闸门表面可发生反应</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+4e</w:t>
      </w:r>
      <w:r w:rsidRPr="0070263C">
        <w:rPr>
          <w:rFonts w:ascii="Times New Roman" w:eastAsia="宋体" w:hAnsi="宋体"/>
          <w:vertAlign w:val="superscript"/>
        </w:rPr>
        <w:t>-</w:t>
      </w:r>
      <w:r w:rsidRPr="0070263C">
        <w:rPr>
          <w:rFonts w:ascii="Times New Roman" w:eastAsia="宋体" w:hAnsi="宋体"/>
        </w:rPr>
        <w:t>+2H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noProof/>
        </w:rPr>
        <w:drawing>
          <wp:inline distT="0" distB="0" distL="0" distR="0">
            <wp:extent cx="295560" cy="16308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4OH</w:t>
      </w:r>
      <w:r w:rsidRPr="0070263C">
        <w:rPr>
          <w:rFonts w:ascii="Times New Roman" w:eastAsia="宋体" w:hAnsi="宋体"/>
          <w:vertAlign w:val="superscript"/>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图</w:t>
      </w:r>
      <w:r w:rsidRPr="0070263C">
        <w:rPr>
          <w:rFonts w:ascii="Times New Roman" w:eastAsia="宋体" w:hAnsi="宋体"/>
        </w:rPr>
        <w:t>2</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外加电压保持恒定不变</w:t>
      </w:r>
      <w:r w:rsidRPr="0070263C">
        <w:rPr>
          <w:rFonts w:ascii="Times New Roman" w:eastAsia="宋体" w:hAnsi="宋体"/>
        </w:rPr>
        <w:t>,</w:t>
      </w:r>
      <w:r w:rsidRPr="0070263C">
        <w:rPr>
          <w:rFonts w:ascii="Times New Roman" w:eastAsia="宋体" w:hAnsi="宋体"/>
        </w:rPr>
        <w:t>有利于提高对钢闸门的防护效果</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图</w:t>
      </w:r>
      <w:r w:rsidRPr="0070263C">
        <w:rPr>
          <w:rFonts w:ascii="Times New Roman" w:eastAsia="宋体" w:hAnsi="宋体"/>
        </w:rPr>
        <w:t>1</w:t>
      </w:r>
      <w:r w:rsidRPr="0070263C">
        <w:rPr>
          <w:rFonts w:ascii="Times New Roman" w:eastAsia="宋体" w:hAnsi="宋体"/>
        </w:rPr>
        <w:t>、图</w:t>
      </w:r>
      <w:r w:rsidRPr="0070263C">
        <w:rPr>
          <w:rFonts w:ascii="Times New Roman" w:eastAsia="宋体" w:hAnsi="宋体"/>
        </w:rPr>
        <w:t>2</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当钢闸门表面的腐蚀电流为零时</w:t>
      </w:r>
      <w:r w:rsidRPr="0070263C">
        <w:rPr>
          <w:rFonts w:ascii="Times New Roman" w:eastAsia="宋体" w:hAnsi="宋体"/>
        </w:rPr>
        <w:t>,</w:t>
      </w:r>
      <w:r w:rsidRPr="0070263C">
        <w:rPr>
          <w:rFonts w:ascii="Times New Roman" w:eastAsia="宋体" w:hAnsi="宋体"/>
        </w:rPr>
        <w:t>钢闸门、阳极均不发生化学反应</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图</w:t>
      </w:r>
      <w:r w:rsidRPr="0070263C">
        <w:rPr>
          <w:rFonts w:ascii="Times New Roman" w:eastAsia="宋体" w:hAnsi="宋体"/>
        </w:rPr>
        <w:t>1</w:t>
      </w:r>
      <w:r w:rsidRPr="0070263C">
        <w:rPr>
          <w:rFonts w:ascii="Times New Roman" w:eastAsia="楷体" w:hAnsi="楷体"/>
        </w:rPr>
        <w:t>为牺牲阳极的阴极保护法</w:t>
      </w:r>
      <w:r w:rsidRPr="0070263C">
        <w:rPr>
          <w:rFonts w:ascii="Times New Roman" w:eastAsia="宋体" w:hAnsi="宋体"/>
        </w:rPr>
        <w:t>,</w:t>
      </w:r>
      <w:r w:rsidRPr="0070263C">
        <w:rPr>
          <w:rFonts w:ascii="Times New Roman" w:eastAsia="楷体" w:hAnsi="楷体"/>
        </w:rPr>
        <w:t>牺牲的阳极一般为较活泼金属</w:t>
      </w:r>
      <w:r w:rsidRPr="0070263C">
        <w:rPr>
          <w:rFonts w:ascii="Times New Roman" w:eastAsia="宋体" w:hAnsi="宋体"/>
        </w:rPr>
        <w:t>,</w:t>
      </w:r>
      <w:r w:rsidRPr="0070263C">
        <w:rPr>
          <w:rFonts w:ascii="Times New Roman" w:eastAsia="楷体" w:hAnsi="楷体"/>
        </w:rPr>
        <w:t>其作为原电池的负极</w:t>
      </w:r>
      <w:r w:rsidRPr="0070263C">
        <w:rPr>
          <w:rFonts w:ascii="Times New Roman" w:eastAsia="宋体" w:hAnsi="宋体"/>
        </w:rPr>
        <w:t>,</w:t>
      </w:r>
      <w:r w:rsidRPr="0070263C">
        <w:rPr>
          <w:rFonts w:ascii="Times New Roman" w:eastAsia="楷体" w:hAnsi="楷体"/>
        </w:rPr>
        <w:t>失去电子被氧化</w:t>
      </w:r>
      <w:r w:rsidRPr="0070263C">
        <w:rPr>
          <w:rFonts w:ascii="Times New Roman" w:eastAsia="宋体" w:hAnsi="宋体"/>
        </w:rPr>
        <w:t>;</w:t>
      </w:r>
      <w:r w:rsidRPr="0070263C">
        <w:rPr>
          <w:rFonts w:ascii="Times New Roman" w:eastAsia="楷体" w:hAnsi="楷体"/>
        </w:rPr>
        <w:t>图</w:t>
      </w:r>
      <w:r w:rsidRPr="0070263C">
        <w:rPr>
          <w:rFonts w:ascii="Times New Roman" w:eastAsia="宋体" w:hAnsi="宋体"/>
        </w:rPr>
        <w:t>2</w:t>
      </w:r>
      <w:r w:rsidRPr="0070263C">
        <w:rPr>
          <w:rFonts w:ascii="Times New Roman" w:eastAsia="楷体" w:hAnsi="楷体"/>
        </w:rPr>
        <w:t>为外加电流的阴极保护法</w:t>
      </w:r>
      <w:r w:rsidRPr="0070263C">
        <w:rPr>
          <w:rFonts w:ascii="Times New Roman" w:eastAsia="宋体" w:hAnsi="宋体"/>
        </w:rPr>
        <w:t>,</w:t>
      </w:r>
      <w:r w:rsidRPr="0070263C">
        <w:rPr>
          <w:rFonts w:ascii="Times New Roman" w:eastAsia="楷体" w:hAnsi="楷体"/>
        </w:rPr>
        <w:t>阳极材料为辅助阳极</w:t>
      </w:r>
      <w:r w:rsidRPr="0070263C">
        <w:rPr>
          <w:rFonts w:ascii="Times New Roman" w:eastAsia="宋体" w:hAnsi="宋体"/>
        </w:rPr>
        <w:t>,</w:t>
      </w:r>
      <w:r w:rsidRPr="0070263C">
        <w:rPr>
          <w:rFonts w:ascii="Times New Roman" w:eastAsia="楷体" w:hAnsi="楷体"/>
        </w:rPr>
        <w:t>其通常是惰性电极</w:t>
      </w:r>
      <w:r w:rsidRPr="0070263C">
        <w:rPr>
          <w:rFonts w:ascii="Times New Roman" w:eastAsia="宋体" w:hAnsi="宋体"/>
        </w:rPr>
        <w:t>,</w:t>
      </w:r>
      <w:r w:rsidRPr="0070263C">
        <w:rPr>
          <w:rFonts w:ascii="Times New Roman" w:eastAsia="楷体" w:hAnsi="楷体"/>
        </w:rPr>
        <w:t>本身不失去电子</w:t>
      </w:r>
      <w:r w:rsidRPr="0070263C">
        <w:rPr>
          <w:rFonts w:ascii="Times New Roman" w:eastAsia="宋体" w:hAnsi="宋体"/>
        </w:rPr>
        <w:t>,</w:t>
      </w:r>
      <w:r w:rsidRPr="0070263C">
        <w:rPr>
          <w:rFonts w:ascii="Times New Roman" w:eastAsia="楷体" w:hAnsi="楷体"/>
        </w:rPr>
        <w:t>电解质溶液中的阴离子在其表面失去电子</w:t>
      </w:r>
      <w:r w:rsidRPr="0070263C">
        <w:rPr>
          <w:rFonts w:ascii="Times New Roman" w:eastAsia="宋体" w:hAnsi="宋体"/>
        </w:rPr>
        <w:t>,</w:t>
      </w:r>
      <w:r w:rsidRPr="0070263C">
        <w:rPr>
          <w:rFonts w:ascii="Times New Roman" w:eastAsia="楷体" w:hAnsi="楷体"/>
        </w:rPr>
        <w:t>如海水中的</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图</w:t>
      </w:r>
      <w:r w:rsidRPr="0070263C">
        <w:rPr>
          <w:rFonts w:ascii="Times New Roman" w:eastAsia="宋体" w:hAnsi="宋体"/>
        </w:rPr>
        <w:t>2</w:t>
      </w:r>
      <w:r w:rsidRPr="0070263C">
        <w:rPr>
          <w:rFonts w:ascii="Times New Roman" w:eastAsia="楷体" w:hAnsi="楷体"/>
        </w:rPr>
        <w:t>中</w:t>
      </w:r>
      <w:r w:rsidRPr="0070263C">
        <w:rPr>
          <w:rFonts w:ascii="Times New Roman" w:eastAsia="宋体" w:hAnsi="宋体"/>
        </w:rPr>
        <w:t>,</w:t>
      </w:r>
      <w:r w:rsidRPr="0070263C">
        <w:rPr>
          <w:rFonts w:ascii="Times New Roman" w:eastAsia="楷体" w:hAnsi="楷体"/>
        </w:rPr>
        <w:t>外加电压偏高时</w:t>
      </w:r>
      <w:r w:rsidRPr="0070263C">
        <w:rPr>
          <w:rFonts w:ascii="Times New Roman" w:eastAsia="宋体" w:hAnsi="宋体"/>
        </w:rPr>
        <w:t>,</w:t>
      </w:r>
      <w:r w:rsidRPr="0070263C">
        <w:rPr>
          <w:rFonts w:ascii="Times New Roman" w:eastAsia="楷体" w:hAnsi="楷体"/>
        </w:rPr>
        <w:t>钢闸门表面积累的电子很多</w:t>
      </w:r>
      <w:r w:rsidRPr="0070263C">
        <w:rPr>
          <w:rFonts w:ascii="Times New Roman" w:eastAsia="宋体" w:hAnsi="宋体"/>
        </w:rPr>
        <w:t>,</w:t>
      </w:r>
      <w:r w:rsidRPr="0070263C">
        <w:rPr>
          <w:rFonts w:ascii="Times New Roman" w:eastAsia="楷体" w:hAnsi="楷体"/>
        </w:rPr>
        <w:t>除了海水中的</w:t>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楷体" w:hAnsi="楷体"/>
        </w:rPr>
        <w:t>放电外</w:t>
      </w:r>
      <w:r w:rsidRPr="0070263C">
        <w:rPr>
          <w:rFonts w:ascii="Times New Roman" w:eastAsia="宋体" w:hAnsi="宋体"/>
        </w:rPr>
        <w:t>,</w:t>
      </w:r>
      <w:r w:rsidRPr="0070263C">
        <w:rPr>
          <w:rFonts w:ascii="Times New Roman" w:eastAsia="楷体" w:hAnsi="楷体"/>
        </w:rPr>
        <w:t>海水中溶解的</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楷体" w:hAnsi="楷体"/>
        </w:rPr>
        <w:t>也会竞争放电</w:t>
      </w:r>
      <w:r w:rsidRPr="0070263C">
        <w:rPr>
          <w:rFonts w:ascii="Times New Roman" w:eastAsia="宋体" w:hAnsi="宋体"/>
        </w:rPr>
        <w:t>,</w:t>
      </w:r>
      <w:r w:rsidRPr="0070263C">
        <w:rPr>
          <w:rFonts w:ascii="Times New Roman" w:eastAsia="楷体" w:hAnsi="楷体"/>
        </w:rPr>
        <w:t>故可发生</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+4e</w:t>
      </w:r>
      <w:r w:rsidRPr="0070263C">
        <w:rPr>
          <w:rFonts w:ascii="Times New Roman" w:eastAsia="宋体" w:hAnsi="宋体"/>
          <w:vertAlign w:val="superscript"/>
        </w:rPr>
        <w:t>-</w:t>
      </w:r>
      <w:r w:rsidRPr="0070263C">
        <w:rPr>
          <w:rFonts w:ascii="Times New Roman" w:eastAsia="宋体" w:hAnsi="宋体"/>
        </w:rPr>
        <w:t>+2H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noProof/>
        </w:rPr>
        <w:drawing>
          <wp:inline distT="0" distB="0" distL="0" distR="0">
            <wp:extent cx="295560" cy="1630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4OH</w:t>
      </w:r>
      <w:r w:rsidRPr="0070263C">
        <w:rPr>
          <w:rFonts w:ascii="Times New Roman" w:eastAsia="宋体" w:hAnsi="宋体"/>
          <w:vertAlign w:val="superscript"/>
        </w:rPr>
        <w:t>-</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腐蚀电流会随着环境的变化而变化</w:t>
      </w:r>
      <w:r w:rsidRPr="0070263C">
        <w:rPr>
          <w:rFonts w:ascii="Times New Roman" w:eastAsia="宋体" w:hAnsi="宋体"/>
        </w:rPr>
        <w:t>,</w:t>
      </w:r>
      <w:r w:rsidRPr="0070263C">
        <w:rPr>
          <w:rFonts w:ascii="Times New Roman" w:eastAsia="楷体" w:hAnsi="楷体"/>
        </w:rPr>
        <w:t>若外加电压保持恒定不变</w:t>
      </w:r>
      <w:r w:rsidRPr="0070263C">
        <w:rPr>
          <w:rFonts w:ascii="Times New Roman" w:eastAsia="宋体" w:hAnsi="宋体"/>
        </w:rPr>
        <w:t>,</w:t>
      </w:r>
      <w:r w:rsidRPr="0070263C">
        <w:rPr>
          <w:rFonts w:ascii="Times New Roman" w:eastAsia="楷体" w:hAnsi="楷体"/>
        </w:rPr>
        <w:t>则不能保证抵消腐蚀电流</w:t>
      </w:r>
      <w:r w:rsidRPr="0070263C">
        <w:rPr>
          <w:rFonts w:ascii="Times New Roman" w:eastAsia="宋体" w:hAnsi="宋体"/>
        </w:rPr>
        <w:t>,</w:t>
      </w:r>
      <w:r w:rsidRPr="0070263C">
        <w:rPr>
          <w:rFonts w:ascii="Times New Roman" w:eastAsia="楷体" w:hAnsi="楷体"/>
        </w:rPr>
        <w:t>不利于提高对钢闸门的防护效果</w:t>
      </w:r>
      <w:r w:rsidRPr="0070263C">
        <w:rPr>
          <w:rFonts w:ascii="Times New Roman" w:eastAsia="宋体" w:hAnsi="宋体"/>
        </w:rPr>
        <w:t>,C</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图</w:t>
      </w:r>
      <w:r w:rsidRPr="0070263C">
        <w:rPr>
          <w:rFonts w:ascii="Times New Roman" w:eastAsia="宋体" w:hAnsi="宋体"/>
        </w:rPr>
        <w:t>1</w:t>
      </w:r>
      <w:r w:rsidRPr="0070263C">
        <w:rPr>
          <w:rFonts w:ascii="Times New Roman" w:eastAsia="楷体" w:hAnsi="楷体"/>
        </w:rPr>
        <w:t>、图</w:t>
      </w:r>
      <w:r w:rsidRPr="0070263C">
        <w:rPr>
          <w:rFonts w:ascii="Times New Roman" w:eastAsia="宋体" w:hAnsi="宋体"/>
        </w:rPr>
        <w:t>2</w:t>
      </w:r>
      <w:r w:rsidRPr="0070263C">
        <w:rPr>
          <w:rFonts w:ascii="Times New Roman" w:eastAsia="楷体" w:hAnsi="楷体"/>
        </w:rPr>
        <w:t>中</w:t>
      </w:r>
      <w:r w:rsidRPr="0070263C">
        <w:rPr>
          <w:rFonts w:ascii="Times New Roman" w:eastAsia="宋体" w:hAnsi="宋体"/>
        </w:rPr>
        <w:t>,</w:t>
      </w:r>
      <w:r w:rsidRPr="0070263C">
        <w:rPr>
          <w:rFonts w:ascii="Times New Roman" w:eastAsia="楷体" w:hAnsi="楷体"/>
        </w:rPr>
        <w:t>当钢闸门表面的腐蚀电流为零时</w:t>
      </w:r>
      <w:r w:rsidRPr="0070263C">
        <w:rPr>
          <w:rFonts w:ascii="Times New Roman" w:eastAsia="宋体" w:hAnsi="宋体"/>
        </w:rPr>
        <w:t>,</w:t>
      </w:r>
      <w:r w:rsidRPr="0070263C">
        <w:rPr>
          <w:rFonts w:ascii="Times New Roman" w:eastAsia="楷体" w:hAnsi="楷体"/>
        </w:rPr>
        <w:t>说明从牺牲阳极或外加电源传递过来的电子阻止了</w:t>
      </w:r>
      <w:r w:rsidRPr="0070263C">
        <w:rPr>
          <w:rFonts w:ascii="Times New Roman" w:eastAsia="宋体" w:hAnsi="宋体"/>
        </w:rPr>
        <w:t>Fe-2e</w:t>
      </w:r>
      <w:r w:rsidRPr="0070263C">
        <w:rPr>
          <w:rFonts w:ascii="Times New Roman" w:eastAsia="宋体" w:hAnsi="宋体"/>
          <w:vertAlign w:val="superscript"/>
        </w:rPr>
        <w:t>-</w:t>
      </w:r>
      <w:r w:rsidRPr="0070263C">
        <w:rPr>
          <w:rFonts w:ascii="Times New Roman" w:eastAsia="宋体" w:hAnsi="宋体"/>
          <w:noProof/>
        </w:rPr>
        <w:drawing>
          <wp:inline distT="0" distB="0" distL="0" distR="0">
            <wp:extent cx="295560" cy="1630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Fe</w:t>
      </w:r>
      <w:r w:rsidRPr="0070263C">
        <w:rPr>
          <w:rFonts w:ascii="Times New Roman" w:eastAsia="宋体" w:hAnsi="宋体"/>
          <w:vertAlign w:val="superscript"/>
        </w:rPr>
        <w:t>2+</w:t>
      </w:r>
      <w:r w:rsidRPr="0070263C">
        <w:rPr>
          <w:rFonts w:ascii="Times New Roman" w:eastAsia="楷体" w:hAnsi="楷体"/>
        </w:rPr>
        <w:t>的发生</w:t>
      </w:r>
      <w:r w:rsidRPr="0070263C">
        <w:rPr>
          <w:rFonts w:ascii="Times New Roman" w:eastAsia="宋体" w:hAnsi="宋体"/>
        </w:rPr>
        <w:t>,</w:t>
      </w:r>
      <w:r w:rsidRPr="0070263C">
        <w:rPr>
          <w:rFonts w:ascii="Times New Roman" w:eastAsia="楷体" w:hAnsi="楷体"/>
        </w:rPr>
        <w:t>钢闸门表面其他离子放电发生还原反应</w:t>
      </w:r>
      <w:r w:rsidRPr="0070263C">
        <w:rPr>
          <w:rFonts w:ascii="Times New Roman" w:eastAsia="宋体" w:hAnsi="宋体"/>
        </w:rPr>
        <w:t>,</w:t>
      </w:r>
      <w:r w:rsidRPr="0070263C">
        <w:rPr>
          <w:rFonts w:ascii="Times New Roman" w:eastAsia="楷体" w:hAnsi="楷体"/>
        </w:rPr>
        <w:t>牺牲阳极和辅助阳极上发生氧化反应</w:t>
      </w:r>
      <w:r w:rsidRPr="0070263C">
        <w:rPr>
          <w:rFonts w:ascii="Times New Roman" w:eastAsia="宋体" w:hAnsi="宋体"/>
        </w:rPr>
        <w:t>,D</w:t>
      </w:r>
      <w:r w:rsidRPr="0070263C">
        <w:rPr>
          <w:rFonts w:ascii="Times New Roman" w:eastAsia="楷体" w:hAnsi="楷体"/>
        </w:rPr>
        <w:t>项错误。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14</w:t>
      </w:r>
      <w:r w:rsidRPr="0070263C">
        <w:rPr>
          <w:rFonts w:ascii="Times New Roman" w:eastAsia="宋体" w:hAnsi="Times New Roman" w:cs="Times New Roman"/>
        </w:rPr>
        <w:t>.</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中的</w:t>
      </w:r>
      <w:r w:rsidRPr="0070263C">
        <w:rPr>
          <w:rFonts w:ascii="Times New Roman" w:eastAsia="宋体" w:hAnsi="宋体"/>
        </w:rPr>
        <w:t>Si</w:t>
      </w:r>
      <w:r w:rsidRPr="0070263C">
        <w:rPr>
          <w:rFonts w:ascii="Times New Roman" w:eastAsia="宋体" w:hAnsi="宋体"/>
        </w:rPr>
        <w:t>原子均通过</w:t>
      </w:r>
      <w:r w:rsidRPr="0070263C">
        <w:rPr>
          <w:rFonts w:ascii="Times New Roman" w:eastAsia="宋体" w:hAnsi="宋体"/>
        </w:rPr>
        <w:t>sp</w:t>
      </w:r>
      <w:r w:rsidRPr="0070263C">
        <w:rPr>
          <w:rFonts w:ascii="Times New Roman" w:eastAsia="宋体" w:hAnsi="宋体"/>
          <w:vertAlign w:val="superscript"/>
        </w:rPr>
        <w:t>3</w:t>
      </w:r>
      <w:r w:rsidRPr="0070263C">
        <w:rPr>
          <w:rFonts w:ascii="Times New Roman" w:eastAsia="宋体" w:hAnsi="宋体"/>
        </w:rPr>
        <w:t>杂化轨道成键</w:t>
      </w:r>
      <w:r w:rsidRPr="0070263C">
        <w:rPr>
          <w:rFonts w:ascii="Times New Roman" w:eastAsia="宋体" w:hAnsi="宋体"/>
        </w:rPr>
        <w:t>,</w:t>
      </w:r>
      <w:r w:rsidRPr="0070263C">
        <w:rPr>
          <w:rFonts w:ascii="Times New Roman" w:eastAsia="宋体" w:hAnsi="宋体"/>
        </w:rPr>
        <w:t>与</w:t>
      </w:r>
      <w:r w:rsidRPr="0070263C">
        <w:rPr>
          <w:rFonts w:ascii="Times New Roman" w:eastAsia="宋体" w:hAnsi="宋体"/>
        </w:rPr>
        <w:t>NaOH</w:t>
      </w:r>
      <w:r w:rsidRPr="0070263C">
        <w:rPr>
          <w:rFonts w:ascii="Times New Roman" w:eastAsia="宋体" w:hAnsi="宋体"/>
        </w:rPr>
        <w:t>溶液反应</w:t>
      </w:r>
      <w:r w:rsidRPr="0070263C">
        <w:rPr>
          <w:rFonts w:ascii="Times New Roman" w:eastAsia="宋体" w:hAnsi="宋体"/>
        </w:rPr>
        <w:t>Si</w:t>
      </w:r>
      <w:r w:rsidRPr="0070263C">
        <w:rPr>
          <w:rFonts w:ascii="Times New Roman" w:eastAsia="宋体" w:hAnsi="宋体"/>
        </w:rPr>
        <w:t>元素均转化成</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SiO</w:t>
      </w:r>
      <w:r w:rsidRPr="0070263C">
        <w:rPr>
          <w:rFonts w:ascii="Times New Roman" w:eastAsia="宋体" w:hAnsi="宋体"/>
          <w:vertAlign w:val="subscript"/>
        </w:rPr>
        <w:t>3</w:t>
      </w:r>
      <w:r w:rsidRPr="0070263C">
        <w:rPr>
          <w:rFonts w:ascii="Times New Roman" w:eastAsia="宋体" w:hAnsi="宋体"/>
        </w:rPr>
        <w:t>。下列说法不正确的是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A</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可能存在的结构</w:t>
      </w:r>
      <w:r w:rsidRPr="0070263C">
        <w:rPr>
          <w:rFonts w:ascii="Times New Roman" w:eastAsia="宋体" w:hAnsi="宋体"/>
        </w:rPr>
        <w:t>:</w:t>
      </w:r>
      <w:r w:rsidRPr="0070263C">
        <w:rPr>
          <w:rFonts w:ascii="Times New Roman" w:eastAsia="宋体" w:hAnsi="宋体"/>
          <w:noProof/>
        </w:rPr>
        <w:drawing>
          <wp:inline distT="0" distB="0" distL="0" distR="0">
            <wp:extent cx="812160" cy="799920"/>
            <wp:effectExtent l="0" t="0" r="0" b="0"/>
            <wp:docPr id="81" name="24MHZJ10.eps" descr="id:2147484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9" cstate="print"/>
                    <a:stretch>
                      <a:fillRect/>
                    </a:stretch>
                  </pic:blipFill>
                  <pic:spPr>
                    <a:xfrm>
                      <a:off x="0" y="0"/>
                      <a:ext cx="812160" cy="79992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溶于水可得到一种强酸</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与</w:t>
      </w:r>
      <w:r w:rsidRPr="0070263C">
        <w:rPr>
          <w:rFonts w:ascii="Times New Roman" w:eastAsia="宋体" w:hAnsi="宋体"/>
        </w:rPr>
        <w:t>NaOH</w:t>
      </w:r>
      <w:r w:rsidRPr="0070263C">
        <w:rPr>
          <w:rFonts w:ascii="Times New Roman" w:eastAsia="宋体" w:hAnsi="宋体"/>
        </w:rPr>
        <w:t>溶液反应会产生</w:t>
      </w:r>
      <w:r w:rsidRPr="0070263C">
        <w:rPr>
          <w:rFonts w:ascii="Times New Roman" w:eastAsia="宋体" w:hAnsi="宋体"/>
        </w:rPr>
        <w:t>H</w:t>
      </w:r>
      <w:r w:rsidRPr="0070263C">
        <w:rPr>
          <w:rFonts w:ascii="Times New Roman" w:eastAsia="宋体" w:hAnsi="宋体"/>
          <w:vertAlign w:val="sub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沸点低于结构相同的</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Br</w:t>
      </w:r>
      <w:r w:rsidRPr="0070263C">
        <w:rPr>
          <w:rFonts w:ascii="Times New Roman" w:eastAsia="宋体" w:hAnsi="宋体"/>
          <w:vertAlign w:val="subscript"/>
        </w:rPr>
        <w:t>10</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考查分子晶体结构及水解反应。</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图示中部分</w:t>
      </w:r>
      <w:r w:rsidRPr="0070263C">
        <w:rPr>
          <w:rFonts w:ascii="Times New Roman" w:eastAsia="宋体" w:hAnsi="宋体"/>
        </w:rPr>
        <w:t>Cl</w:t>
      </w:r>
      <w:r w:rsidRPr="0070263C">
        <w:rPr>
          <w:rFonts w:ascii="Times New Roman" w:eastAsia="楷体" w:hAnsi="楷体"/>
        </w:rPr>
        <w:t>原子形成</w:t>
      </w:r>
      <w:r w:rsidRPr="0070263C">
        <w:rPr>
          <w:rFonts w:ascii="Times New Roman" w:eastAsia="宋体" w:hAnsi="宋体"/>
        </w:rPr>
        <w:t>2</w:t>
      </w:r>
      <w:r w:rsidRPr="0070263C">
        <w:rPr>
          <w:rFonts w:ascii="Times New Roman" w:eastAsia="楷体" w:hAnsi="楷体"/>
        </w:rPr>
        <w:t>条共价键</w:t>
      </w:r>
      <w:r w:rsidRPr="0070263C">
        <w:rPr>
          <w:rFonts w:ascii="Times New Roman" w:eastAsia="宋体" w:hAnsi="宋体"/>
        </w:rPr>
        <w:t>,</w:t>
      </w:r>
      <w:r w:rsidRPr="0070263C">
        <w:rPr>
          <w:rFonts w:ascii="Times New Roman" w:eastAsia="楷体" w:hAnsi="楷体"/>
        </w:rPr>
        <w:t>与实际不符</w:t>
      </w:r>
      <w:r w:rsidRPr="0070263C">
        <w:rPr>
          <w:rFonts w:ascii="Times New Roman" w:eastAsia="宋体" w:hAnsi="宋体"/>
        </w:rPr>
        <w:t>,</w:t>
      </w:r>
      <w:r w:rsidRPr="0070263C">
        <w:rPr>
          <w:rFonts w:ascii="Times New Roman" w:eastAsia="楷体" w:hAnsi="楷体"/>
        </w:rPr>
        <w:t>化合物</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楷体" w:hAnsi="楷体"/>
        </w:rPr>
        <w:t>可能的结构为</w:t>
      </w:r>
      <w:r w:rsidRPr="0070263C">
        <w:rPr>
          <w:rFonts w:ascii="Times New Roman" w:eastAsia="宋体" w:hAnsi="宋体"/>
          <w:noProof/>
        </w:rPr>
        <w:drawing>
          <wp:inline distT="0" distB="0" distL="0" distR="0">
            <wp:extent cx="660600" cy="533520"/>
            <wp:effectExtent l="0" t="0" r="0" b="0"/>
            <wp:docPr id="82" name="24MHZJ27.eps" descr="id:2147484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0" cstate="print"/>
                    <a:stretch>
                      <a:fillRect/>
                    </a:stretch>
                  </pic:blipFill>
                  <pic:spPr>
                    <a:xfrm>
                      <a:off x="0" y="0"/>
                      <a:ext cx="660600" cy="533520"/>
                    </a:xfrm>
                    <a:prstGeom prst="rect">
                      <a:avLst/>
                    </a:prstGeom>
                  </pic:spPr>
                </pic:pic>
              </a:graphicData>
            </a:graphic>
          </wp:inline>
        </w:drawing>
      </w:r>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楷体" w:hAnsi="楷体"/>
        </w:rPr>
        <w:t>与水发生反应有</w:t>
      </w:r>
      <w:r w:rsidRPr="0070263C">
        <w:rPr>
          <w:rFonts w:ascii="Times New Roman" w:eastAsia="宋体" w:hAnsi="宋体"/>
        </w:rPr>
        <w:t>HCl</w:t>
      </w:r>
      <w:r w:rsidRPr="0070263C">
        <w:rPr>
          <w:rFonts w:ascii="Times New Roman" w:eastAsia="楷体" w:hAnsi="楷体"/>
        </w:rPr>
        <w:t>生成</w:t>
      </w:r>
      <w:r w:rsidRPr="0070263C">
        <w:rPr>
          <w:rFonts w:ascii="Times New Roman" w:eastAsia="宋体" w:hAnsi="宋体"/>
        </w:rPr>
        <w:t>,HCl</w:t>
      </w:r>
      <w:r w:rsidRPr="0070263C">
        <w:rPr>
          <w:rFonts w:ascii="Times New Roman" w:eastAsia="楷体" w:hAnsi="楷体"/>
        </w:rPr>
        <w:t>是强酸</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楷体" w:hAnsi="楷体"/>
        </w:rPr>
        <w:t>与</w:t>
      </w:r>
      <w:r w:rsidRPr="0070263C">
        <w:rPr>
          <w:rFonts w:ascii="Times New Roman" w:eastAsia="宋体" w:hAnsi="宋体"/>
        </w:rPr>
        <w:t>NaOH</w:t>
      </w:r>
      <w:r w:rsidRPr="0070263C">
        <w:rPr>
          <w:rFonts w:ascii="Times New Roman" w:eastAsia="楷体" w:hAnsi="楷体"/>
        </w:rPr>
        <w:t>溶液反应的化学方程式为</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+20NaOH</w:t>
      </w:r>
      <w:r w:rsidRPr="0070263C">
        <w:rPr>
          <w:rFonts w:ascii="Times New Roman" w:eastAsia="宋体" w:hAnsi="宋体"/>
          <w:noProof/>
        </w:rPr>
        <w:drawing>
          <wp:inline distT="0" distB="0" distL="0" distR="0">
            <wp:extent cx="295560" cy="1630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5Na</w:t>
      </w:r>
      <w:r w:rsidRPr="0070263C">
        <w:rPr>
          <w:rFonts w:ascii="Times New Roman" w:eastAsia="宋体" w:hAnsi="宋体"/>
          <w:vertAlign w:val="subscript"/>
        </w:rPr>
        <w:t>2</w:t>
      </w:r>
      <w:r w:rsidRPr="0070263C">
        <w:rPr>
          <w:rFonts w:ascii="Times New Roman" w:eastAsia="宋体" w:hAnsi="宋体"/>
        </w:rPr>
        <w:t>SiO</w:t>
      </w:r>
      <w:r w:rsidRPr="0070263C">
        <w:rPr>
          <w:rFonts w:ascii="Times New Roman" w:eastAsia="宋体" w:hAnsi="宋体"/>
          <w:vertAlign w:val="subscript"/>
        </w:rPr>
        <w:t>3</w:t>
      </w:r>
      <w:r w:rsidRPr="0070263C">
        <w:rPr>
          <w:rFonts w:ascii="Times New Roman" w:eastAsia="宋体" w:hAnsi="宋体"/>
        </w:rPr>
        <w:t>+10NaCl+5H</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+5H</w:t>
      </w:r>
      <w:r w:rsidRPr="0070263C">
        <w:rPr>
          <w:rFonts w:ascii="Times New Roman" w:eastAsia="宋体" w:hAnsi="宋体"/>
          <w:vertAlign w:val="subscript"/>
        </w:rPr>
        <w:t>2</w:t>
      </w:r>
      <w:r w:rsidRPr="0070263C">
        <w:rPr>
          <w:rFonts w:ascii="Times New Roman" w:eastAsia="宋体" w:hAnsi="宋体"/>
        </w:rPr>
        <w:t>O,C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两者均为分子晶体</w:t>
      </w:r>
      <w:r w:rsidRPr="0070263C">
        <w:rPr>
          <w:rFonts w:ascii="Times New Roman" w:eastAsia="宋体" w:hAnsi="宋体"/>
        </w:rPr>
        <w:t>,</w:t>
      </w:r>
      <w:r w:rsidRPr="0070263C">
        <w:rPr>
          <w:rFonts w:ascii="Times New Roman" w:eastAsia="楷体" w:hAnsi="楷体"/>
        </w:rPr>
        <w:t>结构相似</w:t>
      </w:r>
      <w:r w:rsidRPr="0070263C">
        <w:rPr>
          <w:rFonts w:ascii="Times New Roman" w:eastAsia="宋体" w:hAnsi="宋体"/>
        </w:rPr>
        <w:t>,</w:t>
      </w:r>
      <w:r w:rsidRPr="0070263C">
        <w:rPr>
          <w:rFonts w:ascii="Times New Roman" w:eastAsia="楷体" w:hAnsi="楷体"/>
        </w:rPr>
        <w:t>相对分子质量</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Br</w:t>
      </w:r>
      <w:r w:rsidRPr="0070263C">
        <w:rPr>
          <w:rFonts w:ascii="Times New Roman" w:eastAsia="宋体" w:hAnsi="宋体"/>
          <w:vertAlign w:val="subscript"/>
        </w:rPr>
        <w:t>10</w:t>
      </w:r>
      <w:r w:rsidRPr="0070263C">
        <w:rPr>
          <w:rFonts w:ascii="Times New Roman" w:eastAsia="宋体" w:hAnsi="宋体"/>
        </w:rPr>
        <w:t>&gt;Si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w:t>
      </w:r>
      <w:r w:rsidRPr="0070263C">
        <w:rPr>
          <w:rFonts w:ascii="Times New Roman" w:eastAsia="楷体" w:hAnsi="楷体"/>
        </w:rPr>
        <w:t>故沸点</w:t>
      </w:r>
      <w:r w:rsidRPr="0070263C">
        <w:rPr>
          <w:rFonts w:ascii="Times New Roman" w:eastAsia="宋体" w:hAnsi="宋体"/>
        </w:rPr>
        <w:t>Si</w:t>
      </w:r>
      <w:r w:rsidRPr="0070263C">
        <w:rPr>
          <w:rFonts w:ascii="Times New Roman" w:eastAsia="宋体" w:hAnsi="宋体"/>
          <w:vertAlign w:val="subscript"/>
        </w:rPr>
        <w:t>5</w:t>
      </w:r>
      <w:r w:rsidRPr="0070263C">
        <w:rPr>
          <w:rFonts w:ascii="Times New Roman" w:eastAsia="宋体" w:hAnsi="宋体"/>
        </w:rPr>
        <w:t>Br</w:t>
      </w:r>
      <w:r w:rsidRPr="0070263C">
        <w:rPr>
          <w:rFonts w:ascii="Times New Roman" w:eastAsia="宋体" w:hAnsi="宋体"/>
          <w:vertAlign w:val="subscript"/>
        </w:rPr>
        <w:t>10</w:t>
      </w:r>
      <w:r w:rsidRPr="0070263C">
        <w:rPr>
          <w:rFonts w:ascii="Times New Roman" w:eastAsia="宋体" w:hAnsi="宋体"/>
        </w:rPr>
        <w:t>&gt;Si</w:t>
      </w:r>
      <w:r w:rsidRPr="0070263C">
        <w:rPr>
          <w:rFonts w:ascii="Times New Roman" w:eastAsia="宋体" w:hAnsi="宋体"/>
          <w:vertAlign w:val="subscript"/>
        </w:rPr>
        <w:t>5</w:t>
      </w:r>
      <w:r w:rsidRPr="0070263C">
        <w:rPr>
          <w:rFonts w:ascii="Times New Roman" w:eastAsia="宋体" w:hAnsi="宋体"/>
        </w:rPr>
        <w:t>Cl</w:t>
      </w:r>
      <w:r w:rsidRPr="0070263C">
        <w:rPr>
          <w:rFonts w:ascii="Times New Roman" w:eastAsia="宋体" w:hAnsi="宋体"/>
          <w:vertAlign w:val="subscript"/>
        </w:rPr>
        <w:t>10</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15</w:t>
      </w:r>
      <w:r w:rsidRPr="0070263C">
        <w:rPr>
          <w:rFonts w:ascii="Times New Roman" w:eastAsia="宋体" w:hAnsi="Times New Roman" w:cs="Times New Roman"/>
        </w:rPr>
        <w:t>.</w:t>
      </w:r>
      <w:r w:rsidRPr="0070263C">
        <w:rPr>
          <w:rFonts w:ascii="Times New Roman" w:eastAsia="宋体" w:hAnsi="宋体"/>
        </w:rPr>
        <w:t>室温下</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rPr>
        <w:t>水溶液中各含硫微粒物质的量分数</w:t>
      </w:r>
      <w:r w:rsidRPr="0070263C">
        <w:rPr>
          <w:rFonts w:ascii="Times New Roman" w:eastAsia="Microsoft Yi Baiti" w:hAnsi="Times New Roman" w:cs="Times New Roman"/>
          <w:i/>
        </w:rPr>
        <w:t>δ</w:t>
      </w:r>
      <w:r w:rsidRPr="0070263C">
        <w:rPr>
          <w:rFonts w:ascii="Times New Roman" w:eastAsia="宋体" w:hAnsi="宋体"/>
        </w:rPr>
        <w:t>随</w:t>
      </w:r>
      <w:r w:rsidRPr="0070263C">
        <w:rPr>
          <w:rFonts w:ascii="Times New Roman" w:eastAsia="宋体" w:hAnsi="宋体"/>
        </w:rPr>
        <w:t>pH</w:t>
      </w:r>
      <w:r w:rsidRPr="0070263C">
        <w:rPr>
          <w:rFonts w:ascii="Times New Roman" w:eastAsia="宋体" w:hAnsi="宋体"/>
        </w:rPr>
        <w:t>变化关系如下图</w:t>
      </w:r>
      <w:r w:rsidRPr="0070263C">
        <w:rPr>
          <w:rFonts w:ascii="Times New Roman" w:eastAsia="宋体" w:hAnsi="宋体"/>
        </w:rPr>
        <w:t>[</w:t>
      </w:r>
      <w:r w:rsidRPr="0070263C">
        <w:rPr>
          <w:rFonts w:ascii="Times New Roman" w:eastAsia="宋体" w:hAnsi="宋体"/>
        </w:rPr>
        <w:t>例如</w:t>
      </w:r>
      <w:r w:rsidRPr="0070263C">
        <w:rPr>
          <w:rFonts w:ascii="Times New Roman" w:eastAsia="Microsoft Yi Baiti" w:hAnsi="Times New Roman" w:cs="Times New Roman"/>
          <w:i/>
        </w:rPr>
        <w:t>δ</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S</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S</m:t>
            </m:r>
            <m:r>
              <m:rPr>
                <m:nor/>
              </m:rPr>
              <w:rPr>
                <w:rFonts w:ascii="Times New Roman" w:eastAsia="宋体" w:hAnsi="宋体"/>
                <w:sz w:val="26"/>
                <w:szCs w:val="26"/>
              </w:rPr>
              <m:t>)</m:t>
            </m:r>
            <m:r>
              <m:rPr>
                <m:sty m:val="p"/>
              </m:rPr>
              <w:rPr>
                <w:rFonts w:ascii="Cambria Math" w:eastAsia="宋体" w:hAnsi="Cambria Math"/>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m:t>
            </m:r>
            <m:sSup>
              <m:sSupPr>
                <m:ctrlPr>
                  <w:rPr>
                    <w:rFonts w:ascii="Cambria Math" w:eastAsia="宋体" w:hAnsi="Cambria Math"/>
                  </w:rPr>
                </m:ctrlPr>
              </m:sSupPr>
              <m:e>
                <m:r>
                  <m:rPr>
                    <m:sty m:val="p"/>
                  </m:rPr>
                  <w:rPr>
                    <w:rFonts w:ascii="Cambria Math" w:eastAsia="宋体" w:hAnsi="Cambria Math"/>
                    <w:sz w:val="26"/>
                    <w:szCs w:val="26"/>
                  </w:rPr>
                  <m:t>S</m:t>
                </m:r>
              </m:e>
              <m:sup>
                <m:r>
                  <m:rPr>
                    <m:nor/>
                  </m:rPr>
                  <w:rPr>
                    <w:rFonts w:ascii="Times New Roman" w:eastAsia="宋体" w:hAnsi="宋体"/>
                    <w:sz w:val="26"/>
                    <w:szCs w:val="26"/>
                  </w:rPr>
                  <m:t>-</m:t>
                </m:r>
              </m:sup>
            </m:sSup>
            <m:r>
              <m:rPr>
                <m:nor/>
              </m:rPr>
              <w:rPr>
                <w:rFonts w:ascii="Times New Roman" w:eastAsia="宋体" w:hAnsi="宋体"/>
                <w:sz w:val="26"/>
                <w:szCs w:val="26"/>
              </w:rPr>
              <m:t>)</m:t>
            </m:r>
            <m:r>
              <m:rPr>
                <m:sty m:val="p"/>
              </m:rPr>
              <w:rPr>
                <w:rFonts w:ascii="Cambria Math" w:eastAsia="宋体" w:hAnsi="Cambria Math"/>
                <w:sz w:val="26"/>
                <w:szCs w:val="26"/>
              </w:rPr>
              <m:t>+</m:t>
            </m:r>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oMath>
      <w:r w:rsidRPr="0070263C">
        <w:rPr>
          <w:rFonts w:ascii="Times New Roman" w:eastAsia="宋体" w:hAnsi="宋体"/>
        </w:rPr>
        <w:t>]</w:t>
      </w:r>
      <w:r w:rsidRPr="0070263C">
        <w:rPr>
          <w:rFonts w:ascii="Times New Roman" w:eastAsia="宋体" w:hAnsi="宋体"/>
        </w:rPr>
        <w:t>。已知</w:t>
      </w:r>
      <w:r w:rsidRPr="0070263C">
        <w:rPr>
          <w:rFonts w:ascii="Times New Roman" w:eastAsia="宋体" w:hAnsi="宋体"/>
        </w:rPr>
        <w:t>:</w:t>
      </w:r>
      <w:r w:rsidRPr="0070263C">
        <w:rPr>
          <w:rFonts w:ascii="Times New Roman" w:eastAsia="宋体" w:hAnsi="宋体"/>
          <w:i/>
        </w:rPr>
        <w:t>K</w:t>
      </w:r>
      <w:r w:rsidRPr="0070263C">
        <w:rPr>
          <w:rFonts w:ascii="Times New Roman" w:eastAsia="宋体" w:hAnsi="宋体"/>
          <w:vertAlign w:val="subscript"/>
        </w:rPr>
        <w:t>sp</w:t>
      </w:r>
      <w:r w:rsidRPr="0070263C">
        <w:rPr>
          <w:rFonts w:ascii="Times New Roman" w:eastAsia="宋体" w:hAnsi="宋体"/>
        </w:rPr>
        <w:t>(FeS)=6</w:t>
      </w:r>
      <w:r w:rsidRPr="0070263C">
        <w:rPr>
          <w:rFonts w:ascii="Times New Roman" w:eastAsia="宋体" w:hAnsi="Times New Roman" w:cs="Times New Roman"/>
        </w:rPr>
        <w:t>.</w:t>
      </w:r>
      <w:r w:rsidRPr="0070263C">
        <w:rPr>
          <w:rFonts w:ascii="Times New Roman" w:eastAsia="宋体" w:hAnsi="宋体"/>
        </w:rPr>
        <w:t>3</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-18</w:t>
      </w:r>
      <w:r w:rsidRPr="0070263C">
        <w:rPr>
          <w:rFonts w:ascii="Times New Roman" w:eastAsia="宋体" w:hAnsi="宋体"/>
        </w:rPr>
        <w:t>,</w:t>
      </w:r>
      <w:r w:rsidRPr="0070263C">
        <w:rPr>
          <w:rFonts w:ascii="Times New Roman" w:eastAsia="宋体" w:hAnsi="宋体"/>
          <w:i/>
        </w:rPr>
        <w:t>K</w:t>
      </w:r>
      <w:r w:rsidRPr="0070263C">
        <w:rPr>
          <w:rFonts w:ascii="Times New Roman" w:eastAsia="宋体" w:hAnsi="宋体"/>
          <w:vertAlign w:val="subscript"/>
        </w:rPr>
        <w:t>sp</w:t>
      </w:r>
      <w:r w:rsidRPr="0070263C">
        <w:rPr>
          <w:rFonts w:ascii="Times New Roman" w:eastAsia="宋体" w:hAnsi="宋体"/>
        </w:rPr>
        <w:t>[Fe(OH)</w:t>
      </w:r>
      <w:r w:rsidRPr="0070263C">
        <w:rPr>
          <w:rFonts w:ascii="Times New Roman" w:eastAsia="宋体" w:hAnsi="宋体"/>
          <w:vertAlign w:val="subscript"/>
        </w:rPr>
        <w:t>2</w:t>
      </w:r>
      <w:r w:rsidRPr="0070263C">
        <w:rPr>
          <w:rFonts w:ascii="Times New Roman" w:eastAsia="宋体" w:hAnsi="宋体"/>
        </w:rPr>
        <w:t>]=4</w:t>
      </w:r>
      <w:r w:rsidRPr="0070263C">
        <w:rPr>
          <w:rFonts w:ascii="Times New Roman" w:eastAsia="宋体" w:hAnsi="Times New Roman" w:cs="Times New Roman"/>
        </w:rPr>
        <w:t>.</w:t>
      </w:r>
      <w:r w:rsidRPr="0070263C">
        <w:rPr>
          <w:rFonts w:ascii="Times New Roman" w:eastAsia="宋体" w:hAnsi="宋体"/>
        </w:rPr>
        <w:t>9</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-17</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764720" cy="812160"/>
            <wp:effectExtent l="0" t="0" r="0" b="0"/>
            <wp:docPr id="84" name="24MHZJ19.eps" descr="id:2147484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1" cstate="print"/>
                    <a:stretch>
                      <a:fillRect/>
                    </a:stretch>
                  </pic:blipFill>
                  <pic:spPr>
                    <a:xfrm>
                      <a:off x="0" y="0"/>
                      <a:ext cx="1764720" cy="81216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下列说法正确的是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C</w:t>
      </w:r>
      <w:r w:rsidRPr="0070263C">
        <w:rPr>
          <w:rFonts w:ascii="Times New Roman" w:eastAsia="宋体" w:hAnsi="宋体"/>
          <w:color w:val="FF00FF"/>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溶解度</w:t>
      </w:r>
      <w:r w:rsidRPr="0070263C">
        <w:rPr>
          <w:rFonts w:ascii="Times New Roman" w:eastAsia="宋体" w:hAnsi="宋体"/>
        </w:rPr>
        <w:t>:FeS&gt;Fe(OH)</w:t>
      </w:r>
      <w:r w:rsidRPr="0070263C">
        <w:rPr>
          <w:rFonts w:ascii="Times New Roman" w:eastAsia="宋体" w:hAnsi="宋体"/>
          <w:vertAlign w:val="sub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以酚酞为指示剂</w:t>
      </w:r>
      <w:r w:rsidRPr="0070263C">
        <w:rPr>
          <w:rFonts w:ascii="Times New Roman" w:eastAsia="宋体" w:hAnsi="宋体"/>
        </w:rPr>
        <w:t>(</w:t>
      </w:r>
      <w:r w:rsidRPr="0070263C">
        <w:rPr>
          <w:rFonts w:ascii="Times New Roman" w:eastAsia="宋体" w:hAnsi="宋体"/>
        </w:rPr>
        <w:t>变色的</w:t>
      </w:r>
      <w:r w:rsidRPr="0070263C">
        <w:rPr>
          <w:rFonts w:ascii="Times New Roman" w:eastAsia="宋体" w:hAnsi="宋体"/>
        </w:rPr>
        <w:t>pH</w:t>
      </w:r>
      <w:r w:rsidRPr="0070263C">
        <w:rPr>
          <w:rFonts w:ascii="Times New Roman" w:eastAsia="宋体" w:hAnsi="宋体"/>
        </w:rPr>
        <w:t>范围</w:t>
      </w:r>
      <w:r w:rsidRPr="0070263C">
        <w:rPr>
          <w:rFonts w:ascii="Times New Roman" w:eastAsia="宋体" w:hAnsi="宋体"/>
        </w:rPr>
        <w:t>8</w:t>
      </w:r>
      <w:r w:rsidRPr="0070263C">
        <w:rPr>
          <w:rFonts w:ascii="Times New Roman" w:eastAsia="宋体" w:hAnsi="Times New Roman" w:cs="Times New Roman"/>
        </w:rPr>
        <w:t>.</w:t>
      </w:r>
      <w:r w:rsidRPr="0070263C">
        <w:rPr>
          <w:rFonts w:ascii="Times New Roman" w:eastAsia="宋体" w:hAnsi="宋体"/>
        </w:rPr>
        <w:t>2~10</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宋体"/>
        </w:rPr>
        <w:t>用</w:t>
      </w:r>
      <w:r w:rsidRPr="0070263C">
        <w:rPr>
          <w:rFonts w:ascii="Times New Roman" w:eastAsia="宋体" w:hAnsi="宋体"/>
        </w:rPr>
        <w:t>NaOH</w:t>
      </w:r>
      <w:r w:rsidRPr="0070263C">
        <w:rPr>
          <w:rFonts w:ascii="Times New Roman" w:eastAsia="宋体" w:hAnsi="宋体"/>
        </w:rPr>
        <w:t>标准溶液可滴定</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rPr>
        <w:t>水溶液的浓度</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忽略</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宋体" w:hAnsi="宋体"/>
        </w:rPr>
        <w:t>的第二步水解</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10 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的</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rPr>
        <w:t>溶液中</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宋体" w:hAnsi="宋体"/>
        </w:rPr>
        <w:t>水解率约为</w:t>
      </w:r>
      <w:r w:rsidRPr="0070263C">
        <w:rPr>
          <w:rFonts w:ascii="Times New Roman" w:eastAsia="宋体" w:hAnsi="宋体"/>
        </w:rPr>
        <w:t>62%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010 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的</w:t>
      </w:r>
      <w:r w:rsidRPr="0070263C">
        <w:rPr>
          <w:rFonts w:ascii="Times New Roman" w:eastAsia="宋体" w:hAnsi="宋体"/>
        </w:rPr>
        <w:t>FeCl</w:t>
      </w:r>
      <w:r w:rsidRPr="0070263C">
        <w:rPr>
          <w:rFonts w:ascii="Times New Roman" w:eastAsia="宋体" w:hAnsi="宋体"/>
          <w:vertAlign w:val="subscript"/>
        </w:rPr>
        <w:t>2</w:t>
      </w:r>
      <w:r w:rsidRPr="0070263C">
        <w:rPr>
          <w:rFonts w:ascii="Times New Roman" w:eastAsia="宋体" w:hAnsi="宋体"/>
        </w:rPr>
        <w:t>溶液中加入等体积</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20 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的</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rPr>
        <w:t>溶液</w:t>
      </w:r>
      <w:r w:rsidRPr="0070263C">
        <w:rPr>
          <w:rFonts w:ascii="Times New Roman" w:eastAsia="宋体" w:hAnsi="宋体"/>
        </w:rPr>
        <w:t>,</w:t>
      </w:r>
      <w:r w:rsidRPr="0070263C">
        <w:rPr>
          <w:rFonts w:ascii="Times New Roman" w:eastAsia="宋体" w:hAnsi="宋体"/>
        </w:rPr>
        <w:t>反应初始生成的沉淀是</w:t>
      </w:r>
      <w:r w:rsidRPr="0070263C">
        <w:rPr>
          <w:rFonts w:ascii="Times New Roman" w:eastAsia="宋体" w:hAnsi="宋体"/>
        </w:rPr>
        <w:t>FeS</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在</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溶液中存在电离平衡</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noProof/>
        </w:rPr>
        <w:drawing>
          <wp:inline distT="0" distB="0" distL="0" distR="0">
            <wp:extent cx="295560" cy="1630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宋体" w:hAnsi="宋体"/>
        </w:rPr>
        <w:t>+HS</w:t>
      </w:r>
      <w:r w:rsidRPr="0070263C">
        <w:rPr>
          <w:rFonts w:ascii="Times New Roman" w:eastAsia="宋体" w:hAnsi="宋体"/>
          <w:vertAlign w:val="superscript"/>
        </w:rPr>
        <w:t>-</w:t>
      </w:r>
      <w:r w:rsidRPr="0070263C">
        <w:rPr>
          <w:rFonts w:ascii="Times New Roman" w:eastAsia="楷体" w:hAnsi="楷体"/>
        </w:rPr>
        <w:t>、</w:t>
      </w:r>
      <w:r w:rsidRPr="0070263C">
        <w:rPr>
          <w:rFonts w:ascii="Times New Roman" w:eastAsia="宋体" w:hAnsi="宋体"/>
        </w:rPr>
        <w:t>HS</w:t>
      </w:r>
      <w:r w:rsidRPr="0070263C">
        <w:rPr>
          <w:rFonts w:ascii="Times New Roman" w:eastAsia="宋体" w:hAnsi="宋体"/>
          <w:vertAlign w:val="superscript"/>
        </w:rPr>
        <w:t>-</w:t>
      </w:r>
      <w:r w:rsidRPr="0070263C">
        <w:rPr>
          <w:rFonts w:ascii="Times New Roman" w:eastAsia="宋体" w:hAnsi="宋体"/>
          <w:noProof/>
        </w:rPr>
        <w:drawing>
          <wp:inline distT="0" distB="0" distL="0" distR="0">
            <wp:extent cx="295560" cy="16308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宋体" w:hAnsi="宋体"/>
        </w:rPr>
        <w:t>,</w:t>
      </w:r>
      <w:r w:rsidRPr="0070263C">
        <w:rPr>
          <w:rFonts w:ascii="Times New Roman" w:eastAsia="楷体" w:hAnsi="楷体"/>
        </w:rPr>
        <w:t>随着</w:t>
      </w:r>
      <w:r w:rsidRPr="0070263C">
        <w:rPr>
          <w:rFonts w:ascii="Times New Roman" w:eastAsia="宋体" w:hAnsi="宋体"/>
        </w:rPr>
        <w:t>pH</w:t>
      </w:r>
      <w:r w:rsidRPr="0070263C">
        <w:rPr>
          <w:rFonts w:ascii="Times New Roman" w:eastAsia="楷体" w:hAnsi="楷体"/>
        </w:rPr>
        <w:t>的增大</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的物质的量分数逐渐减小</w:t>
      </w:r>
      <w:r w:rsidRPr="0070263C">
        <w:rPr>
          <w:rFonts w:ascii="Times New Roman" w:eastAsia="宋体" w:hAnsi="宋体"/>
        </w:rPr>
        <w:t>,HS</w:t>
      </w:r>
      <w:r w:rsidRPr="0070263C">
        <w:rPr>
          <w:rFonts w:ascii="Times New Roman" w:eastAsia="宋体" w:hAnsi="宋体"/>
          <w:vertAlign w:val="superscript"/>
        </w:rPr>
        <w:t>-</w:t>
      </w:r>
      <w:r w:rsidRPr="0070263C">
        <w:rPr>
          <w:rFonts w:ascii="Times New Roman" w:eastAsia="楷体" w:hAnsi="楷体"/>
        </w:rPr>
        <w:t>的物质的量分数先增大后减小</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楷体" w:hAnsi="楷体"/>
        </w:rPr>
        <w:t>的物质的量分数逐渐增大</w:t>
      </w:r>
      <w:r w:rsidRPr="0070263C">
        <w:rPr>
          <w:rFonts w:ascii="Times New Roman" w:eastAsia="宋体" w:hAnsi="宋体"/>
        </w:rPr>
        <w:t>,</w:t>
      </w:r>
      <w:r w:rsidRPr="0070263C">
        <w:rPr>
          <w:rFonts w:ascii="Times New Roman" w:eastAsia="楷体" w:hAnsi="楷体"/>
        </w:rPr>
        <w:t>图</w:t>
      </w:r>
      <w:r w:rsidRPr="0070263C">
        <w:rPr>
          <w:rFonts w:ascii="Times New Roman" w:eastAsia="宋体" w:hAnsi="宋体"/>
          <w:noProof/>
        </w:rPr>
        <w:drawing>
          <wp:inline distT="0" distB="0" distL="0" distR="0">
            <wp:extent cx="1764720" cy="876240"/>
            <wp:effectExtent l="0" t="0" r="0" b="0"/>
            <wp:docPr id="87" name="24MHZJ20.eps" descr="id:2147484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2" cstate="print"/>
                    <a:stretch>
                      <a:fillRect/>
                    </a:stretch>
                  </pic:blipFill>
                  <pic:spPr>
                    <a:xfrm>
                      <a:off x="0" y="0"/>
                      <a:ext cx="1764720" cy="876240"/>
                    </a:xfrm>
                    <a:prstGeom prst="rect">
                      <a:avLst/>
                    </a:prstGeom>
                  </pic:spPr>
                </pic:pic>
              </a:graphicData>
            </a:graphic>
          </wp:inline>
        </w:drawing>
      </w:r>
      <w:r w:rsidRPr="0070263C">
        <w:rPr>
          <w:rFonts w:ascii="Times New Roman" w:eastAsia="楷体" w:hAnsi="楷体"/>
        </w:rPr>
        <w:t>中线</w:t>
      </w:r>
      <w:r w:rsidRPr="0070263C">
        <w:rPr>
          <w:rFonts w:ascii="宋体" w:eastAsia="宋体" w:hAnsi="宋体" w:cs="宋体" w:hint="eastAsia"/>
        </w:rPr>
        <w:t>①②③</w:t>
      </w:r>
      <w:r w:rsidRPr="0070263C">
        <w:rPr>
          <w:rFonts w:ascii="Times New Roman" w:eastAsia="楷体" w:hAnsi="楷体"/>
        </w:rPr>
        <w:t>依次代表</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w:t>
      </w:r>
      <w:r w:rsidRPr="0070263C">
        <w:rPr>
          <w:rFonts w:ascii="Times New Roman" w:eastAsia="宋体" w:hAnsi="宋体"/>
        </w:rPr>
        <w:t>HS</w:t>
      </w:r>
      <w:r w:rsidRPr="0070263C">
        <w:rPr>
          <w:rFonts w:ascii="Times New Roman" w:eastAsia="宋体" w:hAnsi="宋体"/>
          <w:vertAlign w:val="superscript"/>
        </w:rPr>
        <w:t>-</w:t>
      </w:r>
      <w:r w:rsidRPr="0070263C">
        <w:rPr>
          <w:rFonts w:ascii="Times New Roman" w:eastAsia="楷体" w:hAnsi="楷体"/>
        </w:rPr>
        <w:t>、</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楷体" w:hAnsi="楷体"/>
        </w:rPr>
        <w:t>的物质的量分数随</w:t>
      </w:r>
      <w:r w:rsidRPr="0070263C">
        <w:rPr>
          <w:rFonts w:ascii="Times New Roman" w:eastAsia="宋体" w:hAnsi="宋体"/>
        </w:rPr>
        <w:t>pH</w:t>
      </w:r>
      <w:r w:rsidRPr="0070263C">
        <w:rPr>
          <w:rFonts w:ascii="Times New Roman" w:eastAsia="楷体" w:hAnsi="楷体"/>
        </w:rPr>
        <w:t>的变化</w:t>
      </w:r>
      <w:r w:rsidRPr="0070263C">
        <w:rPr>
          <w:rFonts w:ascii="Times New Roman" w:eastAsia="宋体" w:hAnsi="宋体"/>
        </w:rPr>
        <w:t>,</w:t>
      </w:r>
      <w:r w:rsidRPr="0070263C">
        <w:rPr>
          <w:rFonts w:ascii="Times New Roman" w:eastAsia="楷体" w:hAnsi="楷体"/>
        </w:rPr>
        <w:t>由</w:t>
      </w:r>
      <w:r w:rsidRPr="0070263C">
        <w:rPr>
          <w:rFonts w:ascii="宋体" w:eastAsia="宋体" w:hAnsi="宋体" w:cs="宋体" w:hint="eastAsia"/>
        </w:rPr>
        <w:t>①</w:t>
      </w:r>
      <w:r w:rsidRPr="0070263C">
        <w:rPr>
          <w:rFonts w:ascii="Times New Roman" w:eastAsia="楷体" w:hAnsi="楷体"/>
        </w:rPr>
        <w:t>和</w:t>
      </w:r>
      <w:r w:rsidRPr="0070263C">
        <w:rPr>
          <w:rFonts w:ascii="宋体" w:eastAsia="宋体" w:hAnsi="宋体" w:cs="宋体" w:hint="eastAsia"/>
        </w:rPr>
        <w:t>②</w:t>
      </w:r>
      <w:r w:rsidRPr="0070263C">
        <w:rPr>
          <w:rFonts w:ascii="Times New Roman" w:eastAsia="楷体" w:hAnsi="楷体"/>
        </w:rPr>
        <w:t>交点的</w:t>
      </w:r>
      <w:r w:rsidRPr="0070263C">
        <w:rPr>
          <w:rFonts w:ascii="Times New Roman" w:eastAsia="宋体" w:hAnsi="宋体"/>
        </w:rPr>
        <w:t>pH=7</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楷体" w:hAnsi="楷体"/>
        </w:rPr>
        <w:t>可知</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S)=1</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-7</w:t>
      </w:r>
      <w:r w:rsidRPr="0070263C">
        <w:rPr>
          <w:rFonts w:ascii="Times New Roman" w:eastAsia="宋体" w:hAnsi="宋体"/>
        </w:rPr>
        <w:t>,</w:t>
      </w:r>
      <w:r w:rsidRPr="0070263C">
        <w:rPr>
          <w:rFonts w:ascii="Times New Roman" w:eastAsia="楷体" w:hAnsi="楷体"/>
        </w:rPr>
        <w:t>由</w:t>
      </w:r>
      <w:r w:rsidRPr="0070263C">
        <w:rPr>
          <w:rFonts w:ascii="宋体" w:eastAsia="宋体" w:hAnsi="宋体" w:cs="宋体" w:hint="eastAsia"/>
        </w:rPr>
        <w:t>②</w:t>
      </w:r>
      <w:r w:rsidRPr="0070263C">
        <w:rPr>
          <w:rFonts w:ascii="Times New Roman" w:eastAsia="楷体" w:hAnsi="楷体"/>
        </w:rPr>
        <w:t>和</w:t>
      </w:r>
      <w:r w:rsidRPr="0070263C">
        <w:rPr>
          <w:rFonts w:ascii="宋体" w:eastAsia="宋体" w:hAnsi="宋体" w:cs="宋体" w:hint="eastAsia"/>
        </w:rPr>
        <w:t>③</w:t>
      </w:r>
      <w:r w:rsidRPr="0070263C">
        <w:rPr>
          <w:rFonts w:ascii="Times New Roman" w:eastAsia="楷体" w:hAnsi="楷体"/>
        </w:rPr>
        <w:t>交点的</w:t>
      </w:r>
      <w:r w:rsidRPr="0070263C">
        <w:rPr>
          <w:rFonts w:ascii="Times New Roman" w:eastAsia="宋体" w:hAnsi="宋体"/>
        </w:rPr>
        <w:t>pH=13</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楷体" w:hAnsi="楷体"/>
        </w:rPr>
        <w:t>可知</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S)=1</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-13</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FeS</w:t>
      </w:r>
      <w:r w:rsidRPr="0070263C">
        <w:rPr>
          <w:rFonts w:ascii="Times New Roman" w:eastAsia="楷体" w:hAnsi="楷体"/>
        </w:rPr>
        <w:t>的溶解平衡为</w:t>
      </w:r>
      <w:r w:rsidRPr="0070263C">
        <w:rPr>
          <w:rFonts w:ascii="Times New Roman" w:eastAsia="宋体" w:hAnsi="宋体"/>
        </w:rPr>
        <w:t>FeS(s)</w:t>
      </w:r>
      <w:r w:rsidRPr="0070263C">
        <w:rPr>
          <w:rFonts w:ascii="Times New Roman" w:eastAsia="宋体" w:hAnsi="宋体"/>
          <w:noProof/>
        </w:rPr>
        <w:drawing>
          <wp:inline distT="0" distB="0" distL="0" distR="0">
            <wp:extent cx="295560" cy="16308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Fe</w:t>
      </w:r>
      <w:r w:rsidRPr="0070263C">
        <w:rPr>
          <w:rFonts w:ascii="Times New Roman" w:eastAsia="宋体" w:hAnsi="宋体"/>
          <w:vertAlign w:val="superscript"/>
        </w:rPr>
        <w:t>2+</w:t>
      </w:r>
      <w:r w:rsidRPr="0070263C">
        <w:rPr>
          <w:rFonts w:ascii="Times New Roman" w:eastAsia="宋体" w:hAnsi="宋体"/>
        </w:rPr>
        <w:t>(aq)+S</w:t>
      </w:r>
      <w:r w:rsidRPr="0070263C">
        <w:rPr>
          <w:rFonts w:ascii="Times New Roman" w:eastAsia="宋体" w:hAnsi="宋体"/>
          <w:vertAlign w:val="superscript"/>
        </w:rPr>
        <w:t>2-</w:t>
      </w:r>
      <w:r w:rsidRPr="0070263C">
        <w:rPr>
          <w:rFonts w:ascii="Times New Roman" w:eastAsia="宋体" w:hAnsi="宋体"/>
        </w:rPr>
        <w:t>(aq),</w:t>
      </w:r>
      <w:r w:rsidRPr="0070263C">
        <w:rPr>
          <w:rFonts w:ascii="Times New Roman" w:eastAsia="楷体" w:hAnsi="楷体"/>
        </w:rPr>
        <w:t>饱和</w:t>
      </w:r>
      <w:r w:rsidRPr="0070263C">
        <w:rPr>
          <w:rFonts w:ascii="Times New Roman" w:eastAsia="宋体" w:hAnsi="宋体"/>
        </w:rPr>
        <w:t>FeS</w:t>
      </w:r>
      <w:r w:rsidRPr="0070263C">
        <w:rPr>
          <w:rFonts w:ascii="Times New Roman" w:eastAsia="楷体" w:hAnsi="楷体"/>
        </w:rPr>
        <w:t>溶液物质的量浓度为</w:t>
      </w:r>
      <m:oMath>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24"/>
                  </w:rPr>
                  <m:t>K</m:t>
                </m:r>
              </m:e>
              <m:sub>
                <m:r>
                  <m:rPr>
                    <m:sty m:val="p"/>
                  </m:rPr>
                  <w:rPr>
                    <w:rFonts w:ascii="Cambria Math" w:eastAsia="宋体" w:hAnsi="Cambria Math"/>
                    <w:szCs w:val="24"/>
                  </w:rPr>
                  <m:t>sp</m:t>
                </m:r>
              </m:sub>
            </m:sSub>
            <m:r>
              <m:rPr>
                <m:nor/>
              </m:rPr>
              <w:rPr>
                <w:rFonts w:ascii="Times New Roman" w:eastAsia="宋体" w:hAnsi="宋体"/>
                <w:szCs w:val="24"/>
              </w:rPr>
              <m:t>(</m:t>
            </m:r>
            <m:r>
              <m:rPr>
                <m:sty m:val="p"/>
              </m:rPr>
              <w:rPr>
                <w:rFonts w:ascii="Cambria Math" w:eastAsia="宋体" w:hAnsi="Cambria Math"/>
                <w:szCs w:val="24"/>
              </w:rPr>
              <m:t>FeS</m:t>
            </m:r>
            <m:r>
              <m:rPr>
                <m:nor/>
              </m:rPr>
              <w:rPr>
                <w:rFonts w:ascii="Times New Roman" w:eastAsia="宋体" w:hAnsi="宋体"/>
                <w:szCs w:val="24"/>
              </w:rPr>
              <m:t>)</m:t>
            </m:r>
          </m:e>
        </m:rad>
        <m:r>
          <m:rPr>
            <m:sty m:val="p"/>
          </m:rPr>
          <w:rPr>
            <w:rFonts w:ascii="Cambria Math" w:eastAsia="宋体" w:hAnsi="Cambria Math"/>
          </w:rPr>
          <m:t>=</m:t>
        </m:r>
        <m:rad>
          <m:radPr>
            <m:degHide m:val="on"/>
            <m:ctrlPr>
              <w:rPr>
                <w:rFonts w:ascii="Cambria Math" w:eastAsia="宋体" w:hAnsi="Cambria Math"/>
              </w:rPr>
            </m:ctrlPr>
          </m:radPr>
          <m:deg/>
          <m:e>
            <m:r>
              <m:rPr>
                <m:sty m:val="p"/>
              </m:rPr>
              <w:rPr>
                <w:rFonts w:ascii="Cambria Math" w:eastAsia="宋体" w:hAnsi="Cambria Math"/>
                <w:szCs w:val="24"/>
              </w:rPr>
              <m:t>6</m:t>
            </m:r>
            <m:r>
              <m:rPr>
                <m:nor/>
              </m:rPr>
              <w:rPr>
                <w:rFonts w:ascii="Times New Roman" w:eastAsia="宋体" w:hAnsi="Times New Roman" w:cs="Times New Roman"/>
                <w:szCs w:val="24"/>
              </w:rPr>
              <m:t>.</m:t>
            </m:r>
            <m:r>
              <m:rPr>
                <m:sty m:val="p"/>
              </m:rPr>
              <w:rPr>
                <w:rFonts w:ascii="Cambria Math" w:eastAsia="宋体" w:hAnsi="Cambria Math"/>
                <w:szCs w:val="24"/>
              </w:rPr>
              <m:t>3</m:t>
            </m:r>
            <m:r>
              <m:rPr>
                <m:sty m:val="p"/>
              </m:rPr>
              <w:rPr>
                <w:rFonts w:ascii="Cambria Math" w:eastAsia="宋体" w:hAnsi="Cambria Math" w:cs="Times New Roman"/>
                <w:szCs w:val="24"/>
              </w:rPr>
              <m:t>×</m:t>
            </m:r>
            <m:r>
              <m:rPr>
                <m:sty m:val="p"/>
              </m:rPr>
              <w:rPr>
                <w:rFonts w:ascii="Cambria Math" w:eastAsia="宋体" w:hAnsi="Cambria Math"/>
                <w:szCs w:val="24"/>
              </w:rPr>
              <m:t>1</m:t>
            </m:r>
            <m:sSup>
              <m:sSupPr>
                <m:ctrlPr>
                  <w:rPr>
                    <w:rFonts w:ascii="Cambria Math" w:eastAsia="宋体" w:hAnsi="Cambria Math"/>
                  </w:rPr>
                </m:ctrlPr>
              </m:sSupPr>
              <m:e>
                <m:r>
                  <m:rPr>
                    <m:sty m:val="p"/>
                  </m:rPr>
                  <w:rPr>
                    <w:rFonts w:ascii="Cambria Math" w:eastAsia="宋体" w:hAnsi="Cambria Math"/>
                    <w:szCs w:val="24"/>
                  </w:rPr>
                  <m:t>0</m:t>
                </m:r>
              </m:e>
              <m:sup>
                <m:r>
                  <m:rPr>
                    <m:nor/>
                  </m:rPr>
                  <w:rPr>
                    <w:rFonts w:ascii="Times New Roman" w:eastAsia="宋体" w:hAnsi="宋体"/>
                    <w:szCs w:val="24"/>
                  </w:rPr>
                  <m:t>-</m:t>
                </m:r>
                <m:r>
                  <m:rPr>
                    <m:sty m:val="p"/>
                  </m:rPr>
                  <w:rPr>
                    <w:rFonts w:ascii="Cambria Math" w:eastAsia="宋体" w:hAnsi="Cambria Math"/>
                    <w:szCs w:val="24"/>
                  </w:rPr>
                  <m:t>18</m:t>
                </m:r>
              </m:sup>
            </m:sSup>
          </m:e>
        </m:rad>
      </m:oMath>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w:t>
      </w:r>
      <m:oMath>
        <m:rad>
          <m:radPr>
            <m:degHide m:val="on"/>
            <m:ctrlPr>
              <w:rPr>
                <w:rFonts w:ascii="Cambria Math" w:eastAsia="宋体" w:hAnsi="Cambria Math"/>
              </w:rPr>
            </m:ctrlPr>
          </m:radPr>
          <m:deg/>
          <m:e>
            <m:r>
              <m:rPr>
                <m:sty m:val="p"/>
              </m:rPr>
              <w:rPr>
                <w:rFonts w:ascii="Cambria Math" w:eastAsia="宋体" w:hAnsi="Cambria Math"/>
                <w:szCs w:val="24"/>
              </w:rPr>
              <m:t>6</m:t>
            </m:r>
            <m:r>
              <m:rPr>
                <m:nor/>
              </m:rPr>
              <w:rPr>
                <w:rFonts w:ascii="Times New Roman" w:eastAsia="宋体" w:hAnsi="Times New Roman" w:cs="Times New Roman"/>
                <w:szCs w:val="24"/>
              </w:rPr>
              <m:t>.</m:t>
            </m:r>
            <m:r>
              <m:rPr>
                <m:sty m:val="p"/>
              </m:rPr>
              <w:rPr>
                <w:rFonts w:ascii="Cambria Math" w:eastAsia="宋体" w:hAnsi="Cambria Math"/>
                <w:szCs w:val="24"/>
              </w:rPr>
              <m:t>3</m:t>
            </m:r>
          </m:e>
        </m:rad>
      </m:oMath>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-9</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,Fe(OH)</w:t>
      </w:r>
      <w:r w:rsidRPr="0070263C">
        <w:rPr>
          <w:rFonts w:ascii="Times New Roman" w:eastAsia="宋体" w:hAnsi="宋体"/>
          <w:vertAlign w:val="subscript"/>
        </w:rPr>
        <w:t>2</w:t>
      </w:r>
      <w:r w:rsidRPr="0070263C">
        <w:rPr>
          <w:rFonts w:ascii="Times New Roman" w:eastAsia="楷体" w:hAnsi="楷体"/>
        </w:rPr>
        <w:t>的溶解平衡为</w:t>
      </w:r>
      <w:r w:rsidRPr="0070263C">
        <w:rPr>
          <w:rFonts w:ascii="Times New Roman" w:eastAsia="宋体" w:hAnsi="宋体"/>
        </w:rPr>
        <w:t>Fe(OH)</w:t>
      </w:r>
      <w:r w:rsidRPr="0070263C">
        <w:rPr>
          <w:rFonts w:ascii="Times New Roman" w:eastAsia="宋体" w:hAnsi="宋体"/>
          <w:vertAlign w:val="subscript"/>
        </w:rPr>
        <w:t>2</w:t>
      </w:r>
      <w:r w:rsidRPr="0070263C">
        <w:rPr>
          <w:rFonts w:ascii="Times New Roman" w:eastAsia="宋体" w:hAnsi="宋体"/>
          <w:noProof/>
        </w:rPr>
        <w:drawing>
          <wp:inline distT="0" distB="0" distL="0" distR="0">
            <wp:extent cx="295560" cy="16308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Fe</w:t>
      </w:r>
      <w:r w:rsidRPr="0070263C">
        <w:rPr>
          <w:rFonts w:ascii="Times New Roman" w:eastAsia="宋体" w:hAnsi="宋体"/>
          <w:vertAlign w:val="superscript"/>
        </w:rPr>
        <w:t>2+</w:t>
      </w:r>
      <w:r w:rsidRPr="0070263C">
        <w:rPr>
          <w:rFonts w:ascii="Times New Roman" w:eastAsia="宋体" w:hAnsi="宋体"/>
        </w:rPr>
        <w:t>(aq)+2OH</w:t>
      </w:r>
      <w:r w:rsidRPr="0070263C">
        <w:rPr>
          <w:rFonts w:ascii="Times New Roman" w:eastAsia="宋体" w:hAnsi="宋体"/>
          <w:vertAlign w:val="superscript"/>
        </w:rPr>
        <w:t>-</w:t>
      </w:r>
      <w:r w:rsidRPr="0070263C">
        <w:rPr>
          <w:rFonts w:ascii="Times New Roman" w:eastAsia="宋体" w:hAnsi="宋体"/>
        </w:rPr>
        <w:t>(aq),</w:t>
      </w:r>
      <w:r w:rsidRPr="0070263C">
        <w:rPr>
          <w:rFonts w:ascii="Times New Roman" w:eastAsia="楷体" w:hAnsi="楷体"/>
        </w:rPr>
        <w:t>饱和</w:t>
      </w:r>
      <w:r w:rsidRPr="0070263C">
        <w:rPr>
          <w:rFonts w:ascii="Times New Roman" w:eastAsia="宋体" w:hAnsi="宋体"/>
        </w:rPr>
        <w:t>Fe(OH)</w:t>
      </w:r>
      <w:r w:rsidRPr="0070263C">
        <w:rPr>
          <w:rFonts w:ascii="Times New Roman" w:eastAsia="宋体" w:hAnsi="宋体"/>
          <w:vertAlign w:val="subscript"/>
        </w:rPr>
        <w:t>2</w:t>
      </w:r>
      <w:r w:rsidRPr="0070263C">
        <w:rPr>
          <w:rFonts w:ascii="Times New Roman" w:eastAsia="楷体" w:hAnsi="楷体"/>
        </w:rPr>
        <w:t>溶液物质的量浓度为</w:t>
      </w:r>
      <m:oMath>
        <m:rad>
          <m:radPr>
            <m:ctrlPr>
              <w:rPr>
                <w:rFonts w:ascii="Cambria Math" w:eastAsia="宋体" w:hAnsi="Cambria Math"/>
              </w:rPr>
            </m:ctrlPr>
          </m:radPr>
          <m:deg>
            <m:r>
              <m:rPr>
                <m:sty m:val="p"/>
              </m:rPr>
              <w:rPr>
                <w:rFonts w:ascii="Cambria Math" w:eastAsia="宋体" w:hAnsi="Cambria Math"/>
                <w:szCs w:val="24"/>
              </w:rPr>
              <m:t>3</m:t>
            </m:r>
          </m:deg>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Fe</m:t>
                </m:r>
                <m:r>
                  <m:rPr>
                    <m:nor/>
                  </m:rPr>
                  <w:rPr>
                    <w:rFonts w:ascii="Times New Roman" w:eastAsia="宋体" w:hAnsi="宋体"/>
                    <w:sz w:val="26"/>
                    <w:szCs w:val="26"/>
                  </w:rPr>
                  <m:t>(</m:t>
                </m:r>
                <m:r>
                  <m:rPr>
                    <m:sty m:val="p"/>
                  </m:rPr>
                  <w:rPr>
                    <w:rFonts w:ascii="Cambria Math" w:eastAsia="宋体" w:hAnsi="Cambria Math"/>
                    <w:sz w:val="26"/>
                    <w:szCs w:val="26"/>
                  </w:rPr>
                  <m:t>OH</m:t>
                </m:r>
                <m:sSub>
                  <m:sSubPr>
                    <m:ctrlPr>
                      <w:rPr>
                        <w:rFonts w:ascii="Cambria Math" w:eastAsia="宋体" w:hAnsi="Cambria Math"/>
                      </w:rPr>
                    </m:ctrlPr>
                  </m:sSubPr>
                  <m:e>
                    <m:r>
                      <m:rPr>
                        <m:nor/>
                      </m:rPr>
                      <w:rPr>
                        <w:rFonts w:ascii="Times New Roman" w:eastAsia="宋体" w:hAnsi="宋体"/>
                        <w:sz w:val="26"/>
                        <w:szCs w:val="26"/>
                      </w:rPr>
                      <m:t>)</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r>
                  <m:rPr>
                    <m:sty m:val="p"/>
                  </m:rPr>
                  <w:rPr>
                    <w:rFonts w:ascii="Cambria Math" w:eastAsia="宋体" w:hAnsi="Cambria Math"/>
                    <w:sz w:val="26"/>
                    <w:szCs w:val="26"/>
                  </w:rPr>
                  <m:t>4</m:t>
                </m:r>
              </m:den>
            </m:f>
          </m:e>
        </m:rad>
        <m:r>
          <m:rPr>
            <m:sty m:val="p"/>
          </m:rPr>
          <w:rPr>
            <w:rFonts w:ascii="Cambria Math" w:eastAsia="宋体" w:hAnsi="Cambria Math"/>
          </w:rPr>
          <m:t>=</m:t>
        </m:r>
        <m:rad>
          <m:radPr>
            <m:ctrlPr>
              <w:rPr>
                <w:rFonts w:ascii="Cambria Math" w:eastAsia="宋体" w:hAnsi="Cambria Math"/>
              </w:rPr>
            </m:ctrlPr>
          </m:radPr>
          <m:deg>
            <m:r>
              <m:rPr>
                <m:sty m:val="p"/>
              </m:rPr>
              <w:rPr>
                <w:rFonts w:ascii="Cambria Math" w:eastAsia="宋体" w:hAnsi="Cambria Math"/>
                <w:szCs w:val="24"/>
              </w:rPr>
              <m:t>3</m:t>
            </m:r>
          </m:deg>
          <m:e>
            <m:f>
              <m:fPr>
                <m:ctrlPr>
                  <w:rPr>
                    <w:rFonts w:ascii="Cambria Math" w:eastAsia="宋体" w:hAnsi="Cambria Math"/>
                  </w:rPr>
                </m:ctrlPr>
              </m:fPr>
              <m:num>
                <m:r>
                  <m:rPr>
                    <m:sty m:val="p"/>
                  </m:rPr>
                  <w:rPr>
                    <w:rFonts w:ascii="Cambria Math" w:eastAsia="宋体" w:hAnsi="Cambria Math"/>
                    <w:sz w:val="26"/>
                    <w:szCs w:val="26"/>
                  </w:rPr>
                  <m:t>4</m:t>
                </m:r>
                <m:r>
                  <m:rPr>
                    <m:nor/>
                  </m:rPr>
                  <w:rPr>
                    <w:rFonts w:ascii="Times New Roman" w:eastAsia="宋体" w:hAnsi="Times New Roman" w:cs="Times New Roman"/>
                    <w:sz w:val="26"/>
                    <w:szCs w:val="26"/>
                  </w:rPr>
                  <m:t>.</m:t>
                </m:r>
                <m:r>
                  <m:rPr>
                    <m:sty m:val="p"/>
                  </m:rPr>
                  <w:rPr>
                    <w:rFonts w:ascii="Cambria Math" w:eastAsia="宋体" w:hAnsi="Cambria Math"/>
                    <w:sz w:val="26"/>
                    <w:szCs w:val="26"/>
                  </w:rPr>
                  <m:t>9</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17</m:t>
                    </m:r>
                  </m:sup>
                </m:sSup>
              </m:num>
              <m:den>
                <m:r>
                  <m:rPr>
                    <m:sty m:val="p"/>
                  </m:rPr>
                  <w:rPr>
                    <w:rFonts w:ascii="Cambria Math" w:eastAsia="宋体" w:hAnsi="Cambria Math"/>
                    <w:sz w:val="26"/>
                    <w:szCs w:val="26"/>
                  </w:rPr>
                  <m:t>4</m:t>
                </m:r>
              </m:den>
            </m:f>
          </m:e>
        </m:rad>
      </m:oMath>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w:t>
      </w:r>
      <m:oMath>
        <m:rad>
          <m:radPr>
            <m:ctrlPr>
              <w:rPr>
                <w:rFonts w:ascii="Cambria Math" w:eastAsia="宋体" w:hAnsi="Cambria Math"/>
              </w:rPr>
            </m:ctrlPr>
          </m:radPr>
          <m:deg>
            <m:r>
              <m:rPr>
                <m:sty m:val="p"/>
              </m:rPr>
              <w:rPr>
                <w:rFonts w:ascii="Cambria Math" w:eastAsia="宋体" w:hAnsi="Cambria Math"/>
                <w:szCs w:val="24"/>
              </w:rPr>
              <m:t>3</m:t>
            </m:r>
          </m:deg>
          <m:e>
            <m:r>
              <m:rPr>
                <m:sty m:val="p"/>
              </m:rPr>
              <w:rPr>
                <w:rFonts w:ascii="Cambria Math" w:eastAsia="宋体" w:hAnsi="Cambria Math"/>
                <w:szCs w:val="24"/>
              </w:rPr>
              <m:t>12</m:t>
            </m:r>
            <m:r>
              <m:rPr>
                <m:nor/>
              </m:rPr>
              <w:rPr>
                <w:rFonts w:ascii="Times New Roman" w:eastAsia="宋体" w:hAnsi="Times New Roman" w:cs="Times New Roman"/>
                <w:szCs w:val="24"/>
              </w:rPr>
              <m:t>.</m:t>
            </m:r>
            <m:r>
              <m:rPr>
                <m:sty m:val="p"/>
              </m:rPr>
              <w:rPr>
                <w:rFonts w:ascii="Cambria Math" w:eastAsia="宋体" w:hAnsi="Cambria Math"/>
                <w:szCs w:val="24"/>
              </w:rPr>
              <m:t>25</m:t>
            </m:r>
          </m:e>
        </m:rad>
      </m:oMath>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-6</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&gt;</w:t>
      </w:r>
      <m:oMath>
        <m:rad>
          <m:radPr>
            <m:degHide m:val="on"/>
            <m:ctrlPr>
              <w:rPr>
                <w:rFonts w:ascii="Cambria Math" w:eastAsia="宋体" w:hAnsi="Cambria Math"/>
              </w:rPr>
            </m:ctrlPr>
          </m:radPr>
          <m:deg/>
          <m:e>
            <m:r>
              <m:rPr>
                <m:sty m:val="p"/>
              </m:rPr>
              <w:rPr>
                <w:rFonts w:ascii="Cambria Math" w:eastAsia="宋体" w:hAnsi="Cambria Math"/>
                <w:szCs w:val="24"/>
              </w:rPr>
              <m:t>6</m:t>
            </m:r>
            <m:r>
              <m:rPr>
                <m:nor/>
              </m:rPr>
              <w:rPr>
                <w:rFonts w:ascii="Times New Roman" w:eastAsia="宋体" w:hAnsi="Times New Roman" w:cs="Times New Roman"/>
                <w:szCs w:val="24"/>
              </w:rPr>
              <m:t>.</m:t>
            </m:r>
            <m:r>
              <m:rPr>
                <m:sty m:val="p"/>
              </m:rPr>
              <w:rPr>
                <w:rFonts w:ascii="Cambria Math" w:eastAsia="宋体" w:hAnsi="Cambria Math"/>
                <w:szCs w:val="24"/>
              </w:rPr>
              <m:t>3</m:t>
            </m:r>
          </m:e>
        </m:rad>
      </m:oMath>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-9</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w:t>
      </w:r>
      <w:r w:rsidRPr="0070263C">
        <w:rPr>
          <w:rFonts w:ascii="Times New Roman" w:eastAsia="楷体" w:hAnsi="楷体"/>
        </w:rPr>
        <w:t>故溶解度</w:t>
      </w:r>
      <w:r w:rsidRPr="0070263C">
        <w:rPr>
          <w:rFonts w:ascii="Times New Roman" w:eastAsia="宋体" w:hAnsi="宋体"/>
        </w:rPr>
        <w:t>FeS&lt;Fe(OH)</w:t>
      </w:r>
      <w:r w:rsidRPr="0070263C">
        <w:rPr>
          <w:rFonts w:ascii="Times New Roman" w:eastAsia="宋体" w:hAnsi="宋体"/>
          <w:vertAlign w:val="subscript"/>
        </w:rPr>
        <w:t>2</w:t>
      </w:r>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酚酞的变色范围为</w:t>
      </w:r>
      <w:r w:rsidRPr="0070263C">
        <w:rPr>
          <w:rFonts w:ascii="Times New Roman" w:eastAsia="宋体" w:hAnsi="宋体"/>
        </w:rPr>
        <w:t>8</w:t>
      </w:r>
      <w:r w:rsidRPr="0070263C">
        <w:rPr>
          <w:rFonts w:ascii="Times New Roman" w:eastAsia="宋体" w:hAnsi="Times New Roman" w:cs="Times New Roman"/>
        </w:rPr>
        <w:t>.</w:t>
      </w:r>
      <w:r w:rsidRPr="0070263C">
        <w:rPr>
          <w:rFonts w:ascii="Times New Roman" w:eastAsia="宋体" w:hAnsi="宋体"/>
        </w:rPr>
        <w:t>2~10</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楷体" w:hAnsi="楷体"/>
        </w:rPr>
        <w:t>若以酚酞为指示剂</w:t>
      </w:r>
      <w:r w:rsidRPr="0070263C">
        <w:rPr>
          <w:rFonts w:ascii="Times New Roman" w:eastAsia="宋体" w:hAnsi="宋体"/>
        </w:rPr>
        <w:t>,</w:t>
      </w:r>
      <w:r w:rsidRPr="0070263C">
        <w:rPr>
          <w:rFonts w:ascii="Times New Roman" w:eastAsia="楷体" w:hAnsi="楷体"/>
        </w:rPr>
        <w:t>用</w:t>
      </w:r>
      <w:r w:rsidRPr="0070263C">
        <w:rPr>
          <w:rFonts w:ascii="Times New Roman" w:eastAsia="宋体" w:hAnsi="宋体"/>
        </w:rPr>
        <w:t>NaOH</w:t>
      </w:r>
      <w:r w:rsidRPr="0070263C">
        <w:rPr>
          <w:rFonts w:ascii="Times New Roman" w:eastAsia="楷体" w:hAnsi="楷体"/>
        </w:rPr>
        <w:t>标准溶液滴定</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水溶液</w:t>
      </w:r>
      <w:r w:rsidRPr="0070263C">
        <w:rPr>
          <w:rFonts w:ascii="Times New Roman" w:eastAsia="宋体" w:hAnsi="宋体"/>
        </w:rPr>
        <w:t>,</w:t>
      </w:r>
      <w:r w:rsidRPr="0070263C">
        <w:rPr>
          <w:rFonts w:ascii="Times New Roman" w:eastAsia="楷体" w:hAnsi="楷体"/>
        </w:rPr>
        <w:t>由图可知当酚酞发生明显颜色变化时</w:t>
      </w:r>
      <w:r w:rsidRPr="0070263C">
        <w:rPr>
          <w:rFonts w:ascii="Times New Roman" w:eastAsia="宋体" w:hAnsi="宋体"/>
        </w:rPr>
        <w:t>,</w:t>
      </w:r>
      <w:r w:rsidRPr="0070263C">
        <w:rPr>
          <w:rFonts w:ascii="Times New Roman" w:eastAsia="楷体" w:hAnsi="楷体"/>
        </w:rPr>
        <w:t>反应没有完全</w:t>
      </w:r>
      <w:r w:rsidRPr="0070263C">
        <w:rPr>
          <w:rFonts w:ascii="Times New Roman" w:eastAsia="宋体" w:hAnsi="宋体"/>
        </w:rPr>
        <w:t>,</w:t>
      </w:r>
      <w:r w:rsidRPr="0070263C">
        <w:rPr>
          <w:rFonts w:ascii="Times New Roman" w:eastAsia="楷体" w:hAnsi="楷体"/>
        </w:rPr>
        <w:t>即不能用酚酞作指示剂判断滴定终点</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溶液中存在水解平衡</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noProof/>
        </w:rPr>
        <w:drawing>
          <wp:inline distT="0" distB="0" distL="0" distR="0">
            <wp:extent cx="295560" cy="1630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HS</w:t>
      </w:r>
      <w:r w:rsidRPr="0070263C">
        <w:rPr>
          <w:rFonts w:ascii="Times New Roman" w:eastAsia="宋体" w:hAnsi="宋体"/>
          <w:vertAlign w:val="superscript"/>
        </w:rPr>
        <w:t>-</w:t>
      </w:r>
      <w:r w:rsidRPr="0070263C">
        <w:rPr>
          <w:rFonts w:ascii="Times New Roman" w:eastAsia="宋体" w:hAnsi="宋体"/>
        </w:rPr>
        <w:t>+OH</w:t>
      </w:r>
      <w:r w:rsidRPr="0070263C">
        <w:rPr>
          <w:rFonts w:ascii="Times New Roman" w:eastAsia="宋体" w:hAnsi="宋体"/>
          <w:vertAlign w:val="superscript"/>
        </w:rPr>
        <w:t>-</w:t>
      </w:r>
      <w:r w:rsidRPr="0070263C">
        <w:rPr>
          <w:rFonts w:ascii="Times New Roman" w:eastAsia="楷体" w:hAnsi="楷体"/>
        </w:rPr>
        <w:t>、</w:t>
      </w:r>
      <w:r w:rsidRPr="0070263C">
        <w:rPr>
          <w:rFonts w:ascii="Times New Roman" w:eastAsia="宋体" w:hAnsi="宋体"/>
        </w:rPr>
        <w:t>HS</w:t>
      </w:r>
      <w:r w:rsidRPr="0070263C">
        <w:rPr>
          <w:rFonts w:ascii="Times New Roman" w:eastAsia="宋体" w:hAnsi="宋体"/>
          <w:vertAlign w:val="superscript"/>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noProof/>
        </w:rPr>
        <w:drawing>
          <wp:inline distT="0" distB="0" distL="0" distR="0">
            <wp:extent cx="295560" cy="1630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S+OH</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楷体" w:hAnsi="楷体"/>
        </w:rPr>
        <w:t>忽略第二步水解</w:t>
      </w:r>
      <w:r w:rsidRPr="0070263C">
        <w:rPr>
          <w:rFonts w:ascii="Times New Roman" w:eastAsia="宋体" w:hAnsi="宋体"/>
        </w:rPr>
        <w:t>),</w:t>
      </w:r>
      <w:r w:rsidRPr="0070263C">
        <w:rPr>
          <w:rFonts w:ascii="Times New Roman" w:eastAsia="楷体" w:hAnsi="楷体"/>
        </w:rPr>
        <w:t>第一步水解平衡常数</w:t>
      </w:r>
      <w:r w:rsidRPr="0070263C">
        <w:rPr>
          <w:rFonts w:ascii="Times New Roman" w:eastAsia="宋体" w:hAnsi="宋体"/>
          <w:i/>
        </w:rPr>
        <w:t>K</w:t>
      </w:r>
      <w:r w:rsidRPr="0070263C">
        <w:rPr>
          <w:rFonts w:ascii="Times New Roman" w:eastAsia="宋体" w:hAnsi="宋体"/>
          <w:vertAlign w:val="subscript"/>
        </w:rPr>
        <w:t>h</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m:t>
            </m:r>
            <m:sSup>
              <m:sSupPr>
                <m:ctrlPr>
                  <w:rPr>
                    <w:rFonts w:ascii="Cambria Math" w:eastAsia="宋体" w:hAnsi="Cambria Math"/>
                  </w:rPr>
                </m:ctrlPr>
              </m:sSupPr>
              <m:e>
                <m:r>
                  <m:rPr>
                    <m:sty m:val="p"/>
                  </m:rPr>
                  <w:rPr>
                    <w:rFonts w:ascii="Cambria Math" w:eastAsia="宋体" w:hAnsi="Cambria Math"/>
                    <w:sz w:val="26"/>
                    <w:szCs w:val="26"/>
                  </w:rPr>
                  <m:t>S</m:t>
                </m:r>
              </m:e>
              <m:sup>
                <m:r>
                  <m:rPr>
                    <m:nor/>
                  </m:rPr>
                  <w:rPr>
                    <w:rFonts w:ascii="Times New Roman" w:eastAsia="宋体" w:hAnsi="宋体"/>
                    <w:sz w:val="26"/>
                    <w:szCs w:val="26"/>
                  </w:rPr>
                  <m:t>-</m:t>
                </m:r>
              </m:sup>
            </m:sSup>
            <m:r>
              <m:rPr>
                <m:nor/>
              </m:rPr>
              <w:rPr>
                <w:rFonts w:ascii="Times New Roman" w:eastAsia="宋体" w:hAnsi="宋体"/>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O</m:t>
            </m:r>
            <m:sSup>
              <m:sSupPr>
                <m:ctrlPr>
                  <w:rPr>
                    <w:rFonts w:ascii="Cambria Math" w:eastAsia="宋体" w:hAnsi="Cambria Math"/>
                  </w:rPr>
                </m:ctrlPr>
              </m:sSupPr>
              <m:e>
                <m:r>
                  <m:rPr>
                    <m:sty m:val="p"/>
                  </m:rPr>
                  <w:rPr>
                    <w:rFonts w:ascii="Cambria Math" w:eastAsia="宋体" w:hAnsi="Cambria Math"/>
                    <w:sz w:val="26"/>
                    <w:szCs w:val="26"/>
                  </w:rPr>
                  <m:t>H</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m:t>
            </m:r>
            <m:sSup>
              <m:sSupPr>
                <m:ctrlPr>
                  <w:rPr>
                    <w:rFonts w:ascii="Cambria Math" w:eastAsia="宋体" w:hAnsi="Cambria Math"/>
                  </w:rPr>
                </m:ctrlPr>
              </m:sSupPr>
              <m:e>
                <m:r>
                  <m:rPr>
                    <m:sty m:val="p"/>
                  </m:rPr>
                  <w:rPr>
                    <w:rFonts w:ascii="Cambria Math" w:eastAsia="宋体" w:hAnsi="Cambria Math"/>
                    <w:sz w:val="26"/>
                    <w:szCs w:val="26"/>
                  </w:rPr>
                  <m:t>S</m:t>
                </m:r>
              </m:e>
              <m:sup>
                <m:r>
                  <m:rPr>
                    <m:nor/>
                  </m:rPr>
                  <w:rPr>
                    <w:rFonts w:ascii="Times New Roman" w:eastAsia="宋体" w:hAnsi="宋体"/>
                    <w:sz w:val="26"/>
                    <w:szCs w:val="26"/>
                  </w:rPr>
                  <m:t>-</m:t>
                </m:r>
              </m:sup>
            </m:sSup>
            <m:r>
              <m:rPr>
                <m:nor/>
              </m:rPr>
              <w:rPr>
                <w:rFonts w:ascii="Times New Roman" w:eastAsia="宋体" w:hAnsi="宋体"/>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O</m:t>
            </m:r>
            <m:sSup>
              <m:sSupPr>
                <m:ctrlPr>
                  <w:rPr>
                    <w:rFonts w:ascii="Cambria Math" w:eastAsia="宋体" w:hAnsi="Cambria Math"/>
                  </w:rPr>
                </m:ctrlPr>
              </m:sSupPr>
              <m:e>
                <m:r>
                  <m:rPr>
                    <m:sty m:val="p"/>
                  </m:rPr>
                  <w:rPr>
                    <w:rFonts w:ascii="Cambria Math" w:eastAsia="宋体" w:hAnsi="Cambria Math"/>
                    <w:sz w:val="26"/>
                    <w:szCs w:val="26"/>
                  </w:rPr>
                  <m:t>H</m:t>
                </m:r>
              </m:e>
              <m:sup>
                <m:r>
                  <m:rPr>
                    <m:nor/>
                  </m:rPr>
                  <w:rPr>
                    <w:rFonts w:ascii="Times New Roman" w:eastAsia="宋体" w:hAnsi="宋体"/>
                    <w:sz w:val="26"/>
                    <w:szCs w:val="26"/>
                  </w:rPr>
                  <m:t>-</m:t>
                </m:r>
              </m:sup>
            </m:sSup>
            <m:r>
              <m:rPr>
                <m:nor/>
              </m:rPr>
              <w:rPr>
                <w:rFonts w:ascii="Times New Roman" w:eastAsia="宋体" w:hAnsi="宋体"/>
                <w:sz w:val="26"/>
                <w:szCs w:val="26"/>
              </w:rPr>
              <m:t>)</m:t>
            </m:r>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W</m:t>
                </m:r>
              </m:sub>
            </m:sSub>
          </m:num>
          <m:den>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2</m:t>
                    </m:r>
                  </m:sub>
                </m:sSub>
              </m:sub>
            </m:sSub>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sty m:val="p"/>
              </m:rPr>
              <w:rPr>
                <w:rFonts w:ascii="Cambria Math" w:eastAsia="宋体" w:hAnsi="Cambria Math"/>
                <w:sz w:val="26"/>
                <w:szCs w:val="26"/>
              </w:rPr>
              <m:t>S</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14</m:t>
                </m:r>
              </m:sup>
            </m:sSup>
          </m:num>
          <m:den>
            <m:r>
              <m:rPr>
                <m:sty m:val="p"/>
              </m:rPr>
              <w:rPr>
                <w:rFonts w:ascii="Cambria Math" w:eastAsia="宋体" w:hAnsi="Cambria Math"/>
                <w:sz w:val="26"/>
                <w:szCs w:val="26"/>
              </w:rPr>
              <m:t>1</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13</m:t>
                </m:r>
              </m:sup>
            </m:sSup>
          </m:den>
        </m:f>
      </m:oMath>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w:t>
      </w:r>
      <w:r w:rsidRPr="0070263C">
        <w:rPr>
          <w:rFonts w:ascii="Times New Roman" w:eastAsia="楷体" w:hAnsi="楷体"/>
        </w:rPr>
        <w:t>设水解的</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楷体" w:hAnsi="楷体"/>
        </w:rPr>
        <w:t>的浓度为</w:t>
      </w:r>
      <w:r w:rsidRPr="0070263C">
        <w:rPr>
          <w:rFonts w:ascii="Times New Roman" w:eastAsia="宋体" w:hAnsi="宋体"/>
          <w:i/>
        </w:rPr>
        <w:t>x</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w:t>
      </w:r>
      <w:r w:rsidRPr="0070263C">
        <w:rPr>
          <w:rFonts w:ascii="Times New Roman" w:eastAsia="楷体" w:hAnsi="楷体"/>
        </w:rPr>
        <w:t>则</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x</m:t>
                </m:r>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m:t>
            </m:r>
            <m:r>
              <m:rPr>
                <m:nor/>
              </m:rPr>
              <w:rPr>
                <w:rFonts w:ascii="Times New Roman" w:eastAsia="宋体" w:hAnsi="宋体"/>
                <w:sz w:val="26"/>
                <w:szCs w:val="26"/>
              </w:rPr>
              <m:t>-</m:t>
            </m:r>
            <m:r>
              <w:rPr>
                <w:rFonts w:ascii="Cambria Math" w:eastAsia="宋体" w:hAnsi="Cambria Math"/>
                <w:sz w:val="26"/>
                <w:szCs w:val="26"/>
              </w:rPr>
              <m:t>x</m:t>
            </m:r>
          </m:den>
        </m:f>
      </m:oMath>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w:t>
      </w:r>
      <w:r w:rsidRPr="0070263C">
        <w:rPr>
          <w:rFonts w:ascii="Times New Roman" w:eastAsia="楷体" w:hAnsi="楷体"/>
        </w:rPr>
        <w:t>解得</w:t>
      </w:r>
      <w:r w:rsidRPr="0070263C">
        <w:rPr>
          <w:rFonts w:ascii="Times New Roman" w:eastAsia="宋体" w:hAnsi="宋体"/>
          <w:i/>
        </w:rPr>
        <w:t>x</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062,S</w:t>
      </w:r>
      <w:r w:rsidRPr="0070263C">
        <w:rPr>
          <w:rFonts w:ascii="Times New Roman" w:eastAsia="宋体" w:hAnsi="宋体"/>
          <w:vertAlign w:val="superscript"/>
        </w:rPr>
        <w:t>2-</w:t>
      </w:r>
      <w:r w:rsidRPr="0070263C">
        <w:rPr>
          <w:rFonts w:ascii="Times New Roman" w:eastAsia="楷体" w:hAnsi="楷体"/>
        </w:rPr>
        <w:t>的水解率约为</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062mol</m:t>
            </m:r>
            <m:r>
              <m:rPr>
                <m:nor/>
              </m:rPr>
              <w:rPr>
                <w:rFonts w:ascii="Times New Roman" w:eastAsia="宋体" w:hAnsi="Times New Roman" w:cs="Times New Roman"/>
                <w:sz w:val="26"/>
                <w:szCs w:val="26"/>
              </w:rPr>
              <m:t>·</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num>
          <m:den>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10mol</m:t>
            </m:r>
            <m:r>
              <m:rPr>
                <m:nor/>
              </m:rPr>
              <w:rPr>
                <w:rFonts w:ascii="Times New Roman" w:eastAsia="宋体" w:hAnsi="Times New Roman" w:cs="Times New Roman"/>
                <w:sz w:val="26"/>
                <w:szCs w:val="26"/>
              </w:rPr>
              <m:t>·</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70263C">
        <w:rPr>
          <w:rFonts w:ascii="Times New Roman" w:eastAsia="宋体" w:hAnsi="Times New Roman" w:cs="Times New Roman"/>
        </w:rPr>
        <w:t>×</w:t>
      </w:r>
      <w:r w:rsidRPr="0070263C">
        <w:rPr>
          <w:rFonts w:ascii="Times New Roman" w:eastAsia="宋体" w:hAnsi="宋体"/>
        </w:rPr>
        <w:t>100%=62%,C</w:t>
      </w:r>
      <w:r w:rsidRPr="0070263C">
        <w:rPr>
          <w:rFonts w:ascii="Times New Roman" w:eastAsia="楷体" w:hAnsi="楷体"/>
        </w:rPr>
        <w:t>项正确</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010</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楷体" w:hAnsi="楷体"/>
        </w:rPr>
        <w:t xml:space="preserve"> </w:t>
      </w:r>
      <w:r w:rsidRPr="0070263C">
        <w:rPr>
          <w:rFonts w:ascii="Times New Roman" w:eastAsia="宋体" w:hAnsi="宋体"/>
        </w:rPr>
        <w:t>FeCl</w:t>
      </w:r>
      <w:r w:rsidRPr="0070263C">
        <w:rPr>
          <w:rFonts w:ascii="Times New Roman" w:eastAsia="宋体" w:hAnsi="宋体"/>
          <w:vertAlign w:val="subscript"/>
        </w:rPr>
        <w:t>2</w:t>
      </w:r>
      <w:r w:rsidRPr="0070263C">
        <w:rPr>
          <w:rFonts w:ascii="Times New Roman" w:eastAsia="楷体" w:hAnsi="楷体"/>
        </w:rPr>
        <w:t>溶液中加入等体积</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20</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楷体" w:hAnsi="楷体"/>
        </w:rPr>
        <w:t xml:space="preserve"> </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溶液</w:t>
      </w:r>
      <w:r w:rsidRPr="0070263C">
        <w:rPr>
          <w:rFonts w:ascii="Times New Roman" w:eastAsia="宋体" w:hAnsi="宋体"/>
        </w:rPr>
        <w:t>,</w:t>
      </w:r>
      <w:r w:rsidRPr="0070263C">
        <w:rPr>
          <w:rFonts w:ascii="Times New Roman" w:eastAsia="楷体" w:hAnsi="楷体"/>
        </w:rPr>
        <w:t>相当于</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005</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楷体" w:hAnsi="楷体"/>
        </w:rPr>
        <w:t xml:space="preserve"> </w:t>
      </w:r>
      <w:r w:rsidRPr="0070263C">
        <w:rPr>
          <w:rFonts w:ascii="Times New Roman" w:eastAsia="宋体" w:hAnsi="宋体"/>
        </w:rPr>
        <w:t>FeCl</w:t>
      </w:r>
      <w:r w:rsidRPr="0070263C">
        <w:rPr>
          <w:rFonts w:ascii="Times New Roman" w:eastAsia="宋体" w:hAnsi="宋体"/>
          <w:vertAlign w:val="subscript"/>
        </w:rPr>
        <w:t>2</w:t>
      </w:r>
      <w:r w:rsidRPr="0070263C">
        <w:rPr>
          <w:rFonts w:ascii="Times New Roman" w:eastAsia="楷体" w:hAnsi="楷体"/>
        </w:rPr>
        <w:t>和</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楷体" w:hAnsi="楷体"/>
        </w:rPr>
        <w:t xml:space="preserve"> </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楷体" w:hAnsi="楷体"/>
        </w:rPr>
        <w:t>的混合液</w:t>
      </w:r>
      <w:r w:rsidRPr="0070263C">
        <w:rPr>
          <w:rFonts w:ascii="Times New Roman" w:eastAsia="宋体" w:hAnsi="宋体"/>
        </w:rPr>
        <w:t>,</w:t>
      </w:r>
      <w:r w:rsidRPr="0070263C">
        <w:rPr>
          <w:rFonts w:ascii="Times New Roman" w:eastAsia="楷体" w:hAnsi="楷体"/>
        </w:rPr>
        <w:t>结合</w:t>
      </w:r>
      <w:r w:rsidRPr="0070263C">
        <w:rPr>
          <w:rFonts w:ascii="Times New Roman" w:eastAsia="宋体" w:hAnsi="宋体"/>
        </w:rPr>
        <w:t>C</w:t>
      </w:r>
      <w:r w:rsidRPr="0070263C">
        <w:rPr>
          <w:rFonts w:ascii="Times New Roman" w:eastAsia="楷体" w:hAnsi="楷体"/>
        </w:rPr>
        <w:t>项</w:t>
      </w:r>
      <w:r w:rsidRPr="0070263C">
        <w:rPr>
          <w:rFonts w:ascii="Times New Roman" w:eastAsia="宋体" w:hAnsi="宋体"/>
        </w:rPr>
        <w:t>,</w:t>
      </w:r>
      <w:r w:rsidRPr="0070263C">
        <w:rPr>
          <w:rFonts w:ascii="Times New Roman" w:eastAsia="楷体" w:hAnsi="楷体"/>
        </w:rPr>
        <w:t>混合后</w:t>
      </w:r>
      <w:r w:rsidRPr="0070263C">
        <w:rPr>
          <w:rFonts w:ascii="Times New Roman" w:eastAsia="宋体" w:hAnsi="宋体"/>
          <w:i/>
        </w:rPr>
        <w:t>c</w:t>
      </w:r>
      <w:r w:rsidRPr="0070263C">
        <w:rPr>
          <w:rFonts w:ascii="Times New Roman" w:eastAsia="宋体" w:hAnsi="宋体"/>
        </w:rPr>
        <w:t>(Fe</w:t>
      </w:r>
      <w:r w:rsidRPr="0070263C">
        <w:rPr>
          <w:rFonts w:ascii="Times New Roman" w:eastAsia="宋体" w:hAnsi="宋体"/>
          <w:vertAlign w:val="superscript"/>
        </w:rPr>
        <w:t>2+</w:t>
      </w:r>
      <w:r w:rsidRPr="0070263C">
        <w:rPr>
          <w:rFonts w:ascii="Times New Roman" w:eastAsia="宋体" w:hAnsi="宋体"/>
        </w:rPr>
        <w:t>)</w:t>
      </w:r>
      <w:r w:rsidRPr="0070263C">
        <w:rPr>
          <w:rFonts w:ascii="Times New Roman" w:eastAsia="宋体" w:hAnsi="Times New Roman" w:cs="Times New Roman"/>
        </w:rPr>
        <w:t>·</w:t>
      </w:r>
      <w:r w:rsidRPr="0070263C">
        <w:rPr>
          <w:rFonts w:ascii="Times New Roman" w:eastAsia="宋体" w:hAnsi="宋体"/>
          <w:i/>
        </w:rPr>
        <w:t>c</w:t>
      </w:r>
      <w:r w:rsidRPr="0070263C">
        <w:rPr>
          <w:rFonts w:ascii="Times New Roman" w:eastAsia="宋体" w:hAnsi="宋体"/>
        </w:rPr>
        <w:t>(S</w:t>
      </w:r>
      <w:r w:rsidRPr="0070263C">
        <w:rPr>
          <w:rFonts w:ascii="Times New Roman" w:eastAsia="宋体" w:hAnsi="宋体"/>
          <w:vertAlign w:val="superscript"/>
        </w:rPr>
        <w:t>2-</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005</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062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9</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-4</w:t>
      </w:r>
      <w:r w:rsidRPr="0070263C">
        <w:rPr>
          <w:rFonts w:ascii="Times New Roman" w:eastAsia="宋体" w:hAnsi="宋体"/>
        </w:rPr>
        <w:t>&gt;</w:t>
      </w:r>
      <w:r w:rsidRPr="0070263C">
        <w:rPr>
          <w:rFonts w:ascii="Times New Roman" w:eastAsia="宋体" w:hAnsi="宋体"/>
          <w:i/>
        </w:rPr>
        <w:t>K</w:t>
      </w:r>
      <w:r w:rsidRPr="0070263C">
        <w:rPr>
          <w:rFonts w:ascii="Times New Roman" w:eastAsia="宋体" w:hAnsi="宋体"/>
          <w:vertAlign w:val="subscript"/>
        </w:rPr>
        <w:t>sp</w:t>
      </w:r>
      <w:r w:rsidRPr="0070263C">
        <w:rPr>
          <w:rFonts w:ascii="Times New Roman" w:eastAsia="宋体" w:hAnsi="宋体"/>
        </w:rPr>
        <w:t>(FeS),</w:t>
      </w:r>
      <w:r w:rsidRPr="0070263C">
        <w:rPr>
          <w:rFonts w:ascii="Times New Roman" w:eastAsia="宋体" w:hAnsi="宋体"/>
          <w:i/>
        </w:rPr>
        <w:t>c</w:t>
      </w:r>
      <w:r w:rsidRPr="0070263C">
        <w:rPr>
          <w:rFonts w:ascii="Times New Roman" w:eastAsia="宋体" w:hAnsi="宋体"/>
        </w:rPr>
        <w:t>(Fe</w:t>
      </w:r>
      <w:r w:rsidRPr="0070263C">
        <w:rPr>
          <w:rFonts w:ascii="Times New Roman" w:eastAsia="宋体" w:hAnsi="宋体"/>
          <w:vertAlign w:val="superscript"/>
        </w:rPr>
        <w:t>2+</w:t>
      </w:r>
      <w:r w:rsidRPr="0070263C">
        <w:rPr>
          <w:rFonts w:ascii="Times New Roman" w:eastAsia="宋体" w:hAnsi="宋体"/>
        </w:rPr>
        <w:t>)</w:t>
      </w:r>
      <w:r w:rsidRPr="0070263C">
        <w:rPr>
          <w:rFonts w:ascii="Times New Roman" w:eastAsia="宋体" w:hAnsi="Times New Roman" w:cs="Times New Roman"/>
        </w:rPr>
        <w:t>·</w:t>
      </w:r>
      <w:r w:rsidRPr="0070263C">
        <w:rPr>
          <w:rFonts w:ascii="Times New Roman" w:eastAsia="宋体" w:hAnsi="宋体"/>
          <w:i/>
        </w:rPr>
        <w:t>c</w:t>
      </w:r>
      <w:r w:rsidRPr="0070263C">
        <w:rPr>
          <w:rFonts w:ascii="Times New Roman" w:eastAsia="宋体" w:hAnsi="宋体"/>
          <w:vertAlign w:val="superscript"/>
        </w:rPr>
        <w:t>2</w:t>
      </w:r>
      <w:r w:rsidRPr="0070263C">
        <w:rPr>
          <w:rFonts w:ascii="Times New Roman" w:eastAsia="宋体" w:hAnsi="宋体"/>
        </w:rPr>
        <w:t>(OH</w:t>
      </w:r>
      <w:r w:rsidRPr="0070263C">
        <w:rPr>
          <w:rFonts w:ascii="Times New Roman" w:eastAsia="宋体" w:hAnsi="宋体"/>
          <w:vertAlign w:val="superscript"/>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005</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062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w:t>
      </w:r>
      <w:r w:rsidRPr="0070263C">
        <w:rPr>
          <w:rFonts w:ascii="Times New Roman" w:eastAsia="宋体" w:hAnsi="宋体"/>
          <w:vertAlign w:val="superscript"/>
        </w:rPr>
        <w:t>2</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922</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-5</w:t>
      </w:r>
      <w:r w:rsidRPr="0070263C">
        <w:rPr>
          <w:rFonts w:ascii="Times New Roman" w:eastAsia="宋体" w:hAnsi="宋体"/>
        </w:rPr>
        <w:t>&gt;</w:t>
      </w:r>
      <w:r w:rsidRPr="0070263C">
        <w:rPr>
          <w:rFonts w:ascii="Times New Roman" w:eastAsia="宋体" w:hAnsi="宋体"/>
          <w:i/>
        </w:rPr>
        <w:t>K</w:t>
      </w:r>
      <w:r w:rsidRPr="0070263C">
        <w:rPr>
          <w:rFonts w:ascii="Times New Roman" w:eastAsia="宋体" w:hAnsi="宋体"/>
          <w:vertAlign w:val="subscript"/>
        </w:rPr>
        <w:t>sp</w:t>
      </w:r>
      <w:r w:rsidRPr="0070263C">
        <w:rPr>
          <w:rFonts w:ascii="Times New Roman" w:eastAsia="宋体" w:hAnsi="宋体"/>
        </w:rPr>
        <w:t>[Fe(OH)</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故反应初始生成的沉淀是</w:t>
      </w:r>
      <w:r w:rsidRPr="0070263C">
        <w:rPr>
          <w:rFonts w:ascii="Times New Roman" w:eastAsia="宋体" w:hAnsi="宋体"/>
        </w:rPr>
        <w:t>FeS</w:t>
      </w:r>
      <w:r w:rsidRPr="0070263C">
        <w:rPr>
          <w:rFonts w:ascii="Times New Roman" w:eastAsia="楷体" w:hAnsi="楷体"/>
        </w:rPr>
        <w:t>和</w:t>
      </w:r>
      <w:r w:rsidRPr="0070263C">
        <w:rPr>
          <w:rFonts w:ascii="Times New Roman" w:eastAsia="宋体" w:hAnsi="宋体"/>
        </w:rPr>
        <w:t>Fe(OH)</w:t>
      </w:r>
      <w:r w:rsidRPr="0070263C">
        <w:rPr>
          <w:rFonts w:ascii="Times New Roman" w:eastAsia="宋体" w:hAnsi="宋体"/>
          <w:vertAlign w:val="subscript"/>
        </w:rPr>
        <w:t>2</w:t>
      </w:r>
      <w:r w:rsidRPr="0070263C">
        <w:rPr>
          <w:rFonts w:ascii="Times New Roman" w:eastAsia="宋体" w:hAnsi="宋体"/>
        </w:rPr>
        <w:t>,D</w:t>
      </w:r>
      <w:r w:rsidRPr="0070263C">
        <w:rPr>
          <w:rFonts w:ascii="Times New Roman" w:eastAsia="楷体" w:hAnsi="楷体"/>
        </w:rPr>
        <w:t>项错误。</w:t>
      </w:r>
    </w:p>
    <w:p w:rsidR="00F17621" w:rsidRDefault="00F17621" w:rsidP="00F17621">
      <w:pPr>
        <w:tabs>
          <w:tab w:val="left" w:pos="1871"/>
          <w:tab w:val="left" w:pos="3407"/>
          <w:tab w:val="left" w:pos="4949"/>
          <w:tab w:val="left" w:pos="6599"/>
        </w:tabs>
      </w:pPr>
      <w:r w:rsidRPr="0070263C">
        <w:rPr>
          <w:rFonts w:ascii="Times New Roman" w:eastAsia="宋体" w:hAnsi="Times New Roman"/>
          <w:b/>
        </w:rPr>
        <w:t>16</w:t>
      </w:r>
      <w:r w:rsidRPr="0070263C">
        <w:rPr>
          <w:rFonts w:ascii="Times New Roman" w:eastAsia="宋体" w:hAnsi="Times New Roman" w:cs="Times New Roman"/>
        </w:rPr>
        <w:t>.</w:t>
      </w:r>
      <w:r w:rsidRPr="0070263C">
        <w:rPr>
          <w:rFonts w:ascii="Times New Roman" w:eastAsia="宋体" w:hAnsi="宋体"/>
        </w:rPr>
        <w:t>为探究化学平衡移动的影响因素</w:t>
      </w:r>
      <w:r w:rsidRPr="0070263C">
        <w:rPr>
          <w:rFonts w:ascii="Times New Roman" w:eastAsia="宋体" w:hAnsi="宋体"/>
        </w:rPr>
        <w:t>,</w:t>
      </w:r>
      <w:r w:rsidRPr="0070263C">
        <w:rPr>
          <w:rFonts w:ascii="Times New Roman" w:eastAsia="宋体" w:hAnsi="宋体"/>
        </w:rPr>
        <w:t>设计方案并进行实验</w:t>
      </w:r>
      <w:r w:rsidRPr="0070263C">
        <w:rPr>
          <w:rFonts w:ascii="Times New Roman" w:eastAsia="宋体" w:hAnsi="宋体"/>
        </w:rPr>
        <w:t>,</w:t>
      </w:r>
      <w:r w:rsidRPr="0070263C">
        <w:rPr>
          <w:rFonts w:ascii="Times New Roman" w:eastAsia="宋体" w:hAnsi="宋体"/>
        </w:rPr>
        <w:t>观察到相关现象。其中方案设计和结论都正确的是</w:t>
      </w:r>
      <w:r w:rsidRPr="0070263C">
        <w:rPr>
          <w:rFonts w:ascii="Times New Roman" w:eastAsia="宋体" w:hAnsi="宋体"/>
        </w:rPr>
        <w:ptab w:relativeTo="margin" w:alignment="right" w:leader="none"/>
      </w:r>
      <w:r w:rsidRPr="0070263C">
        <w:rPr>
          <w:rFonts w:ascii="Times New Roman" w:eastAsia="宋体" w:hAnsi="宋体"/>
        </w:rPr>
        <w:t>(</w:t>
      </w:r>
      <w:r w:rsidRPr="0070263C">
        <w:rPr>
          <w:rFonts w:ascii="Times New Roman" w:eastAsia="宋体" w:hAnsi="宋体"/>
          <w:color w:val="FF00FF"/>
        </w:rPr>
        <w:t xml:space="preserve">　</w:t>
      </w:r>
      <w:r w:rsidRPr="0070263C">
        <w:rPr>
          <w:rFonts w:ascii="Times New Roman" w:eastAsia="宋体" w:hAnsi="宋体"/>
          <w:color w:val="FF00FF"/>
        </w:rPr>
        <w:t>C</w:t>
      </w:r>
      <w:r w:rsidRPr="0070263C">
        <w:rPr>
          <w:rFonts w:ascii="Times New Roman" w:eastAsia="宋体" w:hAnsi="宋体"/>
          <w:color w:val="FF00FF"/>
        </w:rPr>
        <w:t xml:space="preserve">　</w:t>
      </w:r>
      <w:r w:rsidRPr="0070263C">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5"/>
        <w:gridCol w:w="626"/>
        <w:gridCol w:w="4036"/>
        <w:gridCol w:w="1107"/>
        <w:gridCol w:w="2829"/>
      </w:tblGrid>
      <w:tr w:rsidR="00F17621" w:rsidRPr="00F17621" w:rsidTr="00F17621">
        <w:trPr>
          <w:jc w:val="center"/>
        </w:trPr>
        <w:tc>
          <w:tcPr>
            <w:tcW w:w="2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选项</w:t>
            </w:r>
          </w:p>
        </w:tc>
        <w:tc>
          <w:tcPr>
            <w:tcW w:w="34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影响因素</w:t>
            </w:r>
          </w:p>
        </w:tc>
        <w:tc>
          <w:tcPr>
            <w:tcW w:w="2224"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方案设计</w:t>
            </w:r>
          </w:p>
        </w:tc>
        <w:tc>
          <w:tcPr>
            <w:tcW w:w="610"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现象</w:t>
            </w:r>
          </w:p>
        </w:tc>
        <w:tc>
          <w:tcPr>
            <w:tcW w:w="1559"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结论</w:t>
            </w:r>
          </w:p>
        </w:tc>
      </w:tr>
      <w:tr w:rsidR="00F17621" w:rsidRPr="00F17621" w:rsidTr="00F17621">
        <w:trPr>
          <w:jc w:val="center"/>
        </w:trPr>
        <w:tc>
          <w:tcPr>
            <w:tcW w:w="2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A</w:t>
            </w:r>
          </w:p>
        </w:tc>
        <w:tc>
          <w:tcPr>
            <w:tcW w:w="34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浓度</w:t>
            </w:r>
          </w:p>
        </w:tc>
        <w:tc>
          <w:tcPr>
            <w:tcW w:w="2224"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向</w:t>
            </w:r>
            <w:r w:rsidRPr="00F17621">
              <w:rPr>
                <w:rFonts w:ascii="Times New Roman" w:eastAsia="宋体" w:hAnsi="宋体"/>
                <w:sz w:val="21"/>
              </w:rPr>
              <w:t>1 mL 0</w:t>
            </w:r>
            <w:r w:rsidRPr="00F17621">
              <w:rPr>
                <w:rFonts w:ascii="Times New Roman" w:eastAsia="宋体" w:hAnsi="Times New Roman" w:cs="Times New Roman"/>
                <w:sz w:val="21"/>
              </w:rPr>
              <w:t>.</w:t>
            </w:r>
            <w:r w:rsidRPr="00F17621">
              <w:rPr>
                <w:rFonts w:ascii="Times New Roman" w:eastAsia="宋体" w:hAnsi="宋体"/>
                <w:sz w:val="21"/>
              </w:rPr>
              <w:t>1 mol</w:t>
            </w:r>
            <w:r w:rsidRPr="00F17621">
              <w:rPr>
                <w:rFonts w:ascii="Times New Roman" w:eastAsia="宋体" w:hAnsi="Times New Roman" w:cs="Times New Roman"/>
                <w:sz w:val="21"/>
              </w:rPr>
              <w:t>·</w:t>
            </w:r>
            <w:r w:rsidRPr="00F17621">
              <w:rPr>
                <w:rFonts w:ascii="Times New Roman" w:eastAsia="宋体" w:hAnsi="宋体"/>
                <w:sz w:val="21"/>
              </w:rPr>
              <w:t>L</w:t>
            </w:r>
            <w:r w:rsidRPr="00F17621">
              <w:rPr>
                <w:rFonts w:ascii="Times New Roman" w:eastAsia="宋体" w:hAnsi="宋体"/>
                <w:sz w:val="21"/>
                <w:vertAlign w:val="superscript"/>
              </w:rPr>
              <w:t>-1</w:t>
            </w:r>
            <w:r w:rsidRPr="00F17621">
              <w:rPr>
                <w:rFonts w:ascii="Times New Roman" w:eastAsia="宋体" w:hAnsi="宋体"/>
                <w:sz w:val="21"/>
              </w:rPr>
              <w:t xml:space="preserve"> K</w:t>
            </w:r>
            <w:r w:rsidRPr="00F17621">
              <w:rPr>
                <w:rFonts w:ascii="Times New Roman" w:eastAsia="宋体" w:hAnsi="宋体"/>
                <w:sz w:val="21"/>
                <w:vertAlign w:val="subscript"/>
              </w:rPr>
              <w:t>2</w:t>
            </w:r>
            <w:r w:rsidRPr="00F17621">
              <w:rPr>
                <w:rFonts w:ascii="Times New Roman" w:eastAsia="宋体" w:hAnsi="宋体"/>
                <w:sz w:val="21"/>
              </w:rPr>
              <w:t>CrO</w:t>
            </w:r>
            <w:r w:rsidRPr="00F17621">
              <w:rPr>
                <w:rFonts w:ascii="Times New Roman" w:eastAsia="宋体" w:hAnsi="宋体"/>
                <w:sz w:val="21"/>
                <w:vertAlign w:val="subscript"/>
              </w:rPr>
              <w:t>4</w:t>
            </w:r>
            <w:r w:rsidRPr="00F17621">
              <w:rPr>
                <w:rFonts w:ascii="Times New Roman" w:eastAsia="宋体" w:hAnsi="宋体"/>
                <w:sz w:val="21"/>
              </w:rPr>
              <w:t>溶液中加入</w:t>
            </w:r>
            <w:r w:rsidRPr="00F17621">
              <w:rPr>
                <w:rFonts w:ascii="Times New Roman" w:eastAsia="宋体" w:hAnsi="宋体"/>
                <w:sz w:val="21"/>
              </w:rPr>
              <w:t>1 mL 1</w:t>
            </w:r>
            <w:r w:rsidRPr="00F17621">
              <w:rPr>
                <w:rFonts w:ascii="Times New Roman" w:eastAsia="宋体" w:hAnsi="Times New Roman" w:cs="Times New Roman"/>
                <w:sz w:val="21"/>
              </w:rPr>
              <w:t>.</w:t>
            </w:r>
            <w:r w:rsidRPr="00F17621">
              <w:rPr>
                <w:rFonts w:ascii="Times New Roman" w:eastAsia="宋体" w:hAnsi="宋体"/>
                <w:sz w:val="21"/>
              </w:rPr>
              <w:t>0 mol</w:t>
            </w:r>
            <w:r w:rsidRPr="00F17621">
              <w:rPr>
                <w:rFonts w:ascii="Times New Roman" w:eastAsia="宋体" w:hAnsi="Times New Roman" w:cs="Times New Roman"/>
                <w:sz w:val="21"/>
              </w:rPr>
              <w:t>·</w:t>
            </w:r>
            <w:r w:rsidRPr="00F17621">
              <w:rPr>
                <w:rFonts w:ascii="Times New Roman" w:eastAsia="宋体" w:hAnsi="宋体"/>
                <w:sz w:val="21"/>
              </w:rPr>
              <w:t>L</w:t>
            </w:r>
            <w:r w:rsidRPr="00F17621">
              <w:rPr>
                <w:rFonts w:ascii="Times New Roman" w:eastAsia="宋体" w:hAnsi="宋体"/>
                <w:sz w:val="21"/>
                <w:vertAlign w:val="superscript"/>
              </w:rPr>
              <w:t>-1</w:t>
            </w:r>
            <w:r w:rsidRPr="00F17621">
              <w:rPr>
                <w:rFonts w:ascii="Times New Roman" w:eastAsia="宋体" w:hAnsi="宋体"/>
                <w:sz w:val="21"/>
              </w:rPr>
              <w:t xml:space="preserve"> HBr</w:t>
            </w:r>
            <w:r w:rsidRPr="00F17621">
              <w:rPr>
                <w:rFonts w:ascii="Times New Roman" w:eastAsia="宋体" w:hAnsi="宋体"/>
                <w:sz w:val="21"/>
              </w:rPr>
              <w:t>溶液</w:t>
            </w:r>
          </w:p>
        </w:tc>
        <w:tc>
          <w:tcPr>
            <w:tcW w:w="610"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黄色溶液变橙色</w:t>
            </w:r>
          </w:p>
        </w:tc>
        <w:tc>
          <w:tcPr>
            <w:tcW w:w="155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增大反应物浓度</w:t>
            </w:r>
            <w:r w:rsidRPr="00F17621">
              <w:rPr>
                <w:rFonts w:ascii="Times New Roman" w:eastAsia="宋体" w:hAnsi="宋体"/>
                <w:sz w:val="21"/>
              </w:rPr>
              <w:t>,</w:t>
            </w:r>
            <w:r w:rsidRPr="00F17621">
              <w:rPr>
                <w:rFonts w:ascii="Times New Roman" w:eastAsia="宋体" w:hAnsi="宋体"/>
                <w:sz w:val="21"/>
              </w:rPr>
              <w:t>平衡向正反应方向移动</w:t>
            </w:r>
          </w:p>
        </w:tc>
      </w:tr>
      <w:tr w:rsidR="00F17621" w:rsidRPr="00F17621" w:rsidTr="00F17621">
        <w:trPr>
          <w:jc w:val="center"/>
        </w:trPr>
        <w:tc>
          <w:tcPr>
            <w:tcW w:w="2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B</w:t>
            </w:r>
          </w:p>
        </w:tc>
        <w:tc>
          <w:tcPr>
            <w:tcW w:w="34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压强</w:t>
            </w:r>
          </w:p>
        </w:tc>
        <w:tc>
          <w:tcPr>
            <w:tcW w:w="2224"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向恒温恒容密闭玻璃容器中充入</w:t>
            </w:r>
            <w:r w:rsidRPr="00F17621">
              <w:rPr>
                <w:rFonts w:ascii="Times New Roman" w:eastAsia="宋体" w:hAnsi="宋体"/>
                <w:sz w:val="21"/>
              </w:rPr>
              <w:t>100 mL HI</w:t>
            </w:r>
            <w:r w:rsidRPr="00F17621">
              <w:rPr>
                <w:rFonts w:ascii="Times New Roman" w:eastAsia="宋体" w:hAnsi="宋体"/>
                <w:sz w:val="21"/>
              </w:rPr>
              <w:t>气体</w:t>
            </w:r>
            <w:r w:rsidRPr="00F17621">
              <w:rPr>
                <w:rFonts w:ascii="Times New Roman" w:eastAsia="宋体" w:hAnsi="宋体"/>
                <w:sz w:val="21"/>
              </w:rPr>
              <w:t>,</w:t>
            </w:r>
            <w:r w:rsidRPr="00F17621">
              <w:rPr>
                <w:rFonts w:ascii="Times New Roman" w:eastAsia="宋体" w:hAnsi="宋体"/>
                <w:sz w:val="21"/>
              </w:rPr>
              <w:t>分解达到平衡后再充入</w:t>
            </w:r>
            <w:r w:rsidRPr="00F17621">
              <w:rPr>
                <w:rFonts w:ascii="Times New Roman" w:eastAsia="宋体" w:hAnsi="宋体"/>
                <w:sz w:val="21"/>
              </w:rPr>
              <w:t>100 mL Ar</w:t>
            </w:r>
          </w:p>
        </w:tc>
        <w:tc>
          <w:tcPr>
            <w:tcW w:w="610"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气体颜色不变</w:t>
            </w:r>
          </w:p>
        </w:tc>
        <w:tc>
          <w:tcPr>
            <w:tcW w:w="155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对于反应前后气体总体积不变的可逆反应</w:t>
            </w:r>
            <w:r w:rsidRPr="00F17621">
              <w:rPr>
                <w:rFonts w:ascii="Times New Roman" w:eastAsia="宋体" w:hAnsi="宋体"/>
                <w:sz w:val="21"/>
              </w:rPr>
              <w:t>,</w:t>
            </w:r>
            <w:r w:rsidRPr="00F17621">
              <w:rPr>
                <w:rFonts w:ascii="Times New Roman" w:eastAsia="宋体" w:hAnsi="宋体"/>
                <w:sz w:val="21"/>
              </w:rPr>
              <w:t>改变压强平衡不移动</w:t>
            </w:r>
          </w:p>
        </w:tc>
      </w:tr>
      <w:tr w:rsidR="00F17621" w:rsidRPr="00F17621" w:rsidTr="00F17621">
        <w:trPr>
          <w:jc w:val="center"/>
        </w:trPr>
        <w:tc>
          <w:tcPr>
            <w:tcW w:w="2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C</w:t>
            </w:r>
          </w:p>
        </w:tc>
        <w:tc>
          <w:tcPr>
            <w:tcW w:w="34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温度</w:t>
            </w:r>
          </w:p>
        </w:tc>
        <w:tc>
          <w:tcPr>
            <w:tcW w:w="2224"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将封装有</w:t>
            </w:r>
            <w:r w:rsidRPr="00F17621">
              <w:rPr>
                <w:rFonts w:ascii="Times New Roman" w:eastAsia="宋体" w:hAnsi="宋体"/>
                <w:sz w:val="21"/>
              </w:rPr>
              <w:t>NO</w:t>
            </w:r>
            <w:r w:rsidRPr="00F17621">
              <w:rPr>
                <w:rFonts w:ascii="Times New Roman" w:eastAsia="宋体" w:hAnsi="宋体"/>
                <w:sz w:val="21"/>
                <w:vertAlign w:val="subscript"/>
              </w:rPr>
              <w:t>2</w:t>
            </w:r>
            <w:r w:rsidRPr="00F17621">
              <w:rPr>
                <w:rFonts w:ascii="Times New Roman" w:eastAsia="宋体" w:hAnsi="宋体"/>
                <w:sz w:val="21"/>
              </w:rPr>
              <w:t>和</w:t>
            </w:r>
            <w:r w:rsidRPr="00F17621">
              <w:rPr>
                <w:rFonts w:ascii="Times New Roman" w:eastAsia="宋体" w:hAnsi="宋体"/>
                <w:sz w:val="21"/>
              </w:rPr>
              <w:t>N</w:t>
            </w:r>
            <w:r w:rsidRPr="00F17621">
              <w:rPr>
                <w:rFonts w:ascii="Times New Roman" w:eastAsia="宋体" w:hAnsi="宋体"/>
                <w:sz w:val="21"/>
                <w:vertAlign w:val="subscript"/>
              </w:rPr>
              <w:t>2</w:t>
            </w:r>
            <w:r w:rsidRPr="00F17621">
              <w:rPr>
                <w:rFonts w:ascii="Times New Roman" w:eastAsia="宋体" w:hAnsi="宋体"/>
                <w:sz w:val="21"/>
              </w:rPr>
              <w:t>O</w:t>
            </w:r>
            <w:r w:rsidRPr="00F17621">
              <w:rPr>
                <w:rFonts w:ascii="Times New Roman" w:eastAsia="宋体" w:hAnsi="宋体"/>
                <w:sz w:val="21"/>
                <w:vertAlign w:val="subscript"/>
              </w:rPr>
              <w:t>4</w:t>
            </w:r>
            <w:r w:rsidRPr="00F17621">
              <w:rPr>
                <w:rFonts w:ascii="Times New Roman" w:eastAsia="宋体" w:hAnsi="宋体"/>
                <w:sz w:val="21"/>
              </w:rPr>
              <w:t>混合气体的烧瓶浸泡在热水中</w:t>
            </w:r>
          </w:p>
        </w:tc>
        <w:tc>
          <w:tcPr>
            <w:tcW w:w="610"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气体颜色变深</w:t>
            </w:r>
          </w:p>
        </w:tc>
        <w:tc>
          <w:tcPr>
            <w:tcW w:w="155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升高温度</w:t>
            </w:r>
            <w:r w:rsidRPr="00F17621">
              <w:rPr>
                <w:rFonts w:ascii="Times New Roman" w:eastAsia="宋体" w:hAnsi="宋体"/>
                <w:sz w:val="21"/>
              </w:rPr>
              <w:t>,</w:t>
            </w:r>
            <w:r w:rsidRPr="00F17621">
              <w:rPr>
                <w:rFonts w:ascii="Times New Roman" w:eastAsia="宋体" w:hAnsi="宋体"/>
                <w:sz w:val="21"/>
              </w:rPr>
              <w:t>平衡向吸热反应方向移动</w:t>
            </w:r>
          </w:p>
        </w:tc>
      </w:tr>
      <w:tr w:rsidR="00F17621" w:rsidRPr="00F17621" w:rsidTr="00F17621">
        <w:trPr>
          <w:jc w:val="center"/>
        </w:trPr>
        <w:tc>
          <w:tcPr>
            <w:tcW w:w="26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D</w:t>
            </w:r>
          </w:p>
        </w:tc>
        <w:tc>
          <w:tcPr>
            <w:tcW w:w="34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催化剂</w:t>
            </w:r>
          </w:p>
        </w:tc>
        <w:tc>
          <w:tcPr>
            <w:tcW w:w="2224"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向</w:t>
            </w:r>
            <w:r w:rsidRPr="00F17621">
              <w:rPr>
                <w:rFonts w:ascii="Times New Roman" w:eastAsia="宋体" w:hAnsi="宋体"/>
                <w:sz w:val="21"/>
              </w:rPr>
              <w:t>1 mL</w:t>
            </w:r>
            <w:r w:rsidRPr="00F17621">
              <w:rPr>
                <w:rFonts w:ascii="Times New Roman" w:eastAsia="宋体" w:hAnsi="宋体"/>
                <w:sz w:val="21"/>
              </w:rPr>
              <w:t>乙酸乙酯中加入</w:t>
            </w:r>
            <w:r w:rsidRPr="00F17621">
              <w:rPr>
                <w:rFonts w:ascii="Times New Roman" w:eastAsia="宋体" w:hAnsi="宋体"/>
                <w:sz w:val="21"/>
              </w:rPr>
              <w:t>1 mL 0</w:t>
            </w:r>
            <w:r w:rsidRPr="00F17621">
              <w:rPr>
                <w:rFonts w:ascii="Times New Roman" w:eastAsia="宋体" w:hAnsi="Times New Roman" w:cs="Times New Roman"/>
                <w:sz w:val="21"/>
              </w:rPr>
              <w:t>.</w:t>
            </w:r>
            <w:r w:rsidRPr="00F17621">
              <w:rPr>
                <w:rFonts w:ascii="Times New Roman" w:eastAsia="宋体" w:hAnsi="宋体"/>
                <w:sz w:val="21"/>
              </w:rPr>
              <w:t>3 mol</w:t>
            </w:r>
            <w:r w:rsidRPr="00F17621">
              <w:rPr>
                <w:rFonts w:ascii="Times New Roman" w:eastAsia="宋体" w:hAnsi="Times New Roman" w:cs="Times New Roman"/>
                <w:sz w:val="21"/>
              </w:rPr>
              <w:t>·</w:t>
            </w:r>
            <w:r w:rsidRPr="00F17621">
              <w:rPr>
                <w:rFonts w:ascii="Times New Roman" w:eastAsia="宋体" w:hAnsi="宋体"/>
                <w:sz w:val="21"/>
              </w:rPr>
              <w:t>L</w:t>
            </w:r>
            <w:r w:rsidRPr="00F17621">
              <w:rPr>
                <w:rFonts w:ascii="Times New Roman" w:eastAsia="宋体" w:hAnsi="宋体"/>
                <w:sz w:val="21"/>
                <w:vertAlign w:val="superscript"/>
              </w:rPr>
              <w:t>-1</w:t>
            </w:r>
            <w:r w:rsidRPr="00F17621">
              <w:rPr>
                <w:rFonts w:ascii="Times New Roman" w:eastAsia="宋体" w:hAnsi="宋体"/>
                <w:sz w:val="21"/>
              </w:rPr>
              <w:t xml:space="preserve"> H</w:t>
            </w:r>
            <w:r w:rsidRPr="00F17621">
              <w:rPr>
                <w:rFonts w:ascii="Times New Roman" w:eastAsia="宋体" w:hAnsi="宋体"/>
                <w:sz w:val="21"/>
                <w:vertAlign w:val="subscript"/>
              </w:rPr>
              <w:t>2</w:t>
            </w:r>
            <w:r w:rsidRPr="00F17621">
              <w:rPr>
                <w:rFonts w:ascii="Times New Roman" w:eastAsia="宋体" w:hAnsi="宋体"/>
                <w:sz w:val="21"/>
              </w:rPr>
              <w:t>SO</w:t>
            </w:r>
            <w:r w:rsidRPr="00F17621">
              <w:rPr>
                <w:rFonts w:ascii="Times New Roman" w:eastAsia="宋体" w:hAnsi="宋体"/>
                <w:sz w:val="21"/>
                <w:vertAlign w:val="subscript"/>
              </w:rPr>
              <w:t>4</w:t>
            </w:r>
            <w:r w:rsidRPr="00F17621">
              <w:rPr>
                <w:rFonts w:ascii="Times New Roman" w:eastAsia="宋体" w:hAnsi="宋体"/>
                <w:sz w:val="21"/>
              </w:rPr>
              <w:t>溶液</w:t>
            </w:r>
            <w:r w:rsidRPr="00F17621">
              <w:rPr>
                <w:rFonts w:ascii="Times New Roman" w:eastAsia="宋体" w:hAnsi="宋体"/>
                <w:sz w:val="21"/>
              </w:rPr>
              <w:t>,</w:t>
            </w:r>
            <w:r w:rsidRPr="00F17621">
              <w:rPr>
                <w:rFonts w:ascii="Times New Roman" w:eastAsia="宋体" w:hAnsi="宋体"/>
                <w:sz w:val="21"/>
              </w:rPr>
              <w:t>水浴加热</w:t>
            </w:r>
          </w:p>
        </w:tc>
        <w:tc>
          <w:tcPr>
            <w:tcW w:w="610"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上层液体逐渐减少</w:t>
            </w:r>
          </w:p>
        </w:tc>
        <w:tc>
          <w:tcPr>
            <w:tcW w:w="1559" w:type="pct"/>
            <w:shd w:val="clear" w:color="auto" w:fill="auto"/>
            <w:tcMar>
              <w:left w:w="52" w:type="dxa"/>
              <w:right w:w="52"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使用合适的催化剂可使平衡向正反应方向移动</w:t>
            </w:r>
          </w:p>
        </w:tc>
      </w:tr>
    </w:tbl>
    <w:p w:rsidR="00F17621" w:rsidRPr="0070263C" w:rsidRDefault="00F17621" w:rsidP="00F17621">
      <w:pPr>
        <w:tabs>
          <w:tab w:val="left" w:pos="1871"/>
          <w:tab w:val="left" w:pos="3407"/>
          <w:tab w:val="left" w:pos="4949"/>
          <w:tab w:val="left" w:pos="6599"/>
        </w:tabs>
        <w:jc w:val="center"/>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考查影响化学平衡的因素。</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K</w:t>
      </w:r>
      <w:r w:rsidRPr="0070263C">
        <w:rPr>
          <w:rFonts w:ascii="Times New Roman" w:eastAsia="宋体" w:hAnsi="宋体"/>
          <w:vertAlign w:val="subscript"/>
        </w:rPr>
        <w:t>2</w:t>
      </w:r>
      <w:r w:rsidRPr="0070263C">
        <w:rPr>
          <w:rFonts w:ascii="Times New Roman" w:eastAsia="宋体" w:hAnsi="宋体"/>
        </w:rPr>
        <w:t>CrO</w:t>
      </w:r>
      <w:r w:rsidRPr="0070263C">
        <w:rPr>
          <w:rFonts w:ascii="Times New Roman" w:eastAsia="宋体" w:hAnsi="宋体"/>
          <w:vertAlign w:val="subscript"/>
        </w:rPr>
        <w:t>4</w:t>
      </w:r>
      <w:r w:rsidRPr="0070263C">
        <w:rPr>
          <w:rFonts w:ascii="Times New Roman" w:eastAsia="楷体" w:hAnsi="楷体"/>
        </w:rPr>
        <w:t>能与</w:t>
      </w:r>
      <w:r w:rsidRPr="0070263C">
        <w:rPr>
          <w:rFonts w:ascii="Times New Roman" w:eastAsia="宋体" w:hAnsi="宋体"/>
        </w:rPr>
        <w:t>HBr</w:t>
      </w:r>
      <w:r w:rsidRPr="0070263C">
        <w:rPr>
          <w:rFonts w:ascii="Times New Roman" w:eastAsia="楷体" w:hAnsi="楷体"/>
        </w:rPr>
        <w:t>发生反应</w:t>
      </w:r>
      <w:r w:rsidRPr="0070263C">
        <w:rPr>
          <w:rFonts w:ascii="Times New Roman" w:eastAsia="宋体" w:hAnsi="宋体"/>
        </w:rPr>
        <w:t>,</w:t>
      </w:r>
      <w:r w:rsidRPr="0070263C">
        <w:rPr>
          <w:rFonts w:ascii="Times New Roman" w:eastAsia="楷体" w:hAnsi="楷体"/>
        </w:rPr>
        <w:t>生成</w:t>
      </w:r>
      <w:r w:rsidRPr="0070263C">
        <w:rPr>
          <w:rFonts w:ascii="Times New Roman" w:eastAsia="宋体" w:hAnsi="宋体"/>
        </w:rPr>
        <w:t>Br</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溶液变为橙色</w:t>
      </w:r>
      <w:r w:rsidRPr="0070263C">
        <w:rPr>
          <w:rFonts w:ascii="Times New Roman" w:eastAsia="宋体" w:hAnsi="宋体"/>
        </w:rPr>
        <w:t>,</w:t>
      </w:r>
      <w:r w:rsidRPr="0070263C">
        <w:rPr>
          <w:rFonts w:ascii="Times New Roman" w:eastAsia="楷体" w:hAnsi="楷体"/>
        </w:rPr>
        <w:t>无法得到结论</w:t>
      </w:r>
      <w:r w:rsidRPr="0070263C">
        <w:rPr>
          <w:rFonts w:ascii="Times New Roman" w:eastAsia="宋体" w:hAnsi="宋体"/>
        </w:rPr>
        <w:t>,A</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向恒温恒容体系中通入</w:t>
      </w:r>
      <w:r w:rsidRPr="0070263C">
        <w:rPr>
          <w:rFonts w:ascii="Times New Roman" w:eastAsia="宋体" w:hAnsi="宋体"/>
        </w:rPr>
        <w:t>Ar,</w:t>
      </w:r>
      <w:r w:rsidRPr="0070263C">
        <w:rPr>
          <w:rFonts w:ascii="Times New Roman" w:eastAsia="楷体" w:hAnsi="楷体"/>
        </w:rPr>
        <w:t>各反应物、生成物分压不变</w:t>
      </w:r>
      <w:r w:rsidRPr="0070263C">
        <w:rPr>
          <w:rFonts w:ascii="Times New Roman" w:eastAsia="宋体" w:hAnsi="宋体"/>
        </w:rPr>
        <w:t>,</w:t>
      </w:r>
      <w:r w:rsidRPr="0070263C">
        <w:rPr>
          <w:rFonts w:ascii="Times New Roman" w:eastAsia="楷体" w:hAnsi="楷体"/>
        </w:rPr>
        <w:t>不属于改变反应压强</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因为</w:t>
      </w:r>
      <w:r w:rsidRPr="0070263C">
        <w:rPr>
          <w:rFonts w:ascii="Times New Roman" w:eastAsia="宋体" w:hAnsi="宋体"/>
        </w:rPr>
        <w:t>2NO</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noProof/>
        </w:rPr>
        <w:drawing>
          <wp:inline distT="0" distB="0" distL="0" distR="0">
            <wp:extent cx="295560" cy="16308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N</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vertAlign w:val="subscript"/>
        </w:rPr>
        <w:t>4</w:t>
      </w:r>
      <w:r w:rsidRPr="0070263C">
        <w:rPr>
          <w:rFonts w:ascii="Times New Roman" w:eastAsia="宋体" w:hAnsi="宋体"/>
        </w:rPr>
        <w:t>(g)</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H</w:t>
      </w:r>
      <w:r w:rsidRPr="0070263C">
        <w:rPr>
          <w:rFonts w:ascii="Times New Roman" w:eastAsia="宋体" w:hAnsi="宋体"/>
        </w:rPr>
        <w:t>&lt;0,</w:t>
      </w:r>
      <w:r w:rsidRPr="0070263C">
        <w:rPr>
          <w:rFonts w:ascii="Times New Roman" w:eastAsia="楷体" w:hAnsi="楷体"/>
        </w:rPr>
        <w:t>升高温度平衡左移</w:t>
      </w:r>
      <w:r w:rsidRPr="0070263C">
        <w:rPr>
          <w:rFonts w:ascii="Times New Roman" w:eastAsia="宋体" w:hAnsi="宋体"/>
        </w:rPr>
        <w:t>,</w:t>
      </w:r>
      <w:r w:rsidRPr="0070263C">
        <w:rPr>
          <w:rFonts w:ascii="Times New Roman" w:eastAsia="楷体" w:hAnsi="楷体"/>
        </w:rPr>
        <w:t>混合气体颜色加深</w:t>
      </w:r>
      <w:r w:rsidRPr="0070263C">
        <w:rPr>
          <w:rFonts w:ascii="Times New Roman" w:eastAsia="宋体" w:hAnsi="宋体"/>
        </w:rPr>
        <w:t>,C</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催化剂不影响平衡移动</w:t>
      </w:r>
      <w:r w:rsidRPr="0070263C">
        <w:rPr>
          <w:rFonts w:ascii="Times New Roman" w:eastAsia="宋体" w:hAnsi="宋体"/>
        </w:rPr>
        <w:t>,D</w:t>
      </w:r>
      <w:r w:rsidRPr="0070263C">
        <w:rPr>
          <w:rFonts w:ascii="Times New Roman" w:eastAsia="楷体" w:hAnsi="楷体"/>
        </w:rPr>
        <w:t>项错误。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rPr>
        <w:t>二、非选择题</w:t>
      </w:r>
      <w:r w:rsidRPr="0070263C">
        <w:rPr>
          <w:rFonts w:ascii="Times New Roman" w:eastAsia="宋体" w:hAnsi="宋体"/>
        </w:rPr>
        <w:t>(</w:t>
      </w:r>
      <w:r w:rsidRPr="0070263C">
        <w:rPr>
          <w:rFonts w:ascii="Times New Roman" w:eastAsia="楷体" w:hAnsi="楷体"/>
        </w:rPr>
        <w:t>本大题共</w:t>
      </w:r>
      <w:r w:rsidRPr="0070263C">
        <w:rPr>
          <w:rFonts w:ascii="Times New Roman" w:eastAsia="宋体" w:hAnsi="宋体"/>
        </w:rPr>
        <w:t>5</w:t>
      </w:r>
      <w:r w:rsidRPr="0070263C">
        <w:rPr>
          <w:rFonts w:ascii="Times New Roman" w:eastAsia="楷体" w:hAnsi="楷体"/>
        </w:rPr>
        <w:t>小题</w:t>
      </w:r>
      <w:r w:rsidRPr="0070263C">
        <w:rPr>
          <w:rFonts w:ascii="Times New Roman" w:eastAsia="宋体" w:hAnsi="宋体"/>
        </w:rPr>
        <w:t>,</w:t>
      </w:r>
      <w:r w:rsidRPr="0070263C">
        <w:rPr>
          <w:rFonts w:ascii="Times New Roman" w:eastAsia="楷体" w:hAnsi="楷体"/>
        </w:rPr>
        <w:t>共</w:t>
      </w:r>
      <w:r w:rsidRPr="0070263C">
        <w:rPr>
          <w:rFonts w:ascii="Times New Roman" w:eastAsia="宋体" w:hAnsi="宋体"/>
        </w:rPr>
        <w:t>52</w:t>
      </w:r>
      <w:r w:rsidRPr="0070263C">
        <w:rPr>
          <w:rFonts w:ascii="Times New Roman" w:eastAsia="楷体" w:hAnsi="楷体"/>
        </w:rPr>
        <w:t>分</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17</w:t>
      </w:r>
      <w:r w:rsidRPr="0070263C">
        <w:rPr>
          <w:rFonts w:ascii="Times New Roman" w:eastAsia="宋体" w:hAnsi="Times New Roman" w:cs="Times New Roman"/>
        </w:rPr>
        <w:t>.</w:t>
      </w:r>
      <w:r w:rsidRPr="0070263C">
        <w:rPr>
          <w:rFonts w:ascii="Times New Roman" w:eastAsia="宋体" w:hAnsi="宋体"/>
        </w:rPr>
        <w:t>氧是构建化合物的重要元素。请回答</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宋体" w:hAnsi="宋体"/>
        </w:rPr>
        <w:t>某化合物的晶胞如图</w:t>
      </w:r>
      <w:r w:rsidRPr="0070263C">
        <w:rPr>
          <w:rFonts w:ascii="Times New Roman" w:eastAsia="宋体" w:hAnsi="宋体"/>
        </w:rPr>
        <w:t>1</w:t>
      </w:r>
      <w:r w:rsidRPr="0070263C">
        <w:rPr>
          <w:rFonts w:ascii="Times New Roman" w:eastAsia="宋体" w:hAnsi="宋体"/>
        </w:rPr>
        <w:t>所示</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宋体" w:hAnsi="宋体"/>
        </w:rPr>
        <w:t>的配位数</w:t>
      </w:r>
      <w:r w:rsidRPr="0070263C">
        <w:rPr>
          <w:rFonts w:ascii="Times New Roman" w:eastAsia="宋体" w:hAnsi="宋体"/>
        </w:rPr>
        <w:t>(</w:t>
      </w:r>
      <w:r w:rsidRPr="0070263C">
        <w:rPr>
          <w:rFonts w:ascii="Times New Roman" w:eastAsia="宋体" w:hAnsi="宋体"/>
        </w:rPr>
        <w:t>紧邻的阳离子数</w:t>
      </w:r>
      <w:r w:rsidRPr="0070263C">
        <w:rPr>
          <w:rFonts w:ascii="Times New Roman" w:eastAsia="宋体" w:hAnsi="宋体"/>
        </w:rPr>
        <w:t>)</w:t>
      </w:r>
      <w:r w:rsidRPr="0070263C">
        <w:rPr>
          <w:rFonts w:ascii="Times New Roman" w:eastAsia="宋体" w:hAnsi="宋体"/>
        </w:rPr>
        <w:t>为</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写出该化合物的化学式</w:t>
      </w:r>
      <w:r w:rsidRPr="0070263C">
        <w:rPr>
          <w:rFonts w:ascii="Times New Roman" w:eastAsia="宋体" w:hAnsi="宋体"/>
        </w:rPr>
        <w:t>:</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写出该化合物与足量</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Cl</w:t>
      </w:r>
      <w:r w:rsidRPr="0070263C">
        <w:rPr>
          <w:rFonts w:ascii="Times New Roman" w:eastAsia="宋体" w:hAnsi="宋体"/>
        </w:rPr>
        <w:t>溶液反应的化学方程式</w:t>
      </w:r>
      <w:r w:rsidRPr="0070263C">
        <w:rPr>
          <w:rFonts w:ascii="Times New Roman" w:eastAsia="宋体" w:hAnsi="宋体"/>
        </w:rPr>
        <w:t>:</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625400" cy="1028880"/>
            <wp:effectExtent l="0" t="0" r="0" b="0"/>
            <wp:docPr id="93" name="24MHZJ21.eps" descr="id:2147484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3" cstate="print"/>
                    <a:stretch>
                      <a:fillRect/>
                    </a:stretch>
                  </pic:blipFill>
                  <pic:spPr>
                    <a:xfrm>
                      <a:off x="0" y="0"/>
                      <a:ext cx="1625400" cy="10288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1</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宋体" w:hAnsi="宋体"/>
        </w:rPr>
        <w:t>下列有关单核微粒的描述正确的是</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填字母</w:t>
      </w:r>
      <w:r w:rsidRPr="0070263C">
        <w:rPr>
          <w:rFonts w:ascii="Times New Roman" w:eastAsia="宋体" w:hAnsi="宋体"/>
        </w:rPr>
        <w:t>)</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Ar</w:t>
      </w:r>
      <w:r w:rsidRPr="0070263C">
        <w:rPr>
          <w:rFonts w:ascii="Times New Roman" w:eastAsia="宋体" w:hAnsi="宋体"/>
        </w:rPr>
        <w:t>的基态原子电子排布方式只有一种</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Na</w:t>
      </w:r>
      <w:r w:rsidRPr="0070263C">
        <w:rPr>
          <w:rFonts w:ascii="Times New Roman" w:eastAsia="宋体" w:hAnsi="宋体"/>
        </w:rPr>
        <w:t>的第二电离能</w:t>
      </w:r>
      <w:r w:rsidRPr="0070263C">
        <w:rPr>
          <w:rFonts w:ascii="Times New Roman" w:eastAsia="宋体" w:hAnsi="宋体"/>
        </w:rPr>
        <w:t>&gt;Ne</w:t>
      </w:r>
      <w:r w:rsidRPr="0070263C">
        <w:rPr>
          <w:rFonts w:ascii="Times New Roman" w:eastAsia="宋体" w:hAnsi="宋体"/>
        </w:rPr>
        <w:t>的第一电离能</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Ge</w:t>
      </w:r>
      <w:r w:rsidRPr="0070263C">
        <w:rPr>
          <w:rFonts w:ascii="Times New Roman" w:eastAsia="宋体" w:hAnsi="宋体"/>
        </w:rPr>
        <w:t>的基态原子简化电子排布式为</w:t>
      </w:r>
      <w:r w:rsidRPr="0070263C">
        <w:rPr>
          <w:rFonts w:ascii="Times New Roman" w:eastAsia="宋体" w:hAnsi="宋体"/>
        </w:rPr>
        <w:t>[Ar]4s</w:t>
      </w:r>
      <w:r w:rsidRPr="0070263C">
        <w:rPr>
          <w:rFonts w:ascii="Times New Roman" w:eastAsia="宋体" w:hAnsi="宋体"/>
          <w:vertAlign w:val="superscript"/>
        </w:rPr>
        <w:t>2</w:t>
      </w:r>
      <w:r w:rsidRPr="0070263C">
        <w:rPr>
          <w:rFonts w:ascii="Times New Roman" w:eastAsia="宋体" w:hAnsi="宋体"/>
        </w:rPr>
        <w:t>4p</w:t>
      </w:r>
      <w:r w:rsidRPr="0070263C">
        <w:rPr>
          <w:rFonts w:ascii="Times New Roman" w:eastAsia="宋体" w:hAnsi="宋体"/>
          <w:vertAlign w:val="super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Fe</w:t>
      </w:r>
      <w:r w:rsidRPr="0070263C">
        <w:rPr>
          <w:rFonts w:ascii="Times New Roman" w:eastAsia="宋体" w:hAnsi="宋体"/>
        </w:rPr>
        <w:t>原子变成</w:t>
      </w:r>
      <w:r w:rsidRPr="0070263C">
        <w:rPr>
          <w:rFonts w:ascii="Times New Roman" w:eastAsia="宋体" w:hAnsi="宋体"/>
        </w:rPr>
        <w:t>Fe</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宋体" w:hAnsi="宋体"/>
        </w:rPr>
        <w:t>优先失去</w:t>
      </w:r>
      <w:r w:rsidRPr="0070263C">
        <w:rPr>
          <w:rFonts w:ascii="Times New Roman" w:eastAsia="宋体" w:hAnsi="宋体"/>
        </w:rPr>
        <w:t>3d</w:t>
      </w:r>
      <w:r w:rsidRPr="0070263C">
        <w:rPr>
          <w:rFonts w:ascii="Times New Roman" w:eastAsia="宋体" w:hAnsi="宋体"/>
        </w:rPr>
        <w:t>轨道上的电子</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宋体" w:hAnsi="宋体"/>
        </w:rPr>
        <w:t>化合物</w:t>
      </w:r>
      <w:r w:rsidRPr="0070263C">
        <w:rPr>
          <w:rFonts w:ascii="Times New Roman" w:eastAsia="宋体" w:hAnsi="宋体"/>
        </w:rPr>
        <w:t>HA</w:t>
      </w:r>
      <w:r w:rsidRPr="0070263C">
        <w:rPr>
          <w:rFonts w:ascii="Times New Roman" w:eastAsia="宋体" w:hAnsi="宋体"/>
        </w:rPr>
        <w:t>、</w:t>
      </w:r>
      <w:r w:rsidRPr="0070263C">
        <w:rPr>
          <w:rFonts w:ascii="Times New Roman" w:eastAsia="宋体" w:hAnsi="宋体"/>
        </w:rPr>
        <w:t>HB</w:t>
      </w:r>
      <w:r w:rsidRPr="0070263C">
        <w:rPr>
          <w:rFonts w:ascii="Times New Roman" w:eastAsia="宋体" w:hAnsi="宋体"/>
        </w:rPr>
        <w:t>、</w:t>
      </w:r>
      <w:r w:rsidRPr="0070263C">
        <w:rPr>
          <w:rFonts w:ascii="Times New Roman" w:eastAsia="宋体" w:hAnsi="宋体"/>
        </w:rPr>
        <w:t>HC</w:t>
      </w:r>
      <w:r w:rsidRPr="0070263C">
        <w:rPr>
          <w:rFonts w:ascii="Times New Roman" w:eastAsia="宋体" w:hAnsi="宋体"/>
        </w:rPr>
        <w:t>和</w:t>
      </w:r>
      <w:r w:rsidRPr="0070263C">
        <w:rPr>
          <w:rFonts w:ascii="Times New Roman" w:eastAsia="宋体" w:hAnsi="宋体"/>
        </w:rPr>
        <w:t>HD</w:t>
      </w:r>
      <w:r w:rsidRPr="0070263C">
        <w:rPr>
          <w:rFonts w:ascii="Times New Roman" w:eastAsia="宋体" w:hAnsi="宋体"/>
        </w:rPr>
        <w:t>的结构如图</w:t>
      </w:r>
      <w:r w:rsidRPr="0070263C">
        <w:rPr>
          <w:rFonts w:ascii="Times New Roman" w:eastAsia="宋体" w:hAnsi="宋体"/>
        </w:rPr>
        <w:t>2</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noProof/>
        </w:rPr>
        <w:drawing>
          <wp:inline distT="0" distB="0" distL="0" distR="0">
            <wp:extent cx="1053000" cy="6490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4" cstate="print"/>
                    <a:stretch>
                      <a:fillRect/>
                    </a:stretch>
                  </pic:blipFill>
                  <pic:spPr>
                    <a:xfrm>
                      <a:off x="0" y="0"/>
                      <a:ext cx="1053000" cy="649080"/>
                    </a:xfrm>
                    <a:prstGeom prst="rect">
                      <a:avLst/>
                    </a:prstGeom>
                  </pic:spPr>
                </pic:pic>
              </a:graphicData>
            </a:graphic>
          </wp:inline>
        </w:drawing>
      </w:r>
      <w:r w:rsidRPr="0070263C">
        <w:rPr>
          <w:rFonts w:ascii="Times New Roman" w:eastAsia="宋体" w:hAnsi="宋体"/>
        </w:rPr>
        <w:t xml:space="preserve">　</w:t>
      </w:r>
      <w:r w:rsidRPr="0070263C">
        <w:rPr>
          <w:rFonts w:ascii="Times New Roman" w:eastAsia="宋体" w:hAnsi="宋体"/>
          <w:noProof/>
        </w:rPr>
        <w:drawing>
          <wp:inline distT="0" distB="0" distL="0" distR="0">
            <wp:extent cx="1053000" cy="6490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5" cstate="print"/>
                    <a:stretch>
                      <a:fillRect/>
                    </a:stretch>
                  </pic:blipFill>
                  <pic:spPr>
                    <a:xfrm>
                      <a:off x="0" y="0"/>
                      <a:ext cx="1053000" cy="649080"/>
                    </a:xfrm>
                    <a:prstGeom prst="rect">
                      <a:avLst/>
                    </a:prstGeom>
                  </pic:spPr>
                </pic:pic>
              </a:graphicData>
            </a:graphic>
          </wp:inline>
        </w:drawing>
      </w:r>
      <w:r w:rsidRPr="0070263C">
        <w:rPr>
          <w:rFonts w:ascii="Times New Roman" w:eastAsia="宋体" w:hAnsi="宋体"/>
        </w:rPr>
        <w:t xml:space="preserve">　</w:t>
      </w:r>
      <w:r w:rsidRPr="0070263C">
        <w:rPr>
          <w:rFonts w:ascii="Times New Roman" w:eastAsia="宋体" w:hAnsi="宋体"/>
          <w:noProof/>
        </w:rPr>
        <w:drawing>
          <wp:inline distT="0" distB="0" distL="0" distR="0">
            <wp:extent cx="1053000" cy="6490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6" cstate="print"/>
                    <a:stretch>
                      <a:fillRect/>
                    </a:stretch>
                  </pic:blipFill>
                  <pic:spPr>
                    <a:xfrm>
                      <a:off x="0" y="0"/>
                      <a:ext cx="1053000" cy="649080"/>
                    </a:xfrm>
                    <a:prstGeom prst="rect">
                      <a:avLst/>
                    </a:prstGeom>
                  </pic:spPr>
                </pic:pic>
              </a:graphicData>
            </a:graphic>
          </wp:inline>
        </w:drawing>
      </w:r>
      <w:r w:rsidRPr="0070263C">
        <w:rPr>
          <w:rFonts w:ascii="Times New Roman" w:eastAsia="宋体" w:hAnsi="宋体"/>
        </w:rPr>
        <w:t xml:space="preserve">　</w:t>
      </w:r>
      <w:r w:rsidRPr="0070263C">
        <w:rPr>
          <w:rFonts w:ascii="Times New Roman" w:eastAsia="宋体" w:hAnsi="宋体"/>
          <w:noProof/>
        </w:rPr>
        <w:drawing>
          <wp:inline distT="0" distB="0" distL="0" distR="0">
            <wp:extent cx="1007280" cy="6490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7" cstate="print"/>
                    <a:stretch>
                      <a:fillRect/>
                    </a:stretch>
                  </pic:blipFill>
                  <pic:spPr>
                    <a:xfrm>
                      <a:off x="0" y="0"/>
                      <a:ext cx="1007280" cy="6490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①</w:t>
      </w:r>
      <w:r w:rsidRPr="0070263C">
        <w:rPr>
          <w:rFonts w:ascii="Times New Roman" w:eastAsia="宋体" w:hAnsi="宋体"/>
        </w:rPr>
        <w:t>HA</w:t>
      </w:r>
      <w:r w:rsidRPr="0070263C">
        <w:rPr>
          <w:rFonts w:ascii="Times New Roman" w:eastAsia="宋体" w:hAnsi="宋体"/>
        </w:rPr>
        <w:t>、</w:t>
      </w:r>
      <w:r w:rsidRPr="0070263C">
        <w:rPr>
          <w:rFonts w:ascii="Times New Roman" w:eastAsia="宋体" w:hAnsi="宋体"/>
        </w:rPr>
        <w:t>HB</w:t>
      </w:r>
      <w:r w:rsidRPr="0070263C">
        <w:rPr>
          <w:rFonts w:ascii="Times New Roman" w:eastAsia="宋体" w:hAnsi="宋体"/>
        </w:rPr>
        <w:t>和</w:t>
      </w:r>
      <w:r w:rsidRPr="0070263C">
        <w:rPr>
          <w:rFonts w:ascii="Times New Roman" w:eastAsia="宋体" w:hAnsi="宋体"/>
        </w:rPr>
        <w:t>HC</w:t>
      </w:r>
      <w:r w:rsidRPr="0070263C">
        <w:rPr>
          <w:rFonts w:ascii="Times New Roman" w:eastAsia="宋体" w:hAnsi="宋体"/>
        </w:rPr>
        <w:t>中羟基与水均可形成氢键</w:t>
      </w:r>
      <w:r w:rsidRPr="0070263C">
        <w:rPr>
          <w:rFonts w:ascii="Times New Roman" w:eastAsia="宋体" w:hAnsi="宋体"/>
        </w:rPr>
        <w:t>(</w:t>
      </w:r>
      <w:r w:rsidRPr="0070263C">
        <w:rPr>
          <w:rFonts w:ascii="Times New Roman" w:eastAsia="宋体" w:hAnsi="Times New Roman" w:cs="Times New Roman"/>
        </w:rPr>
        <w:t>—</w:t>
      </w:r>
      <w:r w:rsidRPr="0070263C">
        <w:rPr>
          <w:rFonts w:ascii="Times New Roman" w:eastAsia="宋体" w:hAnsi="宋体"/>
        </w:rPr>
        <w:t>O</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rPr>
        <w:t>…</w:t>
      </w:r>
      <w:r w:rsidRPr="0070263C">
        <w:rPr>
          <w:rFonts w:ascii="Times New Roman" w:eastAsia="宋体" w:hAnsi="宋体"/>
        </w:rPr>
        <w:t>OH</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宋体" w:hAnsi="宋体"/>
        </w:rPr>
        <w:t>按照氢键由强到弱对三种酸排序</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请说明理由</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②</w:t>
      </w:r>
      <w:r w:rsidRPr="0070263C">
        <w:rPr>
          <w:rFonts w:ascii="Times New Roman" w:eastAsia="宋体" w:hAnsi="宋体"/>
        </w:rPr>
        <w:t>已知</w:t>
      </w:r>
      <w:r w:rsidRPr="0070263C">
        <w:rPr>
          <w:rFonts w:ascii="Times New Roman" w:eastAsia="宋体" w:hAnsi="宋体"/>
        </w:rPr>
        <w:t>HC</w:t>
      </w:r>
      <w:r w:rsidRPr="0070263C">
        <w:rPr>
          <w:rFonts w:ascii="Times New Roman" w:eastAsia="宋体" w:hAnsi="宋体"/>
        </w:rPr>
        <w:t>、</w:t>
      </w:r>
      <w:r w:rsidRPr="0070263C">
        <w:rPr>
          <w:rFonts w:ascii="Times New Roman" w:eastAsia="宋体" w:hAnsi="宋体"/>
        </w:rPr>
        <w:t>HD</w:t>
      </w:r>
      <w:r w:rsidRPr="0070263C">
        <w:rPr>
          <w:rFonts w:ascii="Times New Roman" w:eastAsia="宋体" w:hAnsi="宋体"/>
        </w:rPr>
        <w:t>钠盐的碱性</w:t>
      </w:r>
      <w:r w:rsidRPr="0070263C">
        <w:rPr>
          <w:rFonts w:ascii="Times New Roman" w:eastAsia="宋体" w:hAnsi="宋体"/>
        </w:rPr>
        <w:t>NaC&gt;NaD,</w:t>
      </w:r>
      <w:r w:rsidRPr="0070263C">
        <w:rPr>
          <w:rFonts w:ascii="Times New Roman" w:eastAsia="宋体" w:hAnsi="宋体"/>
        </w:rPr>
        <w:t>请从结构角度说明理由</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答案</w:t>
      </w:r>
      <w:r w:rsidRPr="0070263C">
        <w:rPr>
          <w:rFonts w:ascii="Times New Roman" w:eastAsia="宋体" w:hAnsi="宋体"/>
        </w:rPr>
        <w:t xml:space="preserve"> (1)12</w:t>
      </w:r>
      <w:r w:rsidRPr="0070263C">
        <w:rPr>
          <w:rFonts w:ascii="Times New Roman" w:eastAsia="宋体" w:hAnsi="宋体"/>
        </w:rPr>
        <w:t xml:space="preserve">　</w:t>
      </w:r>
      <w:r w:rsidRPr="0070263C">
        <w:rPr>
          <w:rFonts w:ascii="Times New Roman" w:eastAsia="宋体" w:hAnsi="宋体"/>
        </w:rPr>
        <w:t>K</w:t>
      </w:r>
      <w:r w:rsidRPr="0070263C">
        <w:rPr>
          <w:rFonts w:ascii="Times New Roman" w:eastAsia="宋体" w:hAnsi="宋体"/>
          <w:vertAlign w:val="subscript"/>
        </w:rPr>
        <w:t>3</w:t>
      </w:r>
      <w:r w:rsidRPr="0070263C">
        <w:rPr>
          <w:rFonts w:ascii="Times New Roman" w:eastAsia="宋体" w:hAnsi="宋体"/>
        </w:rPr>
        <w:t>ClO</w:t>
      </w:r>
      <w:r w:rsidRPr="0070263C">
        <w:rPr>
          <w:rFonts w:ascii="Times New Roman" w:eastAsia="宋体" w:hAnsi="宋体"/>
        </w:rPr>
        <w:t xml:space="preserve">　</w:t>
      </w:r>
      <w:r w:rsidRPr="0070263C">
        <w:rPr>
          <w:rFonts w:ascii="Times New Roman" w:eastAsia="宋体" w:hAnsi="宋体"/>
        </w:rPr>
        <w:t>K</w:t>
      </w:r>
      <w:r w:rsidRPr="0070263C">
        <w:rPr>
          <w:rFonts w:ascii="Times New Roman" w:eastAsia="宋体" w:hAnsi="宋体"/>
          <w:vertAlign w:val="subscript"/>
        </w:rPr>
        <w:t>3</w:t>
      </w:r>
      <w:r w:rsidRPr="0070263C">
        <w:rPr>
          <w:rFonts w:ascii="Times New Roman" w:eastAsia="宋体" w:hAnsi="宋体"/>
        </w:rPr>
        <w:t>ClO+2NH</w:t>
      </w:r>
      <w:r w:rsidRPr="0070263C">
        <w:rPr>
          <w:rFonts w:ascii="Times New Roman" w:eastAsia="宋体" w:hAnsi="宋体"/>
          <w:vertAlign w:val="subscript"/>
        </w:rPr>
        <w:t>4</w:t>
      </w:r>
      <w:r w:rsidRPr="0070263C">
        <w:rPr>
          <w:rFonts w:ascii="Times New Roman" w:eastAsia="宋体" w:hAnsi="宋体"/>
        </w:rPr>
        <w:t>Cl+H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noProof/>
        </w:rPr>
        <w:drawing>
          <wp:inline distT="0" distB="0" distL="0" distR="0">
            <wp:extent cx="295560" cy="1630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3KCl+2NH</w:t>
      </w:r>
      <w:r w:rsidRPr="0070263C">
        <w:rPr>
          <w:rFonts w:ascii="Times New Roman" w:eastAsia="宋体" w:hAnsi="宋体"/>
          <w:vertAlign w:val="subscript"/>
        </w:rPr>
        <w:t>3</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(2)AB</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宋体" w:eastAsia="宋体" w:hAnsi="宋体" w:cs="宋体" w:hint="eastAsia"/>
        </w:rPr>
        <w:t>①</w:t>
      </w:r>
      <w:r w:rsidRPr="0070263C">
        <w:rPr>
          <w:rFonts w:ascii="Times New Roman" w:eastAsia="宋体" w:hAnsi="宋体"/>
        </w:rPr>
        <w:t>HC&gt;HB&gt;HA</w:t>
      </w:r>
      <w:r w:rsidRPr="0070263C">
        <w:rPr>
          <w:rFonts w:ascii="Times New Roman" w:eastAsia="宋体" w:hAnsi="宋体"/>
        </w:rPr>
        <w:t xml:space="preserve">　</w:t>
      </w:r>
      <w:r w:rsidRPr="0070263C">
        <w:rPr>
          <w:rFonts w:ascii="Times New Roman" w:eastAsia="宋体" w:hAnsi="宋体"/>
        </w:rPr>
        <w:t>O</w:t>
      </w:r>
      <w:r w:rsidRPr="0070263C">
        <w:rPr>
          <w:rFonts w:ascii="Times New Roman" w:eastAsia="宋体" w:hAnsi="宋体"/>
        </w:rPr>
        <w:t>、</w:t>
      </w:r>
      <w:r w:rsidRPr="0070263C">
        <w:rPr>
          <w:rFonts w:ascii="Times New Roman" w:eastAsia="宋体" w:hAnsi="宋体"/>
        </w:rPr>
        <w:t>S</w:t>
      </w:r>
      <w:r w:rsidRPr="0070263C">
        <w:rPr>
          <w:rFonts w:ascii="Times New Roman" w:eastAsia="宋体" w:hAnsi="宋体"/>
        </w:rPr>
        <w:t>、</w:t>
      </w:r>
      <w:r w:rsidRPr="0070263C">
        <w:rPr>
          <w:rFonts w:ascii="Times New Roman" w:eastAsia="宋体" w:hAnsi="宋体"/>
        </w:rPr>
        <w:t>Se</w:t>
      </w:r>
      <w:r w:rsidRPr="0070263C">
        <w:rPr>
          <w:rFonts w:ascii="Times New Roman" w:eastAsia="宋体" w:hAnsi="宋体"/>
        </w:rPr>
        <w:t>的电负性逐渐减小</w:t>
      </w:r>
      <w:r w:rsidRPr="0070263C">
        <w:rPr>
          <w:rFonts w:ascii="Times New Roman" w:eastAsia="宋体" w:hAnsi="宋体"/>
        </w:rPr>
        <w:t>,</w:t>
      </w:r>
      <w:r w:rsidRPr="0070263C">
        <w:rPr>
          <w:rFonts w:ascii="Times New Roman" w:eastAsia="宋体" w:hAnsi="宋体"/>
        </w:rPr>
        <w:t>键的极性</w:t>
      </w:r>
      <w:r w:rsidRPr="0070263C">
        <w:rPr>
          <w:rFonts w:ascii="Times New Roman" w:eastAsia="宋体" w:hAnsi="宋体"/>
        </w:rPr>
        <w:t>C</w:t>
      </w:r>
      <w:r w:rsidRPr="0070263C">
        <w:rPr>
          <w:rFonts w:ascii="Times New Roman" w:eastAsia="宋体" w:hAnsi="宋体"/>
          <w:noProof/>
        </w:rPr>
        <w:drawing>
          <wp:inline distT="0" distB="0" distL="0" distR="0">
            <wp:extent cx="163080" cy="1630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8" cstate="print"/>
                    <a:stretch>
                      <a:fillRect/>
                    </a:stretch>
                  </pic:blipFill>
                  <pic:spPr>
                    <a:xfrm>
                      <a:off x="0" y="0"/>
                      <a:ext cx="163080" cy="163080"/>
                    </a:xfrm>
                    <a:prstGeom prst="rect">
                      <a:avLst/>
                    </a:prstGeom>
                  </pic:spPr>
                </pic:pic>
              </a:graphicData>
            </a:graphic>
          </wp:inline>
        </w:drawing>
      </w:r>
      <w:r w:rsidRPr="0070263C">
        <w:rPr>
          <w:rFonts w:ascii="Times New Roman" w:eastAsia="宋体" w:hAnsi="宋体"/>
        </w:rPr>
        <w:t>O&gt;C</w:t>
      </w:r>
      <w:r w:rsidRPr="0070263C">
        <w:rPr>
          <w:rFonts w:ascii="Times New Roman" w:eastAsia="宋体" w:hAnsi="宋体"/>
          <w:noProof/>
        </w:rPr>
        <w:drawing>
          <wp:inline distT="0" distB="0" distL="0" distR="0">
            <wp:extent cx="16308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8" cstate="print"/>
                    <a:stretch>
                      <a:fillRect/>
                    </a:stretch>
                  </pic:blipFill>
                  <pic:spPr>
                    <a:xfrm>
                      <a:off x="0" y="0"/>
                      <a:ext cx="163080" cy="163080"/>
                    </a:xfrm>
                    <a:prstGeom prst="rect">
                      <a:avLst/>
                    </a:prstGeom>
                  </pic:spPr>
                </pic:pic>
              </a:graphicData>
            </a:graphic>
          </wp:inline>
        </w:drawing>
      </w:r>
      <w:r w:rsidRPr="0070263C">
        <w:rPr>
          <w:rFonts w:ascii="Times New Roman" w:eastAsia="宋体" w:hAnsi="宋体"/>
        </w:rPr>
        <w:t>S&gt;C</w:t>
      </w:r>
      <w:r w:rsidRPr="0070263C">
        <w:rPr>
          <w:rFonts w:ascii="Times New Roman" w:eastAsia="宋体" w:hAnsi="宋体"/>
          <w:noProof/>
        </w:rPr>
        <w:drawing>
          <wp:inline distT="0" distB="0" distL="0" distR="0">
            <wp:extent cx="163080" cy="16308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8" cstate="print"/>
                    <a:stretch>
                      <a:fillRect/>
                    </a:stretch>
                  </pic:blipFill>
                  <pic:spPr>
                    <a:xfrm>
                      <a:off x="0" y="0"/>
                      <a:ext cx="163080" cy="163080"/>
                    </a:xfrm>
                    <a:prstGeom prst="rect">
                      <a:avLst/>
                    </a:prstGeom>
                  </pic:spPr>
                </pic:pic>
              </a:graphicData>
            </a:graphic>
          </wp:inline>
        </w:drawing>
      </w:r>
      <w:r w:rsidRPr="0070263C">
        <w:rPr>
          <w:rFonts w:ascii="Times New Roman" w:eastAsia="宋体" w:hAnsi="宋体"/>
        </w:rPr>
        <w:t>Se,</w:t>
      </w:r>
      <w:r w:rsidRPr="0070263C">
        <w:rPr>
          <w:rFonts w:ascii="Times New Roman" w:eastAsia="宋体" w:hAnsi="宋体"/>
        </w:rPr>
        <w:t>使</w:t>
      </w:r>
      <w:r w:rsidRPr="0070263C">
        <w:rPr>
          <w:rFonts w:ascii="Times New Roman" w:eastAsia="宋体" w:hAnsi="宋体"/>
        </w:rPr>
        <w:t>HA</w:t>
      </w:r>
      <w:r w:rsidRPr="0070263C">
        <w:rPr>
          <w:rFonts w:ascii="Times New Roman" w:eastAsia="宋体" w:hAnsi="宋体"/>
        </w:rPr>
        <w:t>、</w:t>
      </w:r>
      <w:r w:rsidRPr="0070263C">
        <w:rPr>
          <w:rFonts w:ascii="Times New Roman" w:eastAsia="宋体" w:hAnsi="宋体"/>
        </w:rPr>
        <w:t>HB</w:t>
      </w:r>
      <w:r w:rsidRPr="0070263C">
        <w:rPr>
          <w:rFonts w:ascii="Times New Roman" w:eastAsia="宋体" w:hAnsi="宋体"/>
        </w:rPr>
        <w:t>、</w:t>
      </w:r>
      <w:r w:rsidRPr="0070263C">
        <w:rPr>
          <w:rFonts w:ascii="Times New Roman" w:eastAsia="宋体" w:hAnsi="宋体"/>
        </w:rPr>
        <w:t>HC</w:t>
      </w:r>
      <w:r w:rsidRPr="0070263C">
        <w:rPr>
          <w:rFonts w:ascii="Times New Roman" w:eastAsia="宋体" w:hAnsi="宋体"/>
        </w:rPr>
        <w:t>中羟基的极性逐渐增大</w:t>
      </w:r>
      <w:r w:rsidRPr="0070263C">
        <w:rPr>
          <w:rFonts w:ascii="Times New Roman" w:eastAsia="宋体" w:hAnsi="宋体"/>
        </w:rPr>
        <w:t>,</w:t>
      </w:r>
      <w:r w:rsidRPr="0070263C">
        <w:rPr>
          <w:rFonts w:ascii="Times New Roman" w:eastAsia="宋体" w:hAnsi="宋体"/>
        </w:rPr>
        <w:t>羟基与</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rPr>
        <w:t xml:space="preserve">形成的氢键逐渐增强　</w:t>
      </w:r>
      <w:r w:rsidRPr="0070263C">
        <w:rPr>
          <w:rFonts w:ascii="宋体" w:eastAsia="宋体" w:hAnsi="宋体" w:cs="宋体" w:hint="eastAsia"/>
        </w:rPr>
        <w:t>②</w:t>
      </w:r>
      <w:r w:rsidRPr="0070263C">
        <w:rPr>
          <w:rFonts w:ascii="Times New Roman" w:eastAsia="宋体" w:hAnsi="宋体"/>
        </w:rPr>
        <w:t>S</w:t>
      </w:r>
      <w:r w:rsidRPr="0070263C">
        <w:rPr>
          <w:rFonts w:ascii="Times New Roman" w:eastAsia="宋体" w:hAnsi="宋体"/>
        </w:rPr>
        <w:t>的原子半径大于</w:t>
      </w:r>
      <w:r w:rsidRPr="0070263C">
        <w:rPr>
          <w:rFonts w:ascii="Times New Roman" w:eastAsia="宋体" w:hAnsi="宋体"/>
        </w:rPr>
        <w:t>O</w:t>
      </w:r>
      <w:r w:rsidRPr="0070263C">
        <w:rPr>
          <w:rFonts w:ascii="Times New Roman" w:eastAsia="宋体" w:hAnsi="宋体"/>
        </w:rPr>
        <w:t>的原子半径</w:t>
      </w:r>
      <w:r w:rsidRPr="0070263C">
        <w:rPr>
          <w:rFonts w:ascii="Times New Roman" w:eastAsia="宋体" w:hAnsi="宋体"/>
        </w:rPr>
        <w:t>,S</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rPr>
        <w:t>的键能小于</w:t>
      </w:r>
      <w:r w:rsidRPr="0070263C">
        <w:rPr>
          <w:rFonts w:ascii="Times New Roman" w:eastAsia="宋体" w:hAnsi="宋体"/>
        </w:rPr>
        <w:t>O</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rPr>
        <w:t>的</w:t>
      </w:r>
      <w:r w:rsidRPr="0070263C">
        <w:rPr>
          <w:rFonts w:ascii="Times New Roman" w:eastAsia="宋体" w:hAnsi="宋体"/>
        </w:rPr>
        <w:t>,</w:t>
      </w:r>
      <w:r w:rsidRPr="0070263C">
        <w:rPr>
          <w:rFonts w:ascii="Times New Roman" w:eastAsia="宋体" w:hAnsi="宋体"/>
        </w:rPr>
        <w:t>同时</w:t>
      </w:r>
      <w:r w:rsidRPr="0070263C">
        <w:rPr>
          <w:rFonts w:ascii="Times New Roman" w:eastAsia="宋体" w:hAnsi="宋体"/>
        </w:rPr>
        <w:t>HC</w:t>
      </w:r>
      <w:r w:rsidRPr="0070263C">
        <w:rPr>
          <w:rFonts w:ascii="Times New Roman" w:eastAsia="宋体" w:hAnsi="宋体"/>
        </w:rPr>
        <w:t>可形成分子间氢键</w:t>
      </w:r>
      <w:r w:rsidRPr="0070263C">
        <w:rPr>
          <w:rFonts w:ascii="Times New Roman" w:eastAsia="宋体" w:hAnsi="宋体"/>
        </w:rPr>
        <w:t>,</w:t>
      </w:r>
      <w:r w:rsidRPr="0070263C">
        <w:rPr>
          <w:rFonts w:ascii="Times New Roman" w:eastAsia="宋体" w:hAnsi="宋体"/>
        </w:rPr>
        <w:t>使</w:t>
      </w:r>
      <w:r w:rsidRPr="0070263C">
        <w:rPr>
          <w:rFonts w:ascii="Times New Roman" w:eastAsia="宋体" w:hAnsi="宋体"/>
        </w:rPr>
        <w:t>HD</w:t>
      </w:r>
      <w:r w:rsidRPr="0070263C">
        <w:rPr>
          <w:rFonts w:ascii="Times New Roman" w:eastAsia="宋体" w:hAnsi="宋体"/>
        </w:rPr>
        <w:t>比</w:t>
      </w:r>
      <w:r w:rsidRPr="0070263C">
        <w:rPr>
          <w:rFonts w:ascii="Times New Roman" w:eastAsia="宋体" w:hAnsi="宋体"/>
        </w:rPr>
        <w:t>HC</w:t>
      </w:r>
      <w:r w:rsidRPr="0070263C">
        <w:rPr>
          <w:rFonts w:ascii="Times New Roman" w:eastAsia="宋体" w:hAnsi="宋体"/>
        </w:rPr>
        <w:t>更易电离出</w:t>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宋体" w:hAnsi="宋体"/>
        </w:rPr>
        <w:t>酸性</w:t>
      </w:r>
      <w:r w:rsidRPr="0070263C">
        <w:rPr>
          <w:rFonts w:ascii="Times New Roman" w:eastAsia="宋体" w:hAnsi="宋体"/>
        </w:rPr>
        <w:t>HD&gt;HC,C</w:t>
      </w:r>
      <w:r w:rsidRPr="0070263C">
        <w:rPr>
          <w:rFonts w:ascii="Times New Roman" w:eastAsia="宋体" w:hAnsi="宋体"/>
          <w:vertAlign w:val="superscript"/>
        </w:rPr>
        <w:t>-</w:t>
      </w:r>
      <w:r w:rsidRPr="0070263C">
        <w:rPr>
          <w:rFonts w:ascii="Times New Roman" w:eastAsia="宋体" w:hAnsi="宋体"/>
        </w:rPr>
        <w:t>的水解能力大于</w:t>
      </w:r>
      <w:r w:rsidRPr="0070263C">
        <w:rPr>
          <w:rFonts w:ascii="Times New Roman" w:eastAsia="宋体" w:hAnsi="宋体"/>
        </w:rPr>
        <w:t>D</w:t>
      </w:r>
      <w:r w:rsidRPr="0070263C">
        <w:rPr>
          <w:rFonts w:ascii="Times New Roman" w:eastAsia="宋体" w:hAnsi="宋体"/>
          <w:vertAlign w:val="superscript"/>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(1)</w:t>
      </w:r>
      <w:r w:rsidRPr="0070263C">
        <w:rPr>
          <w:rFonts w:ascii="Times New Roman" w:eastAsia="楷体" w:hAnsi="楷体"/>
        </w:rPr>
        <w:t>由晶胞结构知</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楷体" w:hAnsi="楷体"/>
        </w:rPr>
        <w:t>位于</w:t>
      </w:r>
      <w:r w:rsidRPr="0070263C">
        <w:rPr>
          <w:rFonts w:ascii="Times New Roman" w:eastAsia="宋体" w:hAnsi="宋体"/>
        </w:rPr>
        <w:t>8</w:t>
      </w:r>
      <w:r w:rsidRPr="0070263C">
        <w:rPr>
          <w:rFonts w:ascii="Times New Roman" w:eastAsia="楷体" w:hAnsi="楷体"/>
        </w:rPr>
        <w:t>个顶角</w:t>
      </w:r>
      <w:r w:rsidRPr="0070263C">
        <w:rPr>
          <w:rFonts w:ascii="Times New Roman" w:eastAsia="宋体" w:hAnsi="宋体"/>
        </w:rPr>
        <w:t>,O</w:t>
      </w:r>
      <w:r w:rsidRPr="0070263C">
        <w:rPr>
          <w:rFonts w:ascii="Times New Roman" w:eastAsia="宋体" w:hAnsi="宋体"/>
          <w:vertAlign w:val="superscript"/>
        </w:rPr>
        <w:t>2-</w:t>
      </w:r>
      <w:r w:rsidRPr="0070263C">
        <w:rPr>
          <w:rFonts w:ascii="Times New Roman" w:eastAsia="楷体" w:hAnsi="楷体"/>
        </w:rPr>
        <w:t>位于体心</w:t>
      </w:r>
      <w:r w:rsidRPr="0070263C">
        <w:rPr>
          <w:rFonts w:ascii="Times New Roman" w:eastAsia="宋体" w:hAnsi="宋体"/>
        </w:rPr>
        <w:t>,K</w:t>
      </w:r>
      <w:r w:rsidRPr="0070263C">
        <w:rPr>
          <w:rFonts w:ascii="Times New Roman" w:eastAsia="宋体" w:hAnsi="宋体"/>
          <w:vertAlign w:val="superscript"/>
        </w:rPr>
        <w:t>+</w:t>
      </w:r>
      <w:r w:rsidRPr="0070263C">
        <w:rPr>
          <w:rFonts w:ascii="Times New Roman" w:eastAsia="楷体" w:hAnsi="楷体"/>
        </w:rPr>
        <w:t>位于面心</w:t>
      </w:r>
      <w:r w:rsidRPr="0070263C">
        <w:rPr>
          <w:rFonts w:ascii="Times New Roman" w:eastAsia="宋体" w:hAnsi="宋体"/>
        </w:rPr>
        <w:t>,1</w:t>
      </w:r>
      <w:r w:rsidRPr="0070263C">
        <w:rPr>
          <w:rFonts w:ascii="Times New Roman" w:eastAsia="楷体" w:hAnsi="楷体"/>
        </w:rPr>
        <w:t>个晶胞中含</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宋体" w:hAnsi="宋体"/>
        </w:rPr>
        <w:t>:8</w:t>
      </w:r>
      <w:r w:rsidRPr="0070263C">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70263C">
        <w:rPr>
          <w:rFonts w:ascii="Times New Roman" w:eastAsia="宋体" w:hAnsi="宋体"/>
        </w:rPr>
        <w:t>=1</w:t>
      </w:r>
      <w:r w:rsidRPr="0070263C">
        <w:rPr>
          <w:rFonts w:ascii="Times New Roman" w:eastAsia="楷体" w:hAnsi="楷体"/>
        </w:rPr>
        <w:t>个</w:t>
      </w:r>
      <w:r w:rsidRPr="0070263C">
        <w:rPr>
          <w:rFonts w:ascii="Times New Roman" w:eastAsia="宋体" w:hAnsi="宋体"/>
        </w:rPr>
        <w:t>,</w:t>
      </w:r>
      <w:r w:rsidRPr="0070263C">
        <w:rPr>
          <w:rFonts w:ascii="Times New Roman" w:eastAsia="楷体" w:hAnsi="楷体"/>
        </w:rPr>
        <w:t>含</w:t>
      </w:r>
      <w:r w:rsidRPr="0070263C">
        <w:rPr>
          <w:rFonts w:ascii="Times New Roman" w:eastAsia="宋体" w:hAnsi="宋体"/>
        </w:rPr>
        <w:t>O</w:t>
      </w:r>
      <w:r w:rsidRPr="0070263C">
        <w:rPr>
          <w:rFonts w:ascii="Times New Roman" w:eastAsia="宋体" w:hAnsi="宋体"/>
          <w:vertAlign w:val="superscript"/>
        </w:rPr>
        <w:t>2-</w:t>
      </w:r>
      <w:r w:rsidRPr="0070263C">
        <w:rPr>
          <w:rFonts w:ascii="Times New Roman" w:eastAsia="宋体" w:hAnsi="宋体"/>
        </w:rPr>
        <w:t>:1</w:t>
      </w:r>
      <w:r w:rsidRPr="0070263C">
        <w:rPr>
          <w:rFonts w:ascii="Times New Roman" w:eastAsia="楷体" w:hAnsi="楷体"/>
        </w:rPr>
        <w:t>个</w:t>
      </w:r>
      <w:r w:rsidRPr="0070263C">
        <w:rPr>
          <w:rFonts w:ascii="Times New Roman" w:eastAsia="宋体" w:hAnsi="宋体"/>
        </w:rPr>
        <w:t>,</w:t>
      </w:r>
      <w:r w:rsidRPr="0070263C">
        <w:rPr>
          <w:rFonts w:ascii="Times New Roman" w:eastAsia="楷体" w:hAnsi="楷体"/>
        </w:rPr>
        <w:t>含</w:t>
      </w:r>
      <w:r w:rsidRPr="0070263C">
        <w:rPr>
          <w:rFonts w:ascii="Times New Roman" w:eastAsia="宋体" w:hAnsi="宋体"/>
        </w:rPr>
        <w:t>K</w:t>
      </w:r>
      <w:r w:rsidRPr="0070263C">
        <w:rPr>
          <w:rFonts w:ascii="Times New Roman" w:eastAsia="宋体" w:hAnsi="宋体"/>
          <w:vertAlign w:val="superscript"/>
        </w:rPr>
        <w:t>+</w:t>
      </w:r>
      <w:r w:rsidRPr="0070263C">
        <w:rPr>
          <w:rFonts w:ascii="Times New Roman" w:eastAsia="宋体" w:hAnsi="宋体"/>
        </w:rPr>
        <w:t>:6</w:t>
      </w:r>
      <w:r w:rsidRPr="0070263C">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70263C">
        <w:rPr>
          <w:rFonts w:ascii="Times New Roman" w:eastAsia="宋体" w:hAnsi="宋体"/>
        </w:rPr>
        <w:t>=3</w:t>
      </w:r>
      <w:r w:rsidRPr="0070263C">
        <w:rPr>
          <w:rFonts w:ascii="Times New Roman" w:eastAsia="楷体" w:hAnsi="楷体"/>
        </w:rPr>
        <w:t>个</w:t>
      </w:r>
      <w:r w:rsidRPr="0070263C">
        <w:rPr>
          <w:rFonts w:ascii="Times New Roman" w:eastAsia="宋体" w:hAnsi="宋体"/>
        </w:rPr>
        <w:t>,</w:t>
      </w:r>
      <w:r w:rsidRPr="0070263C">
        <w:rPr>
          <w:rFonts w:ascii="Times New Roman" w:eastAsia="楷体" w:hAnsi="楷体"/>
        </w:rPr>
        <w:t>该化合物的化学式为</w:t>
      </w:r>
      <w:r w:rsidRPr="0070263C">
        <w:rPr>
          <w:rFonts w:ascii="Times New Roman" w:eastAsia="宋体" w:hAnsi="宋体"/>
        </w:rPr>
        <w:t>K</w:t>
      </w:r>
      <w:r w:rsidRPr="0070263C">
        <w:rPr>
          <w:rFonts w:ascii="Times New Roman" w:eastAsia="宋体" w:hAnsi="宋体"/>
          <w:vertAlign w:val="subscript"/>
        </w:rPr>
        <w:t>3</w:t>
      </w:r>
      <w:r w:rsidRPr="0070263C">
        <w:rPr>
          <w:rFonts w:ascii="Times New Roman" w:eastAsia="宋体" w:hAnsi="宋体"/>
        </w:rPr>
        <w:t>ClO;</w:t>
      </w:r>
      <w:r w:rsidRPr="0070263C">
        <w:rPr>
          <w:rFonts w:ascii="Times New Roman" w:eastAsia="楷体" w:hAnsi="楷体"/>
        </w:rPr>
        <w:t>由图可知</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楷体" w:hAnsi="楷体"/>
        </w:rPr>
        <w:t>的配位数为</w:t>
      </w:r>
      <m:oMath>
        <m:f>
          <m:fPr>
            <m:ctrlPr>
              <w:rPr>
                <w:rFonts w:ascii="Cambria Math" w:eastAsia="宋体" w:hAnsi="Cambria Math"/>
              </w:rPr>
            </m:ctrlPr>
          </m:fPr>
          <m:num>
            <m:r>
              <m:rPr>
                <m:sty m:val="p"/>
              </m:rPr>
              <w:rPr>
                <w:rFonts w:ascii="Cambria Math" w:eastAsia="宋体" w:hAnsi="Cambria Math"/>
                <w:sz w:val="26"/>
                <w:szCs w:val="26"/>
              </w:rPr>
              <m:t>8</m:t>
            </m:r>
            <m:r>
              <m:rPr>
                <m:sty m:val="p"/>
              </m:rPr>
              <w:rPr>
                <w:rFonts w:ascii="Cambria Math" w:eastAsia="宋体" w:hAnsi="Cambria Math" w:cs="Times New Roman"/>
                <w:sz w:val="26"/>
                <w:szCs w:val="26"/>
              </w:rPr>
              <m:t>×</m:t>
            </m:r>
            <m:r>
              <m:rPr>
                <m:sty m:val="p"/>
              </m:rPr>
              <w:rPr>
                <w:rFonts w:ascii="Cambria Math" w:eastAsia="宋体" w:hAnsi="Cambria Math"/>
                <w:sz w:val="26"/>
                <w:szCs w:val="26"/>
              </w:rPr>
              <m:t>3</m:t>
            </m:r>
          </m:num>
          <m:den>
            <m:r>
              <m:rPr>
                <m:sty m:val="p"/>
              </m:rPr>
              <w:rPr>
                <w:rFonts w:ascii="Cambria Math" w:eastAsia="宋体" w:hAnsi="Cambria Math"/>
                <w:sz w:val="26"/>
                <w:szCs w:val="26"/>
              </w:rPr>
              <m:t>2</m:t>
            </m:r>
          </m:den>
        </m:f>
      </m:oMath>
      <w:r w:rsidRPr="0070263C">
        <w:rPr>
          <w:rFonts w:ascii="Times New Roman" w:eastAsia="宋体" w:hAnsi="宋体"/>
        </w:rPr>
        <w:t>=12;</w:t>
      </w:r>
      <w:r w:rsidRPr="0070263C">
        <w:rPr>
          <w:rFonts w:ascii="Times New Roman" w:eastAsia="楷体" w:hAnsi="楷体"/>
        </w:rPr>
        <w:t>该化合物可看成</w:t>
      </w:r>
      <w:r w:rsidRPr="0070263C">
        <w:rPr>
          <w:rFonts w:ascii="Times New Roman" w:eastAsia="宋体" w:hAnsi="宋体"/>
        </w:rPr>
        <w:t>KCl</w:t>
      </w:r>
      <w:r w:rsidRPr="0070263C">
        <w:rPr>
          <w:rFonts w:ascii="Times New Roman" w:eastAsia="宋体" w:hAnsi="Times New Roman" w:cs="Times New Roman"/>
        </w:rPr>
        <w:t>·</w:t>
      </w:r>
      <w:r w:rsidRPr="0070263C">
        <w:rPr>
          <w:rFonts w:ascii="Times New Roman" w:eastAsia="宋体" w:hAnsi="宋体"/>
        </w:rPr>
        <w:t>K</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故该化合物与足量</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Cl</w:t>
      </w:r>
      <w:r w:rsidRPr="0070263C">
        <w:rPr>
          <w:rFonts w:ascii="Times New Roman" w:eastAsia="楷体" w:hAnsi="楷体"/>
        </w:rPr>
        <w:t>溶液反应生成</w:t>
      </w:r>
      <w:r w:rsidRPr="0070263C">
        <w:rPr>
          <w:rFonts w:ascii="Times New Roman" w:eastAsia="宋体" w:hAnsi="宋体"/>
        </w:rPr>
        <w:t>KCl</w:t>
      </w:r>
      <w:r w:rsidRPr="0070263C">
        <w:rPr>
          <w:rFonts w:ascii="Times New Roman" w:eastAsia="楷体" w:hAnsi="楷体"/>
        </w:rPr>
        <w:t>和</w:t>
      </w:r>
      <w:r w:rsidRPr="0070263C">
        <w:rPr>
          <w:rFonts w:ascii="Times New Roman" w:eastAsia="宋体" w:hAnsi="宋体"/>
        </w:rPr>
        <w:t>NH</w:t>
      </w:r>
      <w:r w:rsidRPr="0070263C">
        <w:rPr>
          <w:rFonts w:ascii="Times New Roman" w:eastAsia="宋体" w:hAnsi="宋体"/>
          <w:vertAlign w:val="subscript"/>
        </w:rPr>
        <w:t>3</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反应的化学方程式为</w:t>
      </w:r>
      <w:r w:rsidRPr="0070263C">
        <w:rPr>
          <w:rFonts w:ascii="Times New Roman" w:eastAsia="宋体" w:hAnsi="宋体"/>
        </w:rPr>
        <w:t>K</w:t>
      </w:r>
      <w:r w:rsidRPr="0070263C">
        <w:rPr>
          <w:rFonts w:ascii="Times New Roman" w:eastAsia="宋体" w:hAnsi="宋体"/>
          <w:vertAlign w:val="subscript"/>
        </w:rPr>
        <w:t>3</w:t>
      </w:r>
      <w:r w:rsidRPr="0070263C">
        <w:rPr>
          <w:rFonts w:ascii="Times New Roman" w:eastAsia="宋体" w:hAnsi="宋体"/>
        </w:rPr>
        <w:t>ClO+2NH</w:t>
      </w:r>
      <w:r w:rsidRPr="0070263C">
        <w:rPr>
          <w:rFonts w:ascii="Times New Roman" w:eastAsia="宋体" w:hAnsi="宋体"/>
          <w:vertAlign w:val="subscript"/>
        </w:rPr>
        <w:t>4</w:t>
      </w:r>
      <w:r w:rsidRPr="0070263C">
        <w:rPr>
          <w:rFonts w:ascii="Times New Roman" w:eastAsia="宋体" w:hAnsi="宋体"/>
        </w:rPr>
        <w:t>Cl+H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宋体" w:hAnsi="宋体"/>
          <w:noProof/>
        </w:rPr>
        <w:drawing>
          <wp:inline distT="0" distB="0" distL="0" distR="0">
            <wp:extent cx="295560" cy="1630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3KCl+2NH</w:t>
      </w:r>
      <w:r w:rsidRPr="0070263C">
        <w:rPr>
          <w:rFonts w:ascii="Times New Roman" w:eastAsia="宋体" w:hAnsi="宋体"/>
          <w:vertAlign w:val="subscript"/>
        </w:rPr>
        <w:t>3</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楷体" w:hAnsi="楷体"/>
        </w:rPr>
        <w:t>根据原子核外电子排布规律</w:t>
      </w:r>
      <w:r w:rsidRPr="0070263C">
        <w:rPr>
          <w:rFonts w:ascii="Times New Roman" w:eastAsia="宋体" w:hAnsi="宋体"/>
        </w:rPr>
        <w:t>,</w:t>
      </w:r>
      <w:r w:rsidRPr="0070263C">
        <w:rPr>
          <w:rFonts w:ascii="Times New Roman" w:eastAsia="楷体" w:hAnsi="楷体"/>
        </w:rPr>
        <w:t>基态</w:t>
      </w:r>
      <w:r w:rsidRPr="0070263C">
        <w:rPr>
          <w:rFonts w:ascii="Times New Roman" w:eastAsia="宋体" w:hAnsi="宋体"/>
        </w:rPr>
        <w:t>Ar</w:t>
      </w:r>
      <w:r w:rsidRPr="0070263C">
        <w:rPr>
          <w:rFonts w:ascii="Times New Roman" w:eastAsia="楷体" w:hAnsi="楷体"/>
        </w:rPr>
        <w:t>原子的电子排布方式只有</w:t>
      </w:r>
      <w:r w:rsidRPr="0070263C">
        <w:rPr>
          <w:rFonts w:ascii="Times New Roman" w:eastAsia="宋体" w:hAnsi="宋体"/>
        </w:rPr>
        <w:t>1s</w:t>
      </w:r>
      <w:r w:rsidRPr="0070263C">
        <w:rPr>
          <w:rFonts w:ascii="Times New Roman" w:eastAsia="宋体" w:hAnsi="宋体"/>
          <w:vertAlign w:val="superscript"/>
        </w:rPr>
        <w:t>2</w:t>
      </w:r>
      <w:r w:rsidRPr="0070263C">
        <w:rPr>
          <w:rFonts w:ascii="Times New Roman" w:eastAsia="宋体" w:hAnsi="宋体"/>
        </w:rPr>
        <w:t>2s</w:t>
      </w:r>
      <w:r w:rsidRPr="0070263C">
        <w:rPr>
          <w:rFonts w:ascii="Times New Roman" w:eastAsia="宋体" w:hAnsi="宋体"/>
          <w:vertAlign w:val="superscript"/>
        </w:rPr>
        <w:t>2</w:t>
      </w:r>
      <w:r w:rsidRPr="0070263C">
        <w:rPr>
          <w:rFonts w:ascii="Times New Roman" w:eastAsia="宋体" w:hAnsi="宋体"/>
        </w:rPr>
        <w:t>2p</w:t>
      </w:r>
      <w:r w:rsidRPr="0070263C">
        <w:rPr>
          <w:rFonts w:ascii="Times New Roman" w:eastAsia="宋体" w:hAnsi="宋体"/>
          <w:vertAlign w:val="superscript"/>
        </w:rPr>
        <w:t>6</w:t>
      </w:r>
      <w:r w:rsidRPr="0070263C">
        <w:rPr>
          <w:rFonts w:ascii="Times New Roman" w:eastAsia="宋体" w:hAnsi="宋体"/>
        </w:rPr>
        <w:t>3s</w:t>
      </w:r>
      <w:r w:rsidRPr="0070263C">
        <w:rPr>
          <w:rFonts w:ascii="Times New Roman" w:eastAsia="宋体" w:hAnsi="宋体"/>
          <w:vertAlign w:val="superscript"/>
        </w:rPr>
        <w:t>2</w:t>
      </w:r>
      <w:r w:rsidRPr="0070263C">
        <w:rPr>
          <w:rFonts w:ascii="Times New Roman" w:eastAsia="宋体" w:hAnsi="宋体"/>
        </w:rPr>
        <w:t>3p</w:t>
      </w:r>
      <w:r w:rsidRPr="0070263C">
        <w:rPr>
          <w:rFonts w:ascii="Times New Roman" w:eastAsia="宋体" w:hAnsi="宋体"/>
          <w:vertAlign w:val="superscript"/>
        </w:rPr>
        <w:t>6</w:t>
      </w:r>
      <w:r w:rsidRPr="0070263C">
        <w:rPr>
          <w:rFonts w:ascii="Times New Roman" w:eastAsia="楷体" w:hAnsi="楷体"/>
        </w:rPr>
        <w:t>一种</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;Na</w:t>
      </w:r>
      <w:r w:rsidRPr="0070263C">
        <w:rPr>
          <w:rFonts w:ascii="Times New Roman" w:eastAsia="楷体" w:hAnsi="楷体"/>
        </w:rPr>
        <w:t>的第二电离能指气态基态</w:t>
      </w:r>
      <w:r w:rsidRPr="0070263C">
        <w:rPr>
          <w:rFonts w:ascii="Times New Roman" w:eastAsia="宋体" w:hAnsi="宋体"/>
        </w:rPr>
        <w:t>Na</w:t>
      </w:r>
      <w:r w:rsidRPr="0070263C">
        <w:rPr>
          <w:rFonts w:ascii="Times New Roman" w:eastAsia="宋体" w:hAnsi="宋体"/>
          <w:vertAlign w:val="superscript"/>
        </w:rPr>
        <w:t>+</w:t>
      </w:r>
      <w:r w:rsidRPr="0070263C">
        <w:rPr>
          <w:rFonts w:ascii="Times New Roman" w:eastAsia="楷体" w:hAnsi="楷体"/>
        </w:rPr>
        <w:t>失去一个电子所需的最低能量</w:t>
      </w:r>
      <w:r w:rsidRPr="0070263C">
        <w:rPr>
          <w:rFonts w:ascii="Times New Roman" w:eastAsia="宋体" w:hAnsi="宋体"/>
        </w:rPr>
        <w:t>,Na</w:t>
      </w:r>
      <w:r w:rsidRPr="0070263C">
        <w:rPr>
          <w:rFonts w:ascii="Times New Roman" w:eastAsia="宋体" w:hAnsi="宋体"/>
          <w:vertAlign w:val="superscript"/>
        </w:rPr>
        <w:t>+</w:t>
      </w:r>
      <w:r w:rsidRPr="0070263C">
        <w:rPr>
          <w:rFonts w:ascii="Times New Roman" w:eastAsia="楷体" w:hAnsi="楷体"/>
        </w:rPr>
        <w:t>和</w:t>
      </w:r>
      <w:r w:rsidRPr="0070263C">
        <w:rPr>
          <w:rFonts w:ascii="Times New Roman" w:eastAsia="宋体" w:hAnsi="宋体"/>
        </w:rPr>
        <w:t>Ne</w:t>
      </w:r>
      <w:r w:rsidRPr="0070263C">
        <w:rPr>
          <w:rFonts w:ascii="Times New Roman" w:eastAsia="楷体" w:hAnsi="楷体"/>
        </w:rPr>
        <w:t>具有相同的电子层结构</w:t>
      </w:r>
      <w:r w:rsidRPr="0070263C">
        <w:rPr>
          <w:rFonts w:ascii="Times New Roman" w:eastAsia="宋体" w:hAnsi="宋体"/>
        </w:rPr>
        <w:t>,Na</w:t>
      </w:r>
      <w:r w:rsidRPr="0070263C">
        <w:rPr>
          <w:rFonts w:ascii="Times New Roman" w:eastAsia="宋体" w:hAnsi="宋体"/>
          <w:vertAlign w:val="superscript"/>
        </w:rPr>
        <w:t>+</w:t>
      </w:r>
      <w:r w:rsidRPr="0070263C">
        <w:rPr>
          <w:rFonts w:ascii="Times New Roman" w:eastAsia="楷体" w:hAnsi="楷体"/>
        </w:rPr>
        <w:t>的核电荷数大于</w:t>
      </w:r>
      <w:r w:rsidRPr="0070263C">
        <w:rPr>
          <w:rFonts w:ascii="Times New Roman" w:eastAsia="宋体" w:hAnsi="宋体"/>
        </w:rPr>
        <w:t>Ne,Na</w:t>
      </w:r>
      <w:r w:rsidRPr="0070263C">
        <w:rPr>
          <w:rFonts w:ascii="Times New Roman" w:eastAsia="宋体" w:hAnsi="宋体"/>
          <w:vertAlign w:val="superscript"/>
        </w:rPr>
        <w:t>+</w:t>
      </w:r>
      <w:r w:rsidRPr="0070263C">
        <w:rPr>
          <w:rFonts w:ascii="Times New Roman" w:eastAsia="楷体" w:hAnsi="楷体"/>
        </w:rPr>
        <w:t>的原子核对外层电子的引力大于</w:t>
      </w:r>
      <w:r w:rsidRPr="0070263C">
        <w:rPr>
          <w:rFonts w:ascii="Times New Roman" w:eastAsia="宋体" w:hAnsi="宋体"/>
        </w:rPr>
        <w:t>Ne</w:t>
      </w:r>
      <w:r w:rsidRPr="0070263C">
        <w:rPr>
          <w:rFonts w:ascii="Times New Roman" w:eastAsia="楷体" w:hAnsi="楷体"/>
        </w:rPr>
        <w:t>的</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Na</w:t>
      </w:r>
      <w:r w:rsidRPr="0070263C">
        <w:rPr>
          <w:rFonts w:ascii="Times New Roman" w:eastAsia="楷体" w:hAnsi="楷体"/>
        </w:rPr>
        <w:t>的第二电离能</w:t>
      </w:r>
      <w:r w:rsidRPr="0070263C">
        <w:rPr>
          <w:rFonts w:ascii="Times New Roman" w:eastAsia="宋体" w:hAnsi="宋体"/>
        </w:rPr>
        <w:t>&gt;Ne</w:t>
      </w:r>
      <w:r w:rsidRPr="0070263C">
        <w:rPr>
          <w:rFonts w:ascii="Times New Roman" w:eastAsia="楷体" w:hAnsi="楷体"/>
        </w:rPr>
        <w:t>的第一电离能</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;Ge</w:t>
      </w:r>
      <w:r w:rsidRPr="0070263C">
        <w:rPr>
          <w:rFonts w:ascii="Times New Roman" w:eastAsia="楷体" w:hAnsi="楷体"/>
        </w:rPr>
        <w:t>的原子序数为</w:t>
      </w:r>
      <w:r w:rsidRPr="0070263C">
        <w:rPr>
          <w:rFonts w:ascii="Times New Roman" w:eastAsia="宋体" w:hAnsi="宋体"/>
        </w:rPr>
        <w:t>32,</w:t>
      </w:r>
      <w:r w:rsidRPr="0070263C">
        <w:rPr>
          <w:rFonts w:ascii="Times New Roman" w:eastAsia="楷体" w:hAnsi="楷体"/>
        </w:rPr>
        <w:t>基态</w:t>
      </w:r>
      <w:r w:rsidRPr="0070263C">
        <w:rPr>
          <w:rFonts w:ascii="Times New Roman" w:eastAsia="宋体" w:hAnsi="宋体"/>
        </w:rPr>
        <w:t>Ge</w:t>
      </w:r>
      <w:r w:rsidRPr="0070263C">
        <w:rPr>
          <w:rFonts w:ascii="Times New Roman" w:eastAsia="楷体" w:hAnsi="楷体"/>
        </w:rPr>
        <w:t>原子的简化电子排布式为</w:t>
      </w:r>
      <w:r w:rsidRPr="0070263C">
        <w:rPr>
          <w:rFonts w:ascii="Times New Roman" w:eastAsia="宋体" w:hAnsi="宋体"/>
        </w:rPr>
        <w:t>[Ar]3d</w:t>
      </w:r>
      <w:r w:rsidRPr="0070263C">
        <w:rPr>
          <w:rFonts w:ascii="Times New Roman" w:eastAsia="宋体" w:hAnsi="宋体"/>
          <w:vertAlign w:val="superscript"/>
        </w:rPr>
        <w:t>10</w:t>
      </w:r>
      <w:r w:rsidRPr="0070263C">
        <w:rPr>
          <w:rFonts w:ascii="Times New Roman" w:eastAsia="宋体" w:hAnsi="宋体"/>
        </w:rPr>
        <w:t>4s</w:t>
      </w:r>
      <w:r w:rsidRPr="0070263C">
        <w:rPr>
          <w:rFonts w:ascii="Times New Roman" w:eastAsia="宋体" w:hAnsi="宋体"/>
          <w:vertAlign w:val="superscript"/>
        </w:rPr>
        <w:t>2</w:t>
      </w:r>
      <w:r w:rsidRPr="0070263C">
        <w:rPr>
          <w:rFonts w:ascii="Times New Roman" w:eastAsia="宋体" w:hAnsi="宋体"/>
        </w:rPr>
        <w:t>4p</w:t>
      </w:r>
      <w:r w:rsidRPr="0070263C">
        <w:rPr>
          <w:rFonts w:ascii="Times New Roman" w:eastAsia="宋体" w:hAnsi="宋体"/>
          <w:vertAlign w:val="superscript"/>
        </w:rPr>
        <w:t>2</w:t>
      </w:r>
      <w:r w:rsidRPr="0070263C">
        <w:rPr>
          <w:rFonts w:ascii="Times New Roman" w:eastAsia="宋体" w:hAnsi="宋体"/>
        </w:rPr>
        <w:t>,C</w:t>
      </w:r>
      <w:r w:rsidRPr="0070263C">
        <w:rPr>
          <w:rFonts w:ascii="Times New Roman" w:eastAsia="楷体" w:hAnsi="楷体"/>
        </w:rPr>
        <w:t>项错误</w:t>
      </w:r>
      <w:r w:rsidRPr="0070263C">
        <w:rPr>
          <w:rFonts w:ascii="Times New Roman" w:eastAsia="宋体" w:hAnsi="宋体"/>
        </w:rPr>
        <w:t>;</w:t>
      </w:r>
      <w:r w:rsidRPr="0070263C">
        <w:rPr>
          <w:rFonts w:ascii="Times New Roman" w:eastAsia="楷体" w:hAnsi="楷体"/>
        </w:rPr>
        <w:t>基态</w:t>
      </w:r>
      <w:r w:rsidRPr="0070263C">
        <w:rPr>
          <w:rFonts w:ascii="Times New Roman" w:eastAsia="宋体" w:hAnsi="宋体"/>
        </w:rPr>
        <w:t>Fe</w:t>
      </w:r>
      <w:r w:rsidRPr="0070263C">
        <w:rPr>
          <w:rFonts w:ascii="Times New Roman" w:eastAsia="楷体" w:hAnsi="楷体"/>
        </w:rPr>
        <w:t>原子的价层电子排布式为</w:t>
      </w:r>
      <w:r w:rsidRPr="0070263C">
        <w:rPr>
          <w:rFonts w:ascii="Times New Roman" w:eastAsia="宋体" w:hAnsi="宋体"/>
        </w:rPr>
        <w:t>3d</w:t>
      </w:r>
      <w:r w:rsidRPr="0070263C">
        <w:rPr>
          <w:rFonts w:ascii="Times New Roman" w:eastAsia="宋体" w:hAnsi="宋体"/>
          <w:vertAlign w:val="superscript"/>
        </w:rPr>
        <w:t>6</w:t>
      </w:r>
      <w:r w:rsidRPr="0070263C">
        <w:rPr>
          <w:rFonts w:ascii="Times New Roman" w:eastAsia="宋体" w:hAnsi="宋体"/>
        </w:rPr>
        <w:t>4s</w:t>
      </w:r>
      <w:r w:rsidRPr="0070263C">
        <w:rPr>
          <w:rFonts w:ascii="Times New Roman" w:eastAsia="宋体" w:hAnsi="宋体"/>
          <w:vertAlign w:val="superscript"/>
        </w:rPr>
        <w:t>2</w:t>
      </w:r>
      <w:r w:rsidRPr="0070263C">
        <w:rPr>
          <w:rFonts w:ascii="Times New Roman" w:eastAsia="宋体" w:hAnsi="宋体"/>
        </w:rPr>
        <w:t>,Fe</w:t>
      </w:r>
      <w:r w:rsidRPr="0070263C">
        <w:rPr>
          <w:rFonts w:ascii="Times New Roman" w:eastAsia="楷体" w:hAnsi="楷体"/>
        </w:rPr>
        <w:t>原子变成</w:t>
      </w:r>
      <w:r w:rsidRPr="0070263C">
        <w:rPr>
          <w:rFonts w:ascii="Times New Roman" w:eastAsia="宋体" w:hAnsi="宋体"/>
        </w:rPr>
        <w:t>Fe</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楷体" w:hAnsi="楷体"/>
        </w:rPr>
        <w:t>优先失去</w:t>
      </w:r>
      <w:r w:rsidRPr="0070263C">
        <w:rPr>
          <w:rFonts w:ascii="Times New Roman" w:eastAsia="宋体" w:hAnsi="宋体"/>
        </w:rPr>
        <w:t>4s</w:t>
      </w:r>
      <w:r w:rsidRPr="0070263C">
        <w:rPr>
          <w:rFonts w:ascii="Times New Roman" w:eastAsia="楷体" w:hAnsi="楷体"/>
        </w:rPr>
        <w:t>轨道上的电子</w:t>
      </w:r>
      <w:r w:rsidRPr="0070263C">
        <w:rPr>
          <w:rFonts w:ascii="Times New Roman" w:eastAsia="宋体" w:hAnsi="宋体"/>
        </w:rPr>
        <w:t>,D</w:t>
      </w:r>
      <w:r w:rsidRPr="0070263C">
        <w:rPr>
          <w:rFonts w:ascii="Times New Roman" w:eastAsia="楷体" w:hAnsi="楷体"/>
        </w:rPr>
        <w:t>项错误。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宋体" w:eastAsia="宋体" w:hAnsi="宋体" w:cs="宋体" w:hint="eastAsia"/>
        </w:rPr>
        <w:t>①</w:t>
      </w:r>
      <w:r w:rsidRPr="0070263C">
        <w:rPr>
          <w:rFonts w:ascii="Times New Roman" w:eastAsia="宋体" w:hAnsi="宋体"/>
        </w:rPr>
        <w:t>O</w:t>
      </w:r>
      <w:r w:rsidRPr="0070263C">
        <w:rPr>
          <w:rFonts w:ascii="Times New Roman" w:eastAsia="楷体" w:hAnsi="楷体"/>
        </w:rPr>
        <w:t>、</w:t>
      </w:r>
      <w:r w:rsidRPr="0070263C">
        <w:rPr>
          <w:rFonts w:ascii="Times New Roman" w:eastAsia="宋体" w:hAnsi="宋体"/>
        </w:rPr>
        <w:t>S</w:t>
      </w:r>
      <w:r w:rsidRPr="0070263C">
        <w:rPr>
          <w:rFonts w:ascii="Times New Roman" w:eastAsia="楷体" w:hAnsi="楷体"/>
        </w:rPr>
        <w:t>、</w:t>
      </w:r>
      <w:r w:rsidRPr="0070263C">
        <w:rPr>
          <w:rFonts w:ascii="Times New Roman" w:eastAsia="宋体" w:hAnsi="宋体"/>
        </w:rPr>
        <w:t>Se</w:t>
      </w:r>
      <w:r w:rsidRPr="0070263C">
        <w:rPr>
          <w:rFonts w:ascii="Times New Roman" w:eastAsia="楷体" w:hAnsi="楷体"/>
        </w:rPr>
        <w:t>的电负性逐渐减小</w:t>
      </w:r>
      <w:r w:rsidRPr="0070263C">
        <w:rPr>
          <w:rFonts w:ascii="Times New Roman" w:eastAsia="宋体" w:hAnsi="宋体"/>
        </w:rPr>
        <w:t>,</w:t>
      </w:r>
      <w:r w:rsidRPr="0070263C">
        <w:rPr>
          <w:rFonts w:ascii="Times New Roman" w:eastAsia="楷体" w:hAnsi="楷体"/>
        </w:rPr>
        <w:t>键的极性</w:t>
      </w:r>
      <w:r w:rsidRPr="0070263C">
        <w:rPr>
          <w:rFonts w:ascii="Times New Roman" w:eastAsia="宋体" w:hAnsi="宋体"/>
        </w:rPr>
        <w:t>C</w:t>
      </w:r>
      <w:r w:rsidRPr="0070263C">
        <w:rPr>
          <w:rFonts w:ascii="Times New Roman" w:eastAsia="宋体" w:hAnsi="宋体"/>
          <w:noProof/>
        </w:rPr>
        <w:drawing>
          <wp:inline distT="0" distB="0" distL="0" distR="0">
            <wp:extent cx="163080" cy="1630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8" cstate="print"/>
                    <a:stretch>
                      <a:fillRect/>
                    </a:stretch>
                  </pic:blipFill>
                  <pic:spPr>
                    <a:xfrm>
                      <a:off x="0" y="0"/>
                      <a:ext cx="163080" cy="163080"/>
                    </a:xfrm>
                    <a:prstGeom prst="rect">
                      <a:avLst/>
                    </a:prstGeom>
                  </pic:spPr>
                </pic:pic>
              </a:graphicData>
            </a:graphic>
          </wp:inline>
        </w:drawing>
      </w:r>
      <w:r w:rsidRPr="0070263C">
        <w:rPr>
          <w:rFonts w:ascii="Times New Roman" w:eastAsia="宋体" w:hAnsi="宋体"/>
        </w:rPr>
        <w:t>O&gt;C</w:t>
      </w:r>
      <w:r w:rsidRPr="0070263C">
        <w:rPr>
          <w:rFonts w:ascii="Times New Roman" w:eastAsia="宋体" w:hAnsi="宋体"/>
          <w:noProof/>
        </w:rPr>
        <w:drawing>
          <wp:inline distT="0" distB="0" distL="0" distR="0">
            <wp:extent cx="163080" cy="1630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8" cstate="print"/>
                    <a:stretch>
                      <a:fillRect/>
                    </a:stretch>
                  </pic:blipFill>
                  <pic:spPr>
                    <a:xfrm>
                      <a:off x="0" y="0"/>
                      <a:ext cx="163080" cy="163080"/>
                    </a:xfrm>
                    <a:prstGeom prst="rect">
                      <a:avLst/>
                    </a:prstGeom>
                  </pic:spPr>
                </pic:pic>
              </a:graphicData>
            </a:graphic>
          </wp:inline>
        </w:drawing>
      </w:r>
      <w:r w:rsidRPr="0070263C">
        <w:rPr>
          <w:rFonts w:ascii="Times New Roman" w:eastAsia="宋体" w:hAnsi="宋体"/>
        </w:rPr>
        <w:t>S&gt;C</w:t>
      </w:r>
      <w:r w:rsidRPr="0070263C">
        <w:rPr>
          <w:rFonts w:ascii="Times New Roman" w:eastAsia="宋体" w:hAnsi="宋体"/>
          <w:noProof/>
        </w:rPr>
        <w:drawing>
          <wp:inline distT="0" distB="0" distL="0" distR="0">
            <wp:extent cx="163080" cy="1630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8" cstate="print"/>
                    <a:stretch>
                      <a:fillRect/>
                    </a:stretch>
                  </pic:blipFill>
                  <pic:spPr>
                    <a:xfrm>
                      <a:off x="0" y="0"/>
                      <a:ext cx="163080" cy="163080"/>
                    </a:xfrm>
                    <a:prstGeom prst="rect">
                      <a:avLst/>
                    </a:prstGeom>
                  </pic:spPr>
                </pic:pic>
              </a:graphicData>
            </a:graphic>
          </wp:inline>
        </w:drawing>
      </w:r>
      <w:r w:rsidRPr="0070263C">
        <w:rPr>
          <w:rFonts w:ascii="Times New Roman" w:eastAsia="宋体" w:hAnsi="宋体"/>
        </w:rPr>
        <w:t>Se,</w:t>
      </w:r>
      <w:r w:rsidRPr="0070263C">
        <w:rPr>
          <w:rFonts w:ascii="Times New Roman" w:eastAsia="楷体" w:hAnsi="楷体"/>
        </w:rPr>
        <w:t>使</w:t>
      </w:r>
      <w:r w:rsidRPr="0070263C">
        <w:rPr>
          <w:rFonts w:ascii="Times New Roman" w:eastAsia="宋体" w:hAnsi="宋体"/>
        </w:rPr>
        <w:t>HA</w:t>
      </w:r>
      <w:r w:rsidRPr="0070263C">
        <w:rPr>
          <w:rFonts w:ascii="Times New Roman" w:eastAsia="楷体" w:hAnsi="楷体"/>
        </w:rPr>
        <w:t>、</w:t>
      </w:r>
      <w:r w:rsidRPr="0070263C">
        <w:rPr>
          <w:rFonts w:ascii="Times New Roman" w:eastAsia="宋体" w:hAnsi="宋体"/>
        </w:rPr>
        <w:t>HB</w:t>
      </w:r>
      <w:r w:rsidRPr="0070263C">
        <w:rPr>
          <w:rFonts w:ascii="Times New Roman" w:eastAsia="楷体" w:hAnsi="楷体"/>
        </w:rPr>
        <w:t>、</w:t>
      </w:r>
      <w:r w:rsidRPr="0070263C">
        <w:rPr>
          <w:rFonts w:ascii="Times New Roman" w:eastAsia="宋体" w:hAnsi="宋体"/>
        </w:rPr>
        <w:t>HC</w:t>
      </w:r>
      <w:r w:rsidRPr="0070263C">
        <w:rPr>
          <w:rFonts w:ascii="Times New Roman" w:eastAsia="楷体" w:hAnsi="楷体"/>
        </w:rPr>
        <w:t>中羟基的极性逐渐增大</w:t>
      </w:r>
      <w:r w:rsidRPr="0070263C">
        <w:rPr>
          <w:rFonts w:ascii="Times New Roman" w:eastAsia="宋体" w:hAnsi="宋体"/>
        </w:rPr>
        <w:t>,</w:t>
      </w:r>
      <w:r w:rsidRPr="0070263C">
        <w:rPr>
          <w:rFonts w:ascii="Times New Roman" w:eastAsia="楷体" w:hAnsi="楷体"/>
        </w:rPr>
        <w:t>从而羟基与水形成的氢键由强到弱的顺序为</w:t>
      </w:r>
      <w:r w:rsidRPr="0070263C">
        <w:rPr>
          <w:rFonts w:ascii="Times New Roman" w:eastAsia="宋体" w:hAnsi="宋体"/>
        </w:rPr>
        <w:t>HC&gt;HB&gt;HA;</w:t>
      </w:r>
      <w:r w:rsidRPr="0070263C">
        <w:rPr>
          <w:rFonts w:ascii="宋体" w:eastAsia="宋体" w:hAnsi="宋体" w:cs="宋体" w:hint="eastAsia"/>
        </w:rPr>
        <w:t>②</w:t>
      </w:r>
      <w:r w:rsidRPr="0070263C">
        <w:rPr>
          <w:rFonts w:ascii="Times New Roman" w:eastAsia="宋体" w:hAnsi="宋体"/>
        </w:rPr>
        <w:t>HC</w:t>
      </w:r>
      <w:r w:rsidRPr="0070263C">
        <w:rPr>
          <w:rFonts w:ascii="Times New Roman" w:eastAsia="楷体" w:hAnsi="楷体"/>
        </w:rPr>
        <w:t>、</w:t>
      </w:r>
      <w:r w:rsidRPr="0070263C">
        <w:rPr>
          <w:rFonts w:ascii="Times New Roman" w:eastAsia="宋体" w:hAnsi="宋体"/>
        </w:rPr>
        <w:t>HD</w:t>
      </w:r>
      <w:r w:rsidRPr="0070263C">
        <w:rPr>
          <w:rFonts w:ascii="Times New Roman" w:eastAsia="楷体" w:hAnsi="楷体"/>
        </w:rPr>
        <w:t>钠盐的碱性</w:t>
      </w:r>
      <w:r w:rsidRPr="0070263C">
        <w:rPr>
          <w:rFonts w:ascii="Times New Roman" w:eastAsia="宋体" w:hAnsi="宋体"/>
        </w:rPr>
        <w:t>NaC&gt;NaD,</w:t>
      </w:r>
      <w:r w:rsidRPr="0070263C">
        <w:rPr>
          <w:rFonts w:ascii="Times New Roman" w:eastAsia="楷体" w:hAnsi="楷体"/>
        </w:rPr>
        <w:t>说明酸性</w:t>
      </w:r>
      <w:r w:rsidRPr="0070263C">
        <w:rPr>
          <w:rFonts w:ascii="Times New Roman" w:eastAsia="宋体" w:hAnsi="宋体"/>
        </w:rPr>
        <w:t>HC&lt;HD,</w:t>
      </w:r>
      <w:r w:rsidRPr="0070263C">
        <w:rPr>
          <w:rFonts w:ascii="Times New Roman" w:eastAsia="楷体" w:hAnsi="楷体"/>
        </w:rPr>
        <w:t>原因为</w:t>
      </w:r>
      <w:r w:rsidRPr="0070263C">
        <w:rPr>
          <w:rFonts w:ascii="Times New Roman" w:eastAsia="宋体" w:hAnsi="宋体"/>
        </w:rPr>
        <w:t>S</w:t>
      </w:r>
      <w:r w:rsidRPr="0070263C">
        <w:rPr>
          <w:rFonts w:ascii="Times New Roman" w:eastAsia="楷体" w:hAnsi="楷体"/>
        </w:rPr>
        <w:t>的原子半径大于</w:t>
      </w:r>
      <w:r w:rsidRPr="0070263C">
        <w:rPr>
          <w:rFonts w:ascii="Times New Roman" w:eastAsia="宋体" w:hAnsi="宋体"/>
        </w:rPr>
        <w:t>O</w:t>
      </w:r>
      <w:r w:rsidRPr="0070263C">
        <w:rPr>
          <w:rFonts w:ascii="Times New Roman" w:eastAsia="楷体" w:hAnsi="楷体"/>
        </w:rPr>
        <w:t>的原子半径</w:t>
      </w:r>
      <w:r w:rsidRPr="0070263C">
        <w:rPr>
          <w:rFonts w:ascii="Times New Roman" w:eastAsia="宋体" w:hAnsi="宋体"/>
        </w:rPr>
        <w:t>,S</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楷体" w:hAnsi="楷体"/>
        </w:rPr>
        <w:t>的键能小于</w:t>
      </w:r>
      <w:r w:rsidRPr="0070263C">
        <w:rPr>
          <w:rFonts w:ascii="Times New Roman" w:eastAsia="宋体" w:hAnsi="宋体"/>
        </w:rPr>
        <w:t>O</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楷体" w:hAnsi="楷体"/>
        </w:rPr>
        <w:t>的</w:t>
      </w:r>
      <w:r w:rsidRPr="0070263C">
        <w:rPr>
          <w:rFonts w:ascii="Times New Roman" w:eastAsia="宋体" w:hAnsi="宋体"/>
        </w:rPr>
        <w:t>,</w:t>
      </w:r>
      <w:r w:rsidRPr="0070263C">
        <w:rPr>
          <w:rFonts w:ascii="Times New Roman" w:eastAsia="楷体" w:hAnsi="楷体"/>
        </w:rPr>
        <w:t>同时</w:t>
      </w:r>
      <w:r w:rsidRPr="0070263C">
        <w:rPr>
          <w:rFonts w:ascii="Times New Roman" w:eastAsia="宋体" w:hAnsi="宋体"/>
        </w:rPr>
        <w:t>HC</w:t>
      </w:r>
      <w:r w:rsidRPr="0070263C">
        <w:rPr>
          <w:rFonts w:ascii="Times New Roman" w:eastAsia="楷体" w:hAnsi="楷体"/>
        </w:rPr>
        <w:t>可形成分子间氢键</w:t>
      </w:r>
      <w:r w:rsidRPr="0070263C">
        <w:rPr>
          <w:rFonts w:ascii="Times New Roman" w:eastAsia="宋体" w:hAnsi="宋体"/>
        </w:rPr>
        <w:t>,</w:t>
      </w:r>
      <w:r w:rsidRPr="0070263C">
        <w:rPr>
          <w:rFonts w:ascii="Times New Roman" w:eastAsia="楷体" w:hAnsi="楷体"/>
        </w:rPr>
        <w:t>使</w:t>
      </w:r>
      <w:r w:rsidRPr="0070263C">
        <w:rPr>
          <w:rFonts w:ascii="Times New Roman" w:eastAsia="宋体" w:hAnsi="宋体"/>
        </w:rPr>
        <w:t>HD</w:t>
      </w:r>
      <w:r w:rsidRPr="0070263C">
        <w:rPr>
          <w:rFonts w:ascii="Times New Roman" w:eastAsia="楷体" w:hAnsi="楷体"/>
        </w:rPr>
        <w:t>比</w:t>
      </w:r>
      <w:r w:rsidRPr="0070263C">
        <w:rPr>
          <w:rFonts w:ascii="Times New Roman" w:eastAsia="宋体" w:hAnsi="宋体"/>
        </w:rPr>
        <w:t>HC</w:t>
      </w:r>
      <w:r w:rsidRPr="0070263C">
        <w:rPr>
          <w:rFonts w:ascii="Times New Roman" w:eastAsia="楷体" w:hAnsi="楷体"/>
        </w:rPr>
        <w:t>更易电离出</w:t>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楷体" w:hAnsi="楷体"/>
        </w:rPr>
        <w:t>酸性</w:t>
      </w:r>
      <w:r w:rsidRPr="0070263C">
        <w:rPr>
          <w:rFonts w:ascii="Times New Roman" w:eastAsia="宋体" w:hAnsi="宋体"/>
        </w:rPr>
        <w:t>HD&gt;HC,C</w:t>
      </w:r>
      <w:r w:rsidRPr="0070263C">
        <w:rPr>
          <w:rFonts w:ascii="Times New Roman" w:eastAsia="宋体" w:hAnsi="宋体"/>
          <w:vertAlign w:val="superscript"/>
        </w:rPr>
        <w:t>-</w:t>
      </w:r>
      <w:r w:rsidRPr="0070263C">
        <w:rPr>
          <w:rFonts w:ascii="Times New Roman" w:eastAsia="楷体" w:hAnsi="楷体"/>
        </w:rPr>
        <w:t>的水解能力大于</w:t>
      </w:r>
      <w:r w:rsidRPr="0070263C">
        <w:rPr>
          <w:rFonts w:ascii="Times New Roman" w:eastAsia="宋体" w:hAnsi="宋体"/>
        </w:rPr>
        <w:t>D</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楷体" w:hAnsi="楷体"/>
        </w:rPr>
        <w:t>钠盐的碱性</w:t>
      </w:r>
      <w:r w:rsidRPr="0070263C">
        <w:rPr>
          <w:rFonts w:ascii="Times New Roman" w:eastAsia="宋体" w:hAnsi="宋体"/>
        </w:rPr>
        <w:t>NaC&gt;NaD</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18</w:t>
      </w:r>
      <w:r w:rsidRPr="0070263C">
        <w:rPr>
          <w:rFonts w:ascii="Times New Roman" w:eastAsia="宋体" w:hAnsi="Times New Roman" w:cs="Times New Roman"/>
        </w:rPr>
        <w:t>.</w:t>
      </w:r>
      <w:r w:rsidRPr="0070263C">
        <w:rPr>
          <w:rFonts w:ascii="Times New Roman" w:eastAsia="宋体" w:hAnsi="宋体"/>
        </w:rPr>
        <w:t>矿物资源的综合利用有多种方法</w:t>
      </w:r>
      <w:r w:rsidRPr="0070263C">
        <w:rPr>
          <w:rFonts w:ascii="Times New Roman" w:eastAsia="宋体" w:hAnsi="宋体"/>
        </w:rPr>
        <w:t>,</w:t>
      </w:r>
      <w:r w:rsidRPr="0070263C">
        <w:rPr>
          <w:rFonts w:ascii="Times New Roman" w:eastAsia="宋体" w:hAnsi="宋体"/>
        </w:rPr>
        <w:t>如铅锌矿</w:t>
      </w:r>
      <w:r w:rsidRPr="0070263C">
        <w:rPr>
          <w:rFonts w:ascii="Times New Roman" w:eastAsia="宋体" w:hAnsi="宋体"/>
        </w:rPr>
        <w:t>(</w:t>
      </w:r>
      <w:r w:rsidRPr="0070263C">
        <w:rPr>
          <w:rFonts w:ascii="Times New Roman" w:eastAsia="宋体" w:hAnsi="宋体"/>
        </w:rPr>
        <w:t>主要成分为</w:t>
      </w:r>
      <w:r w:rsidRPr="0070263C">
        <w:rPr>
          <w:rFonts w:ascii="Times New Roman" w:eastAsia="宋体" w:hAnsi="宋体"/>
        </w:rPr>
        <w:t>PbS</w:t>
      </w:r>
      <w:r w:rsidRPr="0070263C">
        <w:rPr>
          <w:rFonts w:ascii="Times New Roman" w:eastAsia="宋体" w:hAnsi="宋体"/>
        </w:rPr>
        <w:t>、</w:t>
      </w:r>
      <w:r w:rsidRPr="0070263C">
        <w:rPr>
          <w:rFonts w:ascii="Times New Roman" w:eastAsia="宋体" w:hAnsi="宋体"/>
        </w:rPr>
        <w:t>ZnS)</w:t>
      </w:r>
      <w:r w:rsidRPr="0070263C">
        <w:rPr>
          <w:rFonts w:ascii="Times New Roman" w:eastAsia="宋体" w:hAnsi="宋体"/>
        </w:rPr>
        <w:t>的利用有火法和电解法等。</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2958840" cy="938880"/>
            <wp:effectExtent l="0" t="0" r="0" b="0"/>
            <wp:docPr id="106" name="24MHZJ22.eps" descr="id:2147484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9" cstate="print"/>
                    <a:stretch>
                      <a:fillRect/>
                    </a:stretch>
                  </pic:blipFill>
                  <pic:spPr>
                    <a:xfrm>
                      <a:off x="0" y="0"/>
                      <a:ext cx="2958840" cy="9388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828800" cy="964800"/>
            <wp:effectExtent l="0" t="0" r="0" b="0"/>
            <wp:docPr id="107" name="24MHZJ23.eps" descr="id:2147484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0" cstate="print"/>
                    <a:stretch>
                      <a:fillRect/>
                    </a:stretch>
                  </pic:blipFill>
                  <pic:spPr>
                    <a:xfrm>
                      <a:off x="0" y="0"/>
                      <a:ext cx="1828800" cy="96480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已知</w:t>
      </w:r>
      <w:r w:rsidRPr="0070263C">
        <w:rPr>
          <w:rFonts w:ascii="Times New Roman" w:eastAsia="宋体" w:hAnsi="宋体"/>
        </w:rPr>
        <w:t>:</w:t>
      </w:r>
      <w:r w:rsidRPr="0070263C">
        <w:rPr>
          <w:rFonts w:ascii="宋体" w:eastAsia="宋体" w:hAnsi="宋体" w:cs="宋体" w:hint="eastAsia"/>
        </w:rPr>
        <w:t>①</w:t>
      </w: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noProof/>
        </w:rPr>
        <w:drawing>
          <wp:inline distT="0" distB="0" distL="0" distR="0">
            <wp:extent cx="295560" cy="33984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1" cstate="print"/>
                    <a:stretch>
                      <a:fillRect/>
                    </a:stretch>
                  </pic:blipFill>
                  <pic:spPr>
                    <a:xfrm>
                      <a:off x="0" y="0"/>
                      <a:ext cx="295560" cy="339840"/>
                    </a:xfrm>
                    <a:prstGeom prst="rect">
                      <a:avLst/>
                    </a:prstGeom>
                  </pic:spPr>
                </pic:pic>
              </a:graphicData>
            </a:graphic>
          </wp:inline>
        </w:drawing>
      </w: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宋体" w:hAnsi="宋体"/>
        </w:rPr>
        <w:t>(aq)</w:t>
      </w:r>
      <w:r w:rsidRPr="0070263C">
        <w:rPr>
          <w:rFonts w:ascii="Times New Roman" w:eastAsia="宋体" w:hAnsi="宋体"/>
          <w:noProof/>
        </w:rPr>
        <w:drawing>
          <wp:inline distT="0" distB="0" distL="0" distR="0">
            <wp:extent cx="295560" cy="25164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2" cstate="print"/>
                    <a:stretch>
                      <a:fillRect/>
                    </a:stretch>
                  </pic:blipFill>
                  <pic:spPr>
                    <a:xfrm>
                      <a:off x="0" y="0"/>
                      <a:ext cx="295560" cy="251640"/>
                    </a:xfrm>
                    <a:prstGeom prst="rect">
                      <a:avLst/>
                    </a:prstGeom>
                  </pic:spPr>
                </pic:pic>
              </a:graphicData>
            </a:graphic>
          </wp:inline>
        </w:drawing>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[PbCl</w:t>
      </w:r>
      <w:r w:rsidRPr="0070263C">
        <w:rPr>
          <w:rFonts w:ascii="Times New Roman" w:eastAsia="宋体" w:hAnsi="宋体"/>
          <w:vertAlign w:val="subscript"/>
        </w:rPr>
        <w:t>4</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②</w:t>
      </w:r>
      <w:r w:rsidRPr="0070263C">
        <w:rPr>
          <w:rFonts w:ascii="Times New Roman" w:eastAsia="宋体" w:hAnsi="宋体"/>
        </w:rPr>
        <w:t>电解前后</w:t>
      </w:r>
      <w:r w:rsidRPr="0070263C">
        <w:rPr>
          <w:rFonts w:ascii="Times New Roman" w:eastAsia="宋体" w:hAnsi="宋体"/>
        </w:rPr>
        <w:t>ZnS</w:t>
      </w:r>
      <w:r w:rsidRPr="0070263C">
        <w:rPr>
          <w:rFonts w:ascii="Times New Roman" w:eastAsia="宋体" w:hAnsi="宋体"/>
        </w:rPr>
        <w:t>总量不变</w:t>
      </w:r>
      <w:r w:rsidRPr="0070263C">
        <w:rPr>
          <w:rFonts w:ascii="Times New Roman" w:eastAsia="宋体" w:hAnsi="宋体"/>
        </w:rPr>
        <w:t>;</w:t>
      </w:r>
      <w:r w:rsidRPr="0070263C">
        <w:rPr>
          <w:rFonts w:ascii="宋体" w:eastAsia="宋体" w:hAnsi="宋体" w:cs="宋体" w:hint="eastAsia"/>
        </w:rPr>
        <w:t>③</w:t>
      </w:r>
      <w:r w:rsidRPr="0070263C">
        <w:rPr>
          <w:rFonts w:ascii="Times New Roman" w:eastAsia="宋体" w:hAnsi="宋体"/>
        </w:rPr>
        <w:t>AgF</w:t>
      </w:r>
      <w:r w:rsidRPr="0070263C">
        <w:rPr>
          <w:rFonts w:ascii="Times New Roman" w:eastAsia="宋体" w:hAnsi="宋体"/>
        </w:rPr>
        <w:t>易溶于水。</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请回答</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宋体" w:hAnsi="宋体"/>
        </w:rPr>
        <w:t>根据富氧煅烧</w:t>
      </w:r>
      <w:r w:rsidRPr="0070263C">
        <w:rPr>
          <w:rFonts w:ascii="Times New Roman" w:eastAsia="宋体" w:hAnsi="宋体"/>
        </w:rPr>
        <w:t>(</w:t>
      </w:r>
      <w:r w:rsidRPr="0070263C">
        <w:rPr>
          <w:rFonts w:ascii="Times New Roman" w:eastAsia="宋体" w:hAnsi="宋体"/>
        </w:rPr>
        <w:t>在空气流中煅烧</w:t>
      </w:r>
      <w:r w:rsidRPr="0070263C">
        <w:rPr>
          <w:rFonts w:ascii="Times New Roman" w:eastAsia="宋体" w:hAnsi="宋体"/>
        </w:rPr>
        <w:t>)</w:t>
      </w:r>
      <w:r w:rsidRPr="0070263C">
        <w:rPr>
          <w:rFonts w:ascii="Times New Roman" w:eastAsia="宋体" w:hAnsi="宋体"/>
        </w:rPr>
        <w:t>和通电电解</w:t>
      </w:r>
      <w:r w:rsidRPr="0070263C">
        <w:rPr>
          <w:rFonts w:ascii="Times New Roman" w:eastAsia="宋体" w:hAnsi="宋体"/>
        </w:rPr>
        <w:t>(</w:t>
      </w:r>
      <w:r w:rsidRPr="0070263C">
        <w:rPr>
          <w:rFonts w:ascii="Times New Roman" w:eastAsia="宋体" w:hAnsi="宋体"/>
        </w:rPr>
        <w:t>如图</w:t>
      </w:r>
      <w:r w:rsidRPr="0070263C">
        <w:rPr>
          <w:rFonts w:ascii="Times New Roman" w:eastAsia="宋体" w:hAnsi="宋体"/>
        </w:rPr>
        <w:t>)</w:t>
      </w:r>
      <w:r w:rsidRPr="0070263C">
        <w:rPr>
          <w:rFonts w:ascii="Times New Roman" w:eastAsia="宋体" w:hAnsi="宋体"/>
        </w:rPr>
        <w:t>的结果</w:t>
      </w:r>
      <w:r w:rsidRPr="0070263C">
        <w:rPr>
          <w:rFonts w:ascii="Times New Roman" w:eastAsia="宋体" w:hAnsi="宋体"/>
        </w:rPr>
        <w:t>,PbS</w:t>
      </w:r>
      <w:r w:rsidRPr="0070263C">
        <w:rPr>
          <w:rFonts w:ascii="Times New Roman" w:eastAsia="宋体" w:hAnsi="宋体"/>
        </w:rPr>
        <w:t>中硫元素体现的性质是</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填</w:t>
      </w:r>
      <w:r w:rsidRPr="0070263C">
        <w:rPr>
          <w:rFonts w:ascii="Times New Roman" w:eastAsia="宋体" w:hAnsi="Times New Roman" w:cs="Times New Roman"/>
        </w:rPr>
        <w:t>“</w:t>
      </w:r>
      <w:r w:rsidRPr="0070263C">
        <w:rPr>
          <w:rFonts w:ascii="Times New Roman" w:eastAsia="宋体" w:hAnsi="宋体"/>
        </w:rPr>
        <w:t>氧化性</w:t>
      </w:r>
      <w:r w:rsidRPr="0070263C">
        <w:rPr>
          <w:rFonts w:ascii="Times New Roman" w:eastAsia="宋体" w:hAnsi="Times New Roman" w:cs="Times New Roman"/>
        </w:rPr>
        <w:t>”“</w:t>
      </w:r>
      <w:r w:rsidRPr="0070263C">
        <w:rPr>
          <w:rFonts w:ascii="Times New Roman" w:eastAsia="宋体" w:hAnsi="宋体"/>
        </w:rPr>
        <w:t>还原性</w:t>
      </w:r>
      <w:r w:rsidRPr="0070263C">
        <w:rPr>
          <w:rFonts w:ascii="Times New Roman" w:eastAsia="宋体" w:hAnsi="Times New Roman" w:cs="Times New Roman"/>
        </w:rPr>
        <w:t>”“</w:t>
      </w:r>
      <w:r w:rsidRPr="0070263C">
        <w:rPr>
          <w:rFonts w:ascii="Times New Roman" w:eastAsia="宋体" w:hAnsi="宋体"/>
        </w:rPr>
        <w:t>酸性</w:t>
      </w:r>
      <w:r w:rsidRPr="0070263C">
        <w:rPr>
          <w:rFonts w:ascii="Times New Roman" w:eastAsia="宋体" w:hAnsi="Times New Roman" w:cs="Times New Roman"/>
        </w:rPr>
        <w:t>”</w:t>
      </w:r>
      <w:r w:rsidRPr="0070263C">
        <w:rPr>
          <w:rFonts w:ascii="Times New Roman" w:eastAsia="宋体" w:hAnsi="宋体"/>
        </w:rPr>
        <w:t>或</w:t>
      </w:r>
      <w:r w:rsidRPr="0070263C">
        <w:rPr>
          <w:rFonts w:ascii="Times New Roman" w:eastAsia="宋体" w:hAnsi="Times New Roman" w:cs="Times New Roman"/>
        </w:rPr>
        <w:t>“</w:t>
      </w:r>
      <w:r w:rsidRPr="0070263C">
        <w:rPr>
          <w:rFonts w:ascii="Times New Roman" w:eastAsia="宋体" w:hAnsi="宋体"/>
        </w:rPr>
        <w:t>热稳定性</w:t>
      </w:r>
      <w:r w:rsidRPr="0070263C">
        <w:rPr>
          <w:rFonts w:ascii="Times New Roman" w:eastAsia="宋体" w:hAnsi="Times New Roman" w:cs="Times New Roman"/>
        </w:rPr>
        <w:t>”</w:t>
      </w:r>
      <w:r w:rsidRPr="0070263C">
        <w:rPr>
          <w:rFonts w:ascii="Times New Roman" w:eastAsia="宋体" w:hAnsi="宋体"/>
        </w:rPr>
        <w:t>)</w:t>
      </w:r>
      <w:r w:rsidRPr="0070263C">
        <w:rPr>
          <w:rFonts w:ascii="Times New Roman" w:eastAsia="宋体" w:hAnsi="宋体"/>
        </w:rPr>
        <w:t>。产物</w:t>
      </w:r>
      <w:r w:rsidRPr="0070263C">
        <w:rPr>
          <w:rFonts w:ascii="Times New Roman" w:eastAsia="宋体" w:hAnsi="宋体"/>
        </w:rPr>
        <w:t>B</w:t>
      </w:r>
      <w:r w:rsidRPr="0070263C">
        <w:rPr>
          <w:rFonts w:ascii="Times New Roman" w:eastAsia="宋体" w:hAnsi="宋体"/>
        </w:rPr>
        <w:t>中有少量</w:t>
      </w:r>
      <w:r w:rsidRPr="0070263C">
        <w:rPr>
          <w:rFonts w:ascii="Times New Roman" w:eastAsia="宋体" w:hAnsi="宋体"/>
        </w:rPr>
        <w:t>Pb</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rPr>
        <w:t>该物质可溶于浓盐酸</w:t>
      </w:r>
      <w:r w:rsidRPr="0070263C">
        <w:rPr>
          <w:rFonts w:ascii="Times New Roman" w:eastAsia="宋体" w:hAnsi="宋体"/>
        </w:rPr>
        <w:t>,Pb</w:t>
      </w:r>
      <w:r w:rsidRPr="0070263C">
        <w:rPr>
          <w:rFonts w:ascii="Times New Roman" w:eastAsia="宋体" w:hAnsi="宋体"/>
        </w:rPr>
        <w:t>元素转化为</w:t>
      </w:r>
      <w:r w:rsidRPr="0070263C">
        <w:rPr>
          <w:rFonts w:ascii="Times New Roman" w:eastAsia="宋体" w:hAnsi="宋体"/>
        </w:rPr>
        <w:t>[PbCl</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perscript"/>
        </w:rPr>
        <w:t>2-</w:t>
      </w:r>
      <w:r w:rsidRPr="0070263C">
        <w:rPr>
          <w:rFonts w:ascii="Times New Roman" w:eastAsia="宋体" w:hAnsi="宋体"/>
        </w:rPr>
        <w:t>,</w:t>
      </w:r>
      <w:r w:rsidRPr="0070263C">
        <w:rPr>
          <w:rFonts w:ascii="Times New Roman" w:eastAsia="宋体" w:hAnsi="宋体"/>
        </w:rPr>
        <w:t>写出该反应的化学方程式</w:t>
      </w:r>
      <w:r w:rsidRPr="0070263C">
        <w:rPr>
          <w:rFonts w:ascii="Times New Roman" w:eastAsia="宋体" w:hAnsi="宋体"/>
        </w:rPr>
        <w:t>:</w:t>
      </w:r>
      <w:r>
        <w:rPr>
          <w:rFonts w:ascii="Times New Roman" w:eastAsia="宋体" w:hAnsi="宋体"/>
          <w:color w:val="FF0000"/>
          <w:u w:val="single" w:color="000000"/>
        </w:rPr>
        <w:t xml:space="preserve">　　　　　　　　</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从该反应液中提取</w:t>
      </w: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宋体" w:hAnsi="宋体"/>
        </w:rPr>
        <w:t>的步骤如下</w:t>
      </w:r>
      <w:r w:rsidRPr="0070263C">
        <w:rPr>
          <w:rFonts w:ascii="Times New Roman" w:eastAsia="宋体" w:hAnsi="宋体"/>
        </w:rPr>
        <w:t>:</w:t>
      </w:r>
      <w:r w:rsidRPr="0070263C">
        <w:rPr>
          <w:rFonts w:ascii="Times New Roman" w:eastAsia="宋体" w:hAnsi="宋体"/>
        </w:rPr>
        <w:t>加热条件下</w:t>
      </w:r>
      <w:r w:rsidRPr="0070263C">
        <w:rPr>
          <w:rFonts w:ascii="Times New Roman" w:eastAsia="宋体" w:hAnsi="宋体"/>
        </w:rPr>
        <w:t>,</w:t>
      </w:r>
      <w:r w:rsidRPr="0070263C">
        <w:rPr>
          <w:rFonts w:ascii="Times New Roman" w:eastAsia="宋体" w:hAnsi="宋体"/>
        </w:rPr>
        <w:t>加入</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填一种反应试剂</w:t>
      </w:r>
      <w:r w:rsidRPr="0070263C">
        <w:rPr>
          <w:rFonts w:ascii="Times New Roman" w:eastAsia="宋体" w:hAnsi="宋体"/>
        </w:rPr>
        <w:t>),</w:t>
      </w:r>
      <w:r w:rsidRPr="0070263C">
        <w:rPr>
          <w:rFonts w:ascii="Times New Roman" w:eastAsia="宋体" w:hAnsi="宋体"/>
        </w:rPr>
        <w:t>充分反应</w:t>
      </w:r>
      <w:r w:rsidRPr="0070263C">
        <w:rPr>
          <w:rFonts w:ascii="Times New Roman" w:eastAsia="宋体" w:hAnsi="宋体"/>
        </w:rPr>
        <w:t>,</w:t>
      </w:r>
      <w:r w:rsidRPr="0070263C">
        <w:rPr>
          <w:rFonts w:ascii="Times New Roman" w:eastAsia="宋体" w:hAnsi="宋体"/>
        </w:rPr>
        <w:t>趁热过滤</w:t>
      </w:r>
      <w:r w:rsidRPr="0070263C">
        <w:rPr>
          <w:rFonts w:ascii="Times New Roman" w:eastAsia="宋体" w:hAnsi="宋体"/>
        </w:rPr>
        <w:t>,</w:t>
      </w:r>
      <w:r w:rsidRPr="0070263C">
        <w:rPr>
          <w:rFonts w:ascii="Times New Roman" w:eastAsia="宋体" w:hAnsi="宋体"/>
        </w:rPr>
        <w:t>冷却结晶</w:t>
      </w:r>
      <w:r w:rsidRPr="0070263C">
        <w:rPr>
          <w:rFonts w:ascii="Times New Roman" w:eastAsia="宋体" w:hAnsi="宋体"/>
        </w:rPr>
        <w:t>,</w:t>
      </w:r>
      <w:r w:rsidRPr="0070263C">
        <w:rPr>
          <w:rFonts w:ascii="Times New Roman" w:eastAsia="宋体" w:hAnsi="宋体"/>
        </w:rPr>
        <w:t>得到产品。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宋体" w:hAnsi="宋体"/>
        </w:rPr>
        <w:t>下列说法正确的是</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填字母</w:t>
      </w:r>
      <w:r w:rsidRPr="0070263C">
        <w:rPr>
          <w:rFonts w:ascii="Times New Roman" w:eastAsia="宋体" w:hAnsi="宋体"/>
        </w:rPr>
        <w:t>)</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电解池中发生的总反应是</w:t>
      </w:r>
      <w:r w:rsidRPr="0070263C">
        <w:rPr>
          <w:rFonts w:ascii="Times New Roman" w:eastAsia="宋体" w:hAnsi="宋体"/>
        </w:rPr>
        <w:t>PbS</w:t>
      </w:r>
      <w:r w:rsidRPr="0070263C">
        <w:rPr>
          <w:rFonts w:ascii="Times New Roman" w:eastAsia="宋体" w:hAnsi="宋体"/>
          <w:noProof/>
        </w:rPr>
        <w:drawing>
          <wp:inline distT="0" distB="0" distL="0" distR="0">
            <wp:extent cx="295560" cy="1630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Pb+S(</w:t>
      </w:r>
      <w:r w:rsidRPr="0070263C">
        <w:rPr>
          <w:rFonts w:ascii="Times New Roman" w:eastAsia="宋体" w:hAnsi="宋体"/>
        </w:rPr>
        <w:t>条件省略</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产物</w:t>
      </w:r>
      <w:r w:rsidRPr="0070263C">
        <w:rPr>
          <w:rFonts w:ascii="Times New Roman" w:eastAsia="宋体" w:hAnsi="宋体"/>
        </w:rPr>
        <w:t>B</w:t>
      </w:r>
      <w:r w:rsidRPr="0070263C">
        <w:rPr>
          <w:rFonts w:ascii="Times New Roman" w:eastAsia="宋体" w:hAnsi="宋体"/>
        </w:rPr>
        <w:t>主要是铅氧化物与锌氧化物</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1 mol</w:t>
      </w:r>
      <w:r w:rsidRPr="0070263C">
        <w:rPr>
          <w:rFonts w:ascii="Times New Roman" w:eastAsia="宋体" w:hAnsi="宋体"/>
        </w:rPr>
        <w:t>化合物</w:t>
      </w:r>
      <w:r w:rsidRPr="0070263C">
        <w:rPr>
          <w:rFonts w:ascii="Times New Roman" w:eastAsia="宋体" w:hAnsi="宋体"/>
        </w:rPr>
        <w:t>C</w:t>
      </w:r>
      <w:r w:rsidRPr="0070263C">
        <w:rPr>
          <w:rFonts w:ascii="Times New Roman" w:eastAsia="宋体" w:hAnsi="宋体"/>
        </w:rPr>
        <w:t>在水溶液中最多可中和</w:t>
      </w:r>
      <w:r w:rsidRPr="0070263C">
        <w:rPr>
          <w:rFonts w:ascii="Times New Roman" w:eastAsia="宋体" w:hAnsi="宋体"/>
        </w:rPr>
        <w:t>2 mol NaOH</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ClF</w:t>
      </w:r>
      <w:r w:rsidRPr="0070263C">
        <w:rPr>
          <w:rFonts w:ascii="Times New Roman" w:eastAsia="宋体" w:hAnsi="宋体"/>
        </w:rPr>
        <w:t>的氧化性弱于</w:t>
      </w:r>
      <w:r w:rsidRPr="0070263C">
        <w:rPr>
          <w:rFonts w:ascii="Times New Roman" w:eastAsia="宋体" w:hAnsi="宋体"/>
        </w:rPr>
        <w:t>Cl</w:t>
      </w:r>
      <w:r w:rsidRPr="0070263C">
        <w:rPr>
          <w:rFonts w:ascii="Times New Roman" w:eastAsia="宋体" w:hAnsi="宋体"/>
          <w:vertAlign w:val="subscript"/>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(3)D</w:t>
      </w:r>
      <w:r w:rsidRPr="0070263C">
        <w:rPr>
          <w:rFonts w:ascii="Times New Roman" w:eastAsia="宋体" w:hAnsi="宋体"/>
        </w:rPr>
        <w:t>的结构为</w:t>
      </w:r>
      <w:r w:rsidRPr="0070263C">
        <w:rPr>
          <w:rFonts w:ascii="Times New Roman" w:eastAsia="宋体" w:hAnsi="宋体"/>
          <w:noProof/>
        </w:rPr>
        <w:drawing>
          <wp:inline distT="0" distB="0" distL="0" distR="0">
            <wp:extent cx="908280" cy="76968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3" cstate="print"/>
                    <a:stretch>
                      <a:fillRect/>
                    </a:stretch>
                  </pic:blipFill>
                  <pic:spPr>
                    <a:xfrm>
                      <a:off x="0" y="0"/>
                      <a:ext cx="908280" cy="769680"/>
                    </a:xfrm>
                    <a:prstGeom prst="rect">
                      <a:avLst/>
                    </a:prstGeom>
                  </pic:spPr>
                </pic:pic>
              </a:graphicData>
            </a:graphic>
          </wp:inline>
        </w:drawing>
      </w:r>
      <w:r w:rsidRPr="0070263C">
        <w:rPr>
          <w:rFonts w:ascii="Times New Roman" w:eastAsia="宋体" w:hAnsi="宋体"/>
        </w:rPr>
        <w:t>(X=F</w:t>
      </w:r>
      <w:r w:rsidRPr="0070263C">
        <w:rPr>
          <w:rFonts w:ascii="Times New Roman" w:eastAsia="宋体" w:hAnsi="宋体"/>
        </w:rPr>
        <w:t>或</w:t>
      </w:r>
      <w:r w:rsidRPr="0070263C">
        <w:rPr>
          <w:rFonts w:ascii="Times New Roman" w:eastAsia="宋体" w:hAnsi="宋体"/>
        </w:rPr>
        <w:t>Cl),</w:t>
      </w:r>
      <w:r w:rsidRPr="0070263C">
        <w:rPr>
          <w:rFonts w:ascii="Times New Roman" w:eastAsia="宋体" w:hAnsi="宋体"/>
        </w:rPr>
        <w:t>设计实验先除去样品</w:t>
      </w:r>
      <w:r w:rsidRPr="0070263C">
        <w:rPr>
          <w:rFonts w:ascii="Times New Roman" w:eastAsia="宋体" w:hAnsi="宋体"/>
        </w:rPr>
        <w:t>D</w:t>
      </w:r>
      <w:r w:rsidRPr="0070263C">
        <w:rPr>
          <w:rFonts w:ascii="Times New Roman" w:eastAsia="宋体" w:hAnsi="宋体"/>
        </w:rPr>
        <w:t>中的硫元素</w:t>
      </w:r>
      <w:r w:rsidRPr="0070263C">
        <w:rPr>
          <w:rFonts w:ascii="Times New Roman" w:eastAsia="宋体" w:hAnsi="宋体"/>
        </w:rPr>
        <w:t>,</w:t>
      </w:r>
      <w:r w:rsidRPr="0070263C">
        <w:rPr>
          <w:rFonts w:ascii="Times New Roman" w:eastAsia="宋体" w:hAnsi="宋体"/>
        </w:rPr>
        <w:t>再用除去硫元素后的溶液探究</w:t>
      </w:r>
      <w:r w:rsidRPr="0070263C">
        <w:rPr>
          <w:rFonts w:ascii="Times New Roman" w:eastAsia="宋体" w:hAnsi="宋体"/>
        </w:rPr>
        <w:t>X</w:t>
      </w:r>
      <w:r w:rsidRPr="0070263C">
        <w:rPr>
          <w:rFonts w:ascii="Times New Roman" w:eastAsia="宋体" w:hAnsi="宋体"/>
        </w:rPr>
        <w:t>为何种元素。</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①</w:t>
      </w:r>
      <w:r w:rsidRPr="0070263C">
        <w:rPr>
          <w:rFonts w:ascii="Times New Roman" w:eastAsia="宋体" w:hAnsi="宋体"/>
        </w:rPr>
        <w:t>实验方案</w:t>
      </w:r>
      <w:r w:rsidRPr="0070263C">
        <w:rPr>
          <w:rFonts w:ascii="Times New Roman" w:eastAsia="宋体" w:hAnsi="宋体"/>
        </w:rPr>
        <w:t>:</w:t>
      </w:r>
      <w:r w:rsidRPr="0070263C">
        <w:rPr>
          <w:rFonts w:ascii="Times New Roman" w:eastAsia="宋体" w:hAnsi="宋体"/>
        </w:rPr>
        <w:t>取</w:t>
      </w:r>
      <w:r w:rsidRPr="0070263C">
        <w:rPr>
          <w:rFonts w:ascii="Times New Roman" w:eastAsia="宋体" w:hAnsi="宋体"/>
        </w:rPr>
        <w:t>D</w:t>
      </w:r>
      <w:r w:rsidRPr="0070263C">
        <w:rPr>
          <w:rFonts w:ascii="Times New Roman" w:eastAsia="宋体" w:hAnsi="宋体"/>
        </w:rPr>
        <w:t>的溶液</w:t>
      </w:r>
      <w:r w:rsidRPr="0070263C">
        <w:rPr>
          <w:rFonts w:ascii="Times New Roman" w:eastAsia="宋体" w:hAnsi="宋体"/>
        </w:rPr>
        <w:t>,</w:t>
      </w:r>
      <w:r w:rsidRPr="0070263C">
        <w:rPr>
          <w:rFonts w:ascii="Times New Roman" w:eastAsia="宋体" w:hAnsi="宋体"/>
        </w:rPr>
        <w:t>加入足量</w:t>
      </w:r>
      <w:r w:rsidRPr="0070263C">
        <w:rPr>
          <w:rFonts w:ascii="Times New Roman" w:eastAsia="宋体" w:hAnsi="宋体"/>
        </w:rPr>
        <w:t>NaOH</w:t>
      </w:r>
      <w:r w:rsidRPr="0070263C">
        <w:rPr>
          <w:rFonts w:ascii="Times New Roman" w:eastAsia="宋体" w:hAnsi="宋体"/>
        </w:rPr>
        <w:t>溶液</w:t>
      </w:r>
      <w:r w:rsidRPr="0070263C">
        <w:rPr>
          <w:rFonts w:ascii="Times New Roman" w:eastAsia="宋体" w:hAnsi="宋体"/>
        </w:rPr>
        <w:t>,</w:t>
      </w:r>
      <w:r w:rsidRPr="0070263C">
        <w:rPr>
          <w:rFonts w:ascii="Times New Roman" w:eastAsia="宋体" w:hAnsi="宋体"/>
        </w:rPr>
        <w:t>加热充分反应</w:t>
      </w:r>
      <w:r w:rsidRPr="0070263C">
        <w:rPr>
          <w:rFonts w:ascii="Times New Roman" w:eastAsia="宋体" w:hAnsi="宋体"/>
        </w:rPr>
        <w:t>,</w:t>
      </w:r>
      <w:r w:rsidRPr="0070263C">
        <w:rPr>
          <w:rFonts w:ascii="Times New Roman" w:eastAsia="宋体" w:hAnsi="宋体"/>
        </w:rPr>
        <w:t>然后</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 </w:t>
      </w:r>
    </w:p>
    <w:p w:rsidR="00F17621"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②</w:t>
      </w:r>
      <w:r w:rsidRPr="0070263C">
        <w:rPr>
          <w:rFonts w:ascii="Times New Roman" w:eastAsia="宋体" w:hAnsi="宋体"/>
        </w:rPr>
        <w:t>写出</w:t>
      </w:r>
      <w:r w:rsidRPr="0070263C">
        <w:rPr>
          <w:rFonts w:ascii="Times New Roman" w:eastAsia="宋体" w:hAnsi="宋体"/>
        </w:rPr>
        <w:t>D(</w:t>
      </w:r>
      <w:r w:rsidRPr="0070263C">
        <w:rPr>
          <w:rFonts w:ascii="Times New Roman" w:eastAsia="宋体" w:hAnsi="宋体"/>
        </w:rPr>
        <w:t>用</w:t>
      </w:r>
      <w:r w:rsidRPr="0070263C">
        <w:rPr>
          <w:rFonts w:ascii="Times New Roman" w:eastAsia="宋体" w:hAnsi="宋体"/>
        </w:rPr>
        <w:t>HSO</w:t>
      </w:r>
      <w:r w:rsidRPr="0070263C">
        <w:rPr>
          <w:rFonts w:ascii="Times New Roman" w:eastAsia="宋体" w:hAnsi="宋体"/>
          <w:vertAlign w:val="subscript"/>
        </w:rPr>
        <w:t>3</w:t>
      </w:r>
      <w:r w:rsidRPr="0070263C">
        <w:rPr>
          <w:rFonts w:ascii="Times New Roman" w:eastAsia="宋体" w:hAnsi="宋体"/>
        </w:rPr>
        <w:t>X</w:t>
      </w:r>
      <w:r w:rsidRPr="0070263C">
        <w:rPr>
          <w:rFonts w:ascii="Times New Roman" w:eastAsia="宋体" w:hAnsi="宋体"/>
        </w:rPr>
        <w:t>表示</w:t>
      </w:r>
      <w:r w:rsidRPr="0070263C">
        <w:rPr>
          <w:rFonts w:ascii="Times New Roman" w:eastAsia="宋体" w:hAnsi="宋体"/>
        </w:rPr>
        <w:t>)</w:t>
      </w:r>
      <w:r w:rsidRPr="0070263C">
        <w:rPr>
          <w:rFonts w:ascii="Times New Roman" w:eastAsia="宋体" w:hAnsi="宋体"/>
        </w:rPr>
        <w:t>的溶液与足量</w:t>
      </w:r>
      <w:r w:rsidRPr="0070263C">
        <w:rPr>
          <w:rFonts w:ascii="Times New Roman" w:eastAsia="宋体" w:hAnsi="宋体"/>
        </w:rPr>
        <w:t>NaOH</w:t>
      </w:r>
      <w:r w:rsidRPr="0070263C">
        <w:rPr>
          <w:rFonts w:ascii="Times New Roman" w:eastAsia="宋体" w:hAnsi="宋体"/>
        </w:rPr>
        <w:t>溶液反应的离子方程式</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color w:val="FF0000"/>
          <w:u w:val="single" w:color="000000"/>
        </w:rPr>
        <w:t xml:space="preserve">　</w:t>
      </w:r>
      <w:r w:rsidRPr="00F17621">
        <w:rPr>
          <w:rFonts w:ascii="Times New Roman" w:eastAsia="宋体" w:hAnsi="宋体"/>
          <w:color w:val="FF0000"/>
          <w:u w:val="single" w:color="000000"/>
        </w:rPr>
        <w:t xml:space="preserve"> </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答案</w:t>
      </w:r>
      <w:r w:rsidRPr="0070263C">
        <w:rPr>
          <w:rFonts w:ascii="Times New Roman" w:eastAsia="宋体" w:hAnsi="宋体"/>
        </w:rPr>
        <w:t xml:space="preserve"> (1)</w:t>
      </w:r>
      <w:r w:rsidRPr="0070263C">
        <w:rPr>
          <w:rFonts w:ascii="Times New Roman" w:eastAsia="宋体" w:hAnsi="宋体"/>
        </w:rPr>
        <w:t xml:space="preserve">还原性　</w:t>
      </w:r>
      <w:r w:rsidRPr="0070263C">
        <w:rPr>
          <w:rFonts w:ascii="Times New Roman" w:eastAsia="宋体" w:hAnsi="宋体"/>
        </w:rPr>
        <w:t>Pb</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宋体"/>
          <w:vertAlign w:val="subscript"/>
        </w:rPr>
        <w:t>4</w:t>
      </w:r>
      <w:r w:rsidRPr="0070263C">
        <w:rPr>
          <w:rFonts w:ascii="Times New Roman" w:eastAsia="宋体" w:hAnsi="宋体"/>
        </w:rPr>
        <w:t>+14HCl(</w:t>
      </w:r>
      <w:r w:rsidRPr="0070263C">
        <w:rPr>
          <w:rFonts w:ascii="Times New Roman" w:eastAsia="宋体" w:hAnsi="宋体"/>
        </w:rPr>
        <w:t>浓</w:t>
      </w:r>
      <w:r w:rsidRPr="0070263C">
        <w:rPr>
          <w:rFonts w:ascii="Times New Roman" w:eastAsia="宋体" w:hAnsi="宋体"/>
        </w:rPr>
        <w:t>)</w:t>
      </w:r>
      <w:r w:rsidRPr="0070263C">
        <w:rPr>
          <w:rFonts w:ascii="Times New Roman" w:eastAsia="宋体" w:hAnsi="宋体"/>
          <w:noProof/>
        </w:rPr>
        <w:drawing>
          <wp:inline distT="0" distB="0" distL="0" distR="0">
            <wp:extent cx="295560" cy="16308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3H</w:t>
      </w:r>
      <w:r w:rsidRPr="0070263C">
        <w:rPr>
          <w:rFonts w:ascii="Times New Roman" w:eastAsia="宋体" w:hAnsi="宋体"/>
          <w:vertAlign w:val="subscript"/>
        </w:rPr>
        <w:t>2</w:t>
      </w:r>
      <w:r w:rsidRPr="0070263C">
        <w:rPr>
          <w:rFonts w:ascii="Times New Roman" w:eastAsia="宋体" w:hAnsi="宋体"/>
        </w:rPr>
        <w:t>[PbCl</w:t>
      </w:r>
      <w:r w:rsidRPr="0070263C">
        <w:rPr>
          <w:rFonts w:ascii="Times New Roman" w:eastAsia="宋体" w:hAnsi="宋体"/>
          <w:vertAlign w:val="subscript"/>
        </w:rPr>
        <w:t>4</w:t>
      </w:r>
      <w:r w:rsidRPr="0070263C">
        <w:rPr>
          <w:rFonts w:ascii="Times New Roman" w:eastAsia="宋体" w:hAnsi="宋体"/>
        </w:rPr>
        <w:t>]+4H</w:t>
      </w:r>
      <w:r w:rsidRPr="0070263C">
        <w:rPr>
          <w:rFonts w:ascii="Times New Roman" w:eastAsia="宋体" w:hAnsi="宋体"/>
          <w:vertAlign w:val="subscript"/>
        </w:rPr>
        <w:t>2</w:t>
      </w:r>
      <w:r w:rsidRPr="0070263C">
        <w:rPr>
          <w:rFonts w:ascii="Times New Roman" w:eastAsia="宋体" w:hAnsi="宋体"/>
        </w:rPr>
        <w:t>O+Cl</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 xml:space="preserve">　</w:t>
      </w:r>
      <w:r w:rsidRPr="0070263C">
        <w:rPr>
          <w:rFonts w:ascii="Times New Roman" w:eastAsia="宋体" w:hAnsi="宋体"/>
        </w:rPr>
        <w:t>PbO[</w:t>
      </w:r>
      <w:r w:rsidRPr="0070263C">
        <w:rPr>
          <w:rFonts w:ascii="Times New Roman" w:eastAsia="宋体" w:hAnsi="宋体"/>
        </w:rPr>
        <w:t>或</w:t>
      </w:r>
      <w:r w:rsidRPr="0070263C">
        <w:rPr>
          <w:rFonts w:ascii="Times New Roman" w:eastAsia="宋体" w:hAnsi="宋体"/>
        </w:rPr>
        <w:t>Pb(OH)</w:t>
      </w:r>
      <w:r w:rsidRPr="0070263C">
        <w:rPr>
          <w:rFonts w:ascii="Times New Roman" w:eastAsia="宋体" w:hAnsi="宋体"/>
          <w:vertAlign w:val="subscript"/>
        </w:rPr>
        <w:t>2</w:t>
      </w:r>
      <w:r w:rsidRPr="0070263C">
        <w:rPr>
          <w:rFonts w:ascii="Times New Roman" w:eastAsia="宋体" w:hAnsi="宋体"/>
        </w:rPr>
        <w:t>或</w:t>
      </w:r>
      <w:r w:rsidRPr="0070263C">
        <w:rPr>
          <w:rFonts w:ascii="Times New Roman" w:eastAsia="宋体" w:hAnsi="宋体"/>
        </w:rPr>
        <w:t>PbCO</w:t>
      </w:r>
      <w:r w:rsidRPr="0070263C">
        <w:rPr>
          <w:rFonts w:ascii="Times New Roman" w:eastAsia="宋体" w:hAnsi="宋体"/>
          <w:vertAlign w:val="subscript"/>
        </w:rPr>
        <w:t>3</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(2)AB</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宋体" w:eastAsia="宋体" w:hAnsi="宋体" w:cs="宋体" w:hint="eastAsia"/>
        </w:rPr>
        <w:t>①</w:t>
      </w:r>
      <w:r w:rsidRPr="0070263C">
        <w:rPr>
          <w:rFonts w:ascii="Times New Roman" w:eastAsia="宋体" w:hAnsi="宋体"/>
        </w:rPr>
        <w:t>加入足量</w:t>
      </w:r>
      <w:r w:rsidRPr="0070263C">
        <w:rPr>
          <w:rFonts w:ascii="Times New Roman" w:eastAsia="宋体" w:hAnsi="宋体"/>
        </w:rPr>
        <w:t>Ba(NO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宋体"/>
        </w:rPr>
        <w:t>溶液充分反应</w:t>
      </w:r>
      <w:r w:rsidRPr="0070263C">
        <w:rPr>
          <w:rFonts w:ascii="Times New Roman" w:eastAsia="宋体" w:hAnsi="宋体"/>
        </w:rPr>
        <w:t>,</w:t>
      </w:r>
      <w:r w:rsidRPr="0070263C">
        <w:rPr>
          <w:rFonts w:ascii="Times New Roman" w:eastAsia="宋体" w:hAnsi="宋体"/>
        </w:rPr>
        <w:t>静置后取上层清液</w:t>
      </w:r>
      <w:r w:rsidRPr="0070263C">
        <w:rPr>
          <w:rFonts w:ascii="Times New Roman" w:eastAsia="宋体" w:hAnsi="宋体"/>
        </w:rPr>
        <w:t>,</w:t>
      </w:r>
      <w:r w:rsidRPr="0070263C">
        <w:rPr>
          <w:rFonts w:ascii="Times New Roman" w:eastAsia="宋体" w:hAnsi="宋体"/>
        </w:rPr>
        <w:t>再加入硝酸酸化的</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宋体" w:hAnsi="宋体"/>
        </w:rPr>
        <w:t>溶液</w:t>
      </w:r>
      <w:r w:rsidRPr="0070263C">
        <w:rPr>
          <w:rFonts w:ascii="Times New Roman" w:eastAsia="宋体" w:hAnsi="宋体"/>
        </w:rPr>
        <w:t>,</w:t>
      </w:r>
      <w:r w:rsidRPr="0070263C">
        <w:rPr>
          <w:rFonts w:ascii="Times New Roman" w:eastAsia="宋体" w:hAnsi="宋体"/>
        </w:rPr>
        <w:t>若产生白色沉淀</w:t>
      </w:r>
      <w:r w:rsidRPr="0070263C">
        <w:rPr>
          <w:rFonts w:ascii="Times New Roman" w:eastAsia="宋体" w:hAnsi="宋体"/>
        </w:rPr>
        <w:t>,</w:t>
      </w:r>
      <w:r w:rsidRPr="0070263C">
        <w:rPr>
          <w:rFonts w:ascii="Times New Roman" w:eastAsia="宋体" w:hAnsi="宋体"/>
        </w:rPr>
        <w:t>则有</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宋体" w:hAnsi="宋体"/>
        </w:rPr>
        <w:t>反之则有</w:t>
      </w:r>
      <w:r w:rsidRPr="0070263C">
        <w:rPr>
          <w:rFonts w:ascii="Times New Roman" w:eastAsia="宋体" w:hAnsi="宋体"/>
        </w:rPr>
        <w:t>F</w:t>
      </w:r>
      <w:r w:rsidRPr="0070263C">
        <w:rPr>
          <w:rFonts w:ascii="Times New Roman" w:eastAsia="宋体" w:hAnsi="宋体"/>
          <w:vertAlign w:val="superscript"/>
        </w:rPr>
        <w:t>-</w:t>
      </w:r>
      <w:r w:rsidRPr="0070263C">
        <w:rPr>
          <w:rFonts w:ascii="Times New Roman" w:eastAsia="宋体" w:hAnsi="宋体"/>
        </w:rPr>
        <w:t xml:space="preserve">　</w:t>
      </w:r>
      <w:r w:rsidRPr="0070263C">
        <w:rPr>
          <w:rFonts w:ascii="宋体" w:eastAsia="宋体" w:hAnsi="宋体" w:cs="宋体" w:hint="eastAsia"/>
        </w:rPr>
        <w:t>②</w:t>
      </w:r>
      <w:r w:rsidRPr="0070263C">
        <w:rPr>
          <w:rFonts w:ascii="Times New Roman" w:eastAsia="宋体" w:hAnsi="宋体"/>
        </w:rPr>
        <w:t>HSO</w:t>
      </w:r>
      <w:r w:rsidRPr="0070263C">
        <w:rPr>
          <w:rFonts w:ascii="Times New Roman" w:eastAsia="宋体" w:hAnsi="宋体"/>
          <w:vertAlign w:val="subscript"/>
        </w:rPr>
        <w:t>3</w:t>
      </w:r>
      <w:r w:rsidRPr="0070263C">
        <w:rPr>
          <w:rFonts w:ascii="Times New Roman" w:eastAsia="宋体" w:hAnsi="宋体"/>
        </w:rPr>
        <w:t>X+3OH</w:t>
      </w:r>
      <w:r w:rsidRPr="0070263C">
        <w:rPr>
          <w:rFonts w:ascii="Times New Roman" w:eastAsia="宋体" w:hAnsi="宋体"/>
          <w:vertAlign w:val="superscript"/>
        </w:rPr>
        <w:t>-</w:t>
      </w:r>
      <w:r w:rsidRPr="0070263C">
        <w:rPr>
          <w:rFonts w:ascii="Times New Roman" w:eastAsia="宋体" w:hAnsi="宋体"/>
          <w:noProof/>
        </w:rPr>
        <w:drawing>
          <wp:inline distT="0" distB="0" distL="0" distR="0">
            <wp:extent cx="295560" cy="1630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0263C">
        <w:rPr>
          <w:rFonts w:ascii="Times New Roman" w:eastAsia="宋体" w:hAnsi="宋体"/>
        </w:rPr>
        <w:t>+X</w:t>
      </w:r>
      <w:r w:rsidRPr="0070263C">
        <w:rPr>
          <w:rFonts w:ascii="Times New Roman" w:eastAsia="宋体" w:hAnsi="宋体"/>
          <w:vertAlign w:val="superscript"/>
        </w:rPr>
        <w:t>-</w:t>
      </w:r>
      <w:r w:rsidRPr="0070263C">
        <w:rPr>
          <w:rFonts w:ascii="Times New Roman" w:eastAsia="宋体" w:hAnsi="宋体"/>
        </w:rPr>
        <w:t>+2H</w:t>
      </w:r>
      <w:r w:rsidRPr="0070263C">
        <w:rPr>
          <w:rFonts w:ascii="Times New Roman" w:eastAsia="宋体" w:hAnsi="宋体"/>
          <w:vertAlign w:val="subscript"/>
        </w:rPr>
        <w:t>2</w:t>
      </w:r>
      <w:r w:rsidRPr="0070263C">
        <w:rPr>
          <w:rFonts w:ascii="Times New Roman" w:eastAsia="宋体" w:hAnsi="宋体"/>
        </w:rPr>
        <w:t>O</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铅锌矿</w:t>
      </w:r>
      <w:r w:rsidRPr="0070263C">
        <w:rPr>
          <w:rFonts w:ascii="Times New Roman" w:eastAsia="宋体" w:hAnsi="宋体"/>
        </w:rPr>
        <w:t>(</w:t>
      </w:r>
      <w:r w:rsidRPr="0070263C">
        <w:rPr>
          <w:rFonts w:ascii="Times New Roman" w:eastAsia="楷体" w:hAnsi="楷体"/>
        </w:rPr>
        <w:t>主要成分为</w:t>
      </w:r>
      <w:r w:rsidRPr="0070263C">
        <w:rPr>
          <w:rFonts w:ascii="Times New Roman" w:eastAsia="宋体" w:hAnsi="宋体"/>
        </w:rPr>
        <w:t>PbS</w:t>
      </w:r>
      <w:r w:rsidRPr="0070263C">
        <w:rPr>
          <w:rFonts w:ascii="Times New Roman" w:eastAsia="楷体" w:hAnsi="楷体"/>
        </w:rPr>
        <w:t>、</w:t>
      </w:r>
      <w:r w:rsidRPr="0070263C">
        <w:rPr>
          <w:rFonts w:ascii="Times New Roman" w:eastAsia="宋体" w:hAnsi="宋体"/>
        </w:rPr>
        <w:t>ZnS)</w:t>
      </w:r>
      <w:r w:rsidRPr="0070263C">
        <w:rPr>
          <w:rFonts w:ascii="Times New Roman" w:eastAsia="楷体" w:hAnsi="楷体"/>
        </w:rPr>
        <w:t>富氧煅烧得到</w:t>
      </w:r>
      <w:r w:rsidRPr="0070263C">
        <w:rPr>
          <w:rFonts w:ascii="Times New Roman" w:eastAsia="宋体" w:hAnsi="宋体"/>
        </w:rPr>
        <w:t>SO</w:t>
      </w:r>
      <w:r w:rsidRPr="0070263C">
        <w:rPr>
          <w:rFonts w:ascii="Times New Roman" w:eastAsia="宋体" w:hAnsi="宋体"/>
          <w:vertAlign w:val="subscript"/>
        </w:rPr>
        <w:t>2</w:t>
      </w:r>
      <w:r w:rsidRPr="0070263C">
        <w:rPr>
          <w:rFonts w:ascii="Times New Roman" w:eastAsia="楷体" w:hAnsi="楷体"/>
        </w:rPr>
        <w:t>和</w:t>
      </w:r>
      <w:r w:rsidRPr="0070263C">
        <w:rPr>
          <w:rFonts w:ascii="Times New Roman" w:eastAsia="宋体" w:hAnsi="宋体"/>
        </w:rPr>
        <w:t>Pb</w:t>
      </w:r>
      <w:r w:rsidRPr="0070263C">
        <w:rPr>
          <w:rFonts w:ascii="Times New Roman" w:eastAsia="楷体" w:hAnsi="楷体"/>
        </w:rPr>
        <w:t>、</w:t>
      </w:r>
      <w:r w:rsidRPr="0070263C">
        <w:rPr>
          <w:rFonts w:ascii="Times New Roman" w:eastAsia="宋体" w:hAnsi="宋体"/>
        </w:rPr>
        <w:t>Zn</w:t>
      </w:r>
      <w:r w:rsidRPr="0070263C">
        <w:rPr>
          <w:rFonts w:ascii="Times New Roman" w:eastAsia="楷体" w:hAnsi="楷体"/>
        </w:rPr>
        <w:t>元素的氧化物</w:t>
      </w:r>
      <w:r w:rsidRPr="0070263C">
        <w:rPr>
          <w:rFonts w:ascii="Times New Roman" w:eastAsia="宋体" w:hAnsi="宋体"/>
        </w:rPr>
        <w:t>,SO</w:t>
      </w:r>
      <w:r w:rsidRPr="0070263C">
        <w:rPr>
          <w:rFonts w:ascii="Times New Roman" w:eastAsia="宋体" w:hAnsi="宋体"/>
          <w:vertAlign w:val="subscript"/>
        </w:rPr>
        <w:t>2</w:t>
      </w:r>
      <w:r w:rsidRPr="0070263C">
        <w:rPr>
          <w:rFonts w:ascii="Times New Roman" w:eastAsia="楷体" w:hAnsi="楷体"/>
        </w:rPr>
        <w:t>与等物质的量的</w:t>
      </w:r>
      <w:r w:rsidRPr="0070263C">
        <w:rPr>
          <w:rFonts w:ascii="Times New Roman" w:eastAsia="宋体" w:hAnsi="宋体"/>
        </w:rPr>
        <w:t>ClF</w:t>
      </w:r>
      <w:r w:rsidRPr="0070263C">
        <w:rPr>
          <w:rFonts w:ascii="Times New Roman" w:eastAsia="楷体" w:hAnsi="楷体"/>
        </w:rPr>
        <w:t>反应得到化合物</w:t>
      </w:r>
      <w:r w:rsidRPr="0070263C">
        <w:rPr>
          <w:rFonts w:ascii="Times New Roman" w:eastAsia="宋体" w:hAnsi="宋体"/>
        </w:rPr>
        <w:t>C,</w:t>
      </w:r>
      <w:r w:rsidRPr="0070263C">
        <w:rPr>
          <w:rFonts w:ascii="Times New Roman" w:eastAsia="楷体" w:hAnsi="楷体"/>
        </w:rPr>
        <w:t>结构简式为</w:t>
      </w:r>
      <w:r w:rsidRPr="0070263C">
        <w:rPr>
          <w:rFonts w:ascii="Times New Roman" w:eastAsia="宋体" w:hAnsi="宋体"/>
          <w:noProof/>
        </w:rPr>
        <w:drawing>
          <wp:inline distT="0" distB="0" distL="0" distR="0">
            <wp:extent cx="788040" cy="76968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4" cstate="print"/>
                    <a:stretch>
                      <a:fillRect/>
                    </a:stretch>
                  </pic:blipFill>
                  <pic:spPr>
                    <a:xfrm>
                      <a:off x="0" y="0"/>
                      <a:ext cx="788040" cy="76968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化合物</w:t>
      </w:r>
      <w:r w:rsidRPr="0070263C">
        <w:rPr>
          <w:rFonts w:ascii="Times New Roman" w:eastAsia="宋体" w:hAnsi="宋体"/>
        </w:rPr>
        <w:t>C(</w:t>
      </w:r>
      <w:r w:rsidRPr="0070263C">
        <w:rPr>
          <w:rFonts w:ascii="Times New Roman" w:eastAsia="宋体" w:hAnsi="宋体"/>
          <w:noProof/>
        </w:rPr>
        <w:drawing>
          <wp:inline distT="0" distB="0" distL="0" distR="0">
            <wp:extent cx="788040" cy="76968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4" cstate="print"/>
                    <a:stretch>
                      <a:fillRect/>
                    </a:stretch>
                  </pic:blipFill>
                  <pic:spPr>
                    <a:xfrm>
                      <a:off x="0" y="0"/>
                      <a:ext cx="788040" cy="76968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水解生成液态化合物</w:t>
      </w:r>
      <w:r w:rsidRPr="0070263C">
        <w:rPr>
          <w:rFonts w:ascii="Times New Roman" w:eastAsia="宋体" w:hAnsi="宋体"/>
        </w:rPr>
        <w:t>D(</w:t>
      </w:r>
      <w:r w:rsidRPr="0070263C">
        <w:rPr>
          <w:rFonts w:ascii="Times New Roman" w:eastAsia="宋体" w:hAnsi="宋体"/>
          <w:noProof/>
        </w:rPr>
        <w:drawing>
          <wp:inline distT="0" distB="0" distL="0" distR="0">
            <wp:extent cx="908280" cy="7696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3" cstate="print"/>
                    <a:stretch>
                      <a:fillRect/>
                    </a:stretch>
                  </pic:blipFill>
                  <pic:spPr>
                    <a:xfrm>
                      <a:off x="0" y="0"/>
                      <a:ext cx="908280" cy="769680"/>
                    </a:xfrm>
                    <a:prstGeom prst="rect">
                      <a:avLst/>
                    </a:prstGeom>
                  </pic:spPr>
                </pic:pic>
              </a:graphicData>
            </a:graphic>
          </wp:inline>
        </w:drawing>
      </w:r>
      <w:r w:rsidRPr="0070263C">
        <w:rPr>
          <w:rFonts w:ascii="Times New Roman" w:eastAsia="宋体" w:hAnsi="宋体"/>
        </w:rPr>
        <w:t>,X=F</w:t>
      </w:r>
      <w:r w:rsidRPr="0070263C">
        <w:rPr>
          <w:rFonts w:ascii="Times New Roman" w:eastAsia="楷体" w:hAnsi="楷体"/>
        </w:rPr>
        <w:t>或</w:t>
      </w:r>
      <w:r w:rsidRPr="0070263C">
        <w:rPr>
          <w:rFonts w:ascii="Times New Roman" w:eastAsia="宋体" w:hAnsi="宋体"/>
        </w:rPr>
        <w:t>Cl)</w:t>
      </w:r>
      <w:r w:rsidRPr="0070263C">
        <w:rPr>
          <w:rFonts w:ascii="Times New Roman" w:eastAsia="楷体" w:hAnsi="楷体"/>
        </w:rPr>
        <w:t>和气态化合物</w:t>
      </w:r>
      <w:r w:rsidRPr="0070263C">
        <w:rPr>
          <w:rFonts w:ascii="Times New Roman" w:eastAsia="宋体" w:hAnsi="宋体"/>
        </w:rPr>
        <w:t>E(HCl</w:t>
      </w:r>
      <w:r w:rsidRPr="0070263C">
        <w:rPr>
          <w:rFonts w:ascii="Times New Roman" w:eastAsia="楷体" w:hAnsi="楷体"/>
        </w:rPr>
        <w:t>或</w:t>
      </w:r>
      <w:r w:rsidRPr="0070263C">
        <w:rPr>
          <w:rFonts w:ascii="Times New Roman" w:eastAsia="宋体" w:hAnsi="宋体"/>
        </w:rPr>
        <w:t>HF)</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楷体" w:hAnsi="楷体"/>
        </w:rPr>
        <w:t>根据富氧煅烧和通电电解的结果</w:t>
      </w:r>
      <w:r w:rsidRPr="0070263C">
        <w:rPr>
          <w:rFonts w:ascii="Times New Roman" w:eastAsia="宋体" w:hAnsi="宋体"/>
        </w:rPr>
        <w:t>,PbS</w:t>
      </w:r>
      <w:r w:rsidRPr="0070263C">
        <w:rPr>
          <w:rFonts w:ascii="Times New Roman" w:eastAsia="楷体" w:hAnsi="楷体"/>
        </w:rPr>
        <w:t>中硫元素化合价升高</w:t>
      </w:r>
      <w:r w:rsidRPr="0070263C">
        <w:rPr>
          <w:rFonts w:ascii="Times New Roman" w:eastAsia="宋体" w:hAnsi="宋体"/>
        </w:rPr>
        <w:t>,</w:t>
      </w:r>
      <w:r w:rsidRPr="0070263C">
        <w:rPr>
          <w:rFonts w:ascii="Times New Roman" w:eastAsia="楷体" w:hAnsi="楷体"/>
        </w:rPr>
        <w:t>体现的性质是还原性。产物</w:t>
      </w:r>
      <w:r w:rsidRPr="0070263C">
        <w:rPr>
          <w:rFonts w:ascii="Times New Roman" w:eastAsia="宋体" w:hAnsi="宋体"/>
        </w:rPr>
        <w:t>B</w:t>
      </w:r>
      <w:r w:rsidRPr="0070263C">
        <w:rPr>
          <w:rFonts w:ascii="Times New Roman" w:eastAsia="楷体" w:hAnsi="楷体"/>
        </w:rPr>
        <w:t>中有少量</w:t>
      </w:r>
      <w:r w:rsidRPr="0070263C">
        <w:rPr>
          <w:rFonts w:ascii="Times New Roman" w:eastAsia="宋体" w:hAnsi="宋体"/>
        </w:rPr>
        <w:t>Pb</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楷体" w:hAnsi="楷体"/>
        </w:rPr>
        <w:t>该物质可溶于浓盐酸</w:t>
      </w:r>
      <w:r w:rsidRPr="0070263C">
        <w:rPr>
          <w:rFonts w:ascii="Times New Roman" w:eastAsia="宋体" w:hAnsi="宋体"/>
        </w:rPr>
        <w:t>,Pb</w:t>
      </w:r>
      <w:r w:rsidRPr="0070263C">
        <w:rPr>
          <w:rFonts w:ascii="Times New Roman" w:eastAsia="楷体" w:hAnsi="楷体"/>
        </w:rPr>
        <w:t>元素转化为</w:t>
      </w:r>
      <w:r w:rsidRPr="0070263C">
        <w:rPr>
          <w:rFonts w:ascii="Times New Roman" w:eastAsia="宋体" w:hAnsi="宋体"/>
        </w:rPr>
        <w:t>[PbCl</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perscript"/>
        </w:rPr>
        <w:t>2-</w:t>
      </w:r>
      <w:r w:rsidRPr="0070263C">
        <w:rPr>
          <w:rFonts w:ascii="Times New Roman" w:eastAsia="宋体" w:hAnsi="宋体"/>
        </w:rPr>
        <w:t>,</w:t>
      </w:r>
      <w:r w:rsidRPr="0070263C">
        <w:rPr>
          <w:rFonts w:ascii="Times New Roman" w:eastAsia="楷体" w:hAnsi="楷体"/>
        </w:rPr>
        <w:t>该反应的化学方程式为</w:t>
      </w:r>
      <w:r w:rsidRPr="0070263C">
        <w:rPr>
          <w:rFonts w:ascii="Times New Roman" w:eastAsia="宋体" w:hAnsi="宋体"/>
        </w:rPr>
        <w:t>Pb</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宋体"/>
          <w:vertAlign w:val="subscript"/>
        </w:rPr>
        <w:t>4</w:t>
      </w:r>
      <w:r w:rsidRPr="0070263C">
        <w:rPr>
          <w:rFonts w:ascii="Times New Roman" w:eastAsia="宋体" w:hAnsi="宋体"/>
        </w:rPr>
        <w:t>+14HCl(</w:t>
      </w:r>
      <w:r w:rsidRPr="0070263C">
        <w:rPr>
          <w:rFonts w:ascii="Times New Roman" w:eastAsia="楷体" w:hAnsi="楷体"/>
        </w:rPr>
        <w:t>浓</w:t>
      </w:r>
      <w:r w:rsidRPr="0070263C">
        <w:rPr>
          <w:rFonts w:ascii="Times New Roman" w:eastAsia="宋体" w:hAnsi="宋体"/>
        </w:rPr>
        <w:t>)</w:t>
      </w:r>
      <w:r w:rsidRPr="0070263C">
        <w:rPr>
          <w:rFonts w:ascii="Times New Roman" w:eastAsia="宋体" w:hAnsi="宋体"/>
          <w:noProof/>
        </w:rPr>
        <w:drawing>
          <wp:inline distT="0" distB="0" distL="0" distR="0">
            <wp:extent cx="295560" cy="16308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3H</w:t>
      </w:r>
      <w:r w:rsidRPr="0070263C">
        <w:rPr>
          <w:rFonts w:ascii="Times New Roman" w:eastAsia="宋体" w:hAnsi="宋体"/>
          <w:vertAlign w:val="subscript"/>
        </w:rPr>
        <w:t>2</w:t>
      </w:r>
      <w:r w:rsidRPr="0070263C">
        <w:rPr>
          <w:rFonts w:ascii="Times New Roman" w:eastAsia="宋体" w:hAnsi="宋体"/>
        </w:rPr>
        <w:t>[PbCl</w:t>
      </w:r>
      <w:r w:rsidRPr="0070263C">
        <w:rPr>
          <w:rFonts w:ascii="Times New Roman" w:eastAsia="宋体" w:hAnsi="宋体"/>
          <w:vertAlign w:val="subscript"/>
        </w:rPr>
        <w:t>4</w:t>
      </w:r>
      <w:r w:rsidRPr="0070263C">
        <w:rPr>
          <w:rFonts w:ascii="Times New Roman" w:eastAsia="宋体" w:hAnsi="宋体"/>
        </w:rPr>
        <w:t>]+4H</w:t>
      </w:r>
      <w:r w:rsidRPr="0070263C">
        <w:rPr>
          <w:rFonts w:ascii="Times New Roman" w:eastAsia="宋体" w:hAnsi="宋体"/>
          <w:vertAlign w:val="subscript"/>
        </w:rPr>
        <w:t>2</w:t>
      </w:r>
      <w:r w:rsidRPr="0070263C">
        <w:rPr>
          <w:rFonts w:ascii="Times New Roman" w:eastAsia="宋体" w:hAnsi="宋体"/>
        </w:rPr>
        <w:t>O+Cl</w:t>
      </w:r>
      <w:r w:rsidRPr="0070263C">
        <w:rPr>
          <w:rFonts w:ascii="Times New Roman" w:eastAsia="宋体" w:hAnsi="宋体"/>
          <w:vertAlign w:val="subscript"/>
        </w:rPr>
        <w:t>2</w:t>
      </w:r>
      <w:r w:rsidRPr="0070263C">
        <w:rPr>
          <w:rFonts w:ascii="Times New Roman" w:eastAsia="宋体" w:hAnsi="Times New Roman" w:cs="Times New Roman"/>
        </w:rPr>
        <w:t>↑</w:t>
      </w:r>
      <w:r w:rsidRPr="0070263C">
        <w:rPr>
          <w:rFonts w:ascii="Times New Roman" w:eastAsia="宋体" w:hAnsi="宋体"/>
        </w:rPr>
        <w:t>;</w:t>
      </w:r>
      <w:r w:rsidRPr="0070263C">
        <w:rPr>
          <w:rFonts w:ascii="Times New Roman" w:eastAsia="楷体" w:hAnsi="楷体"/>
        </w:rPr>
        <w:t>根据</w:t>
      </w: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宋体" w:hAnsi="宋体"/>
        </w:rPr>
        <w:t>(s)</w:t>
      </w:r>
      <w:r w:rsidRPr="0070263C">
        <w:rPr>
          <w:rFonts w:ascii="Times New Roman" w:eastAsia="宋体" w:hAnsi="宋体"/>
          <w:noProof/>
        </w:rPr>
        <w:drawing>
          <wp:inline distT="0" distB="0" distL="0" distR="0">
            <wp:extent cx="295560" cy="3398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5" cstate="print"/>
                    <a:stretch>
                      <a:fillRect/>
                    </a:stretch>
                  </pic:blipFill>
                  <pic:spPr>
                    <a:xfrm>
                      <a:off x="0" y="0"/>
                      <a:ext cx="295560" cy="33984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宋体" w:hAnsi="宋体"/>
        </w:rPr>
        <w:t>(aq)</w:t>
      </w:r>
      <w:r w:rsidRPr="0070263C">
        <w:rPr>
          <w:rFonts w:ascii="Times New Roman" w:eastAsia="宋体" w:hAnsi="宋体"/>
          <w:noProof/>
        </w:rPr>
        <w:drawing>
          <wp:inline distT="0" distB="0" distL="0" distR="0">
            <wp:extent cx="295560" cy="25164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2" cstate="print"/>
                    <a:stretch>
                      <a:fillRect/>
                    </a:stretch>
                  </pic:blipFill>
                  <pic:spPr>
                    <a:xfrm>
                      <a:off x="0" y="0"/>
                      <a:ext cx="295560" cy="251640"/>
                    </a:xfrm>
                    <a:prstGeom prst="rect">
                      <a:avLst/>
                    </a:prstGeom>
                  </pic:spPr>
                </pic:pic>
              </a:graphicData>
            </a:graphic>
          </wp:inline>
        </w:drawing>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[PbCl</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楷体" w:hAnsi="楷体"/>
        </w:rPr>
        <w:t>可得反应</w:t>
      </w: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宋体" w:hAnsi="宋体"/>
        </w:rPr>
        <w:t>(aq)+2HCl</w:t>
      </w:r>
      <w:r w:rsidRPr="0070263C">
        <w:rPr>
          <w:rFonts w:ascii="Times New Roman" w:eastAsia="宋体" w:hAnsi="宋体"/>
          <w:noProof/>
        </w:rPr>
        <w:drawing>
          <wp:inline distT="0" distB="0" distL="0" distR="0">
            <wp:extent cx="295560" cy="16308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1"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[PbCl</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楷体" w:hAnsi="楷体"/>
        </w:rPr>
        <w:t>要从该反应液中提取</w:t>
      </w: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则所加试剂应能消耗</w:t>
      </w:r>
      <w:r w:rsidRPr="0070263C">
        <w:rPr>
          <w:rFonts w:ascii="Times New Roman" w:eastAsia="宋体" w:hAnsi="宋体"/>
        </w:rPr>
        <w:t>H</w:t>
      </w:r>
      <w:r w:rsidRPr="0070263C">
        <w:rPr>
          <w:rFonts w:ascii="Times New Roman" w:eastAsia="宋体" w:hAnsi="宋体"/>
          <w:vertAlign w:val="superscript"/>
        </w:rPr>
        <w:t>+</w:t>
      </w:r>
      <w:r w:rsidRPr="0070263C">
        <w:rPr>
          <w:rFonts w:ascii="Times New Roman" w:eastAsia="楷体" w:hAnsi="楷体"/>
        </w:rPr>
        <w:t>使平衡逆向移动</w:t>
      </w:r>
      <w:r w:rsidRPr="0070263C">
        <w:rPr>
          <w:rFonts w:ascii="Times New Roman" w:eastAsia="宋体" w:hAnsi="宋体"/>
        </w:rPr>
        <w:t>,</w:t>
      </w:r>
      <w:r w:rsidRPr="0070263C">
        <w:rPr>
          <w:rFonts w:ascii="Times New Roman" w:eastAsia="楷体" w:hAnsi="楷体"/>
        </w:rPr>
        <w:t>且不引入杂质</w:t>
      </w:r>
      <w:r w:rsidRPr="0070263C">
        <w:rPr>
          <w:rFonts w:ascii="Times New Roman" w:eastAsia="宋体" w:hAnsi="宋体"/>
        </w:rPr>
        <w:t>,</w:t>
      </w:r>
      <w:r w:rsidRPr="0070263C">
        <w:rPr>
          <w:rFonts w:ascii="Times New Roman" w:eastAsia="楷体" w:hAnsi="楷体"/>
        </w:rPr>
        <w:t>则步骤为加热条件下</w:t>
      </w:r>
      <w:r w:rsidRPr="0070263C">
        <w:rPr>
          <w:rFonts w:ascii="Times New Roman" w:eastAsia="宋体" w:hAnsi="宋体"/>
        </w:rPr>
        <w:t>,</w:t>
      </w:r>
      <w:r w:rsidRPr="0070263C">
        <w:rPr>
          <w:rFonts w:ascii="Times New Roman" w:eastAsia="楷体" w:hAnsi="楷体"/>
        </w:rPr>
        <w:t>加入</w:t>
      </w:r>
      <w:r w:rsidRPr="0070263C">
        <w:rPr>
          <w:rFonts w:ascii="Times New Roman" w:eastAsia="宋体" w:hAnsi="宋体"/>
        </w:rPr>
        <w:t>PbO[</w:t>
      </w:r>
      <w:r w:rsidRPr="0070263C">
        <w:rPr>
          <w:rFonts w:ascii="Times New Roman" w:eastAsia="楷体" w:hAnsi="楷体"/>
        </w:rPr>
        <w:t>或</w:t>
      </w:r>
      <w:r w:rsidRPr="0070263C">
        <w:rPr>
          <w:rFonts w:ascii="Times New Roman" w:eastAsia="宋体" w:hAnsi="宋体"/>
        </w:rPr>
        <w:t>Pb(OH)</w:t>
      </w:r>
      <w:r w:rsidRPr="0070263C">
        <w:rPr>
          <w:rFonts w:ascii="Times New Roman" w:eastAsia="宋体" w:hAnsi="宋体"/>
          <w:vertAlign w:val="subscript"/>
        </w:rPr>
        <w:t>2</w:t>
      </w:r>
      <w:r w:rsidRPr="0070263C">
        <w:rPr>
          <w:rFonts w:ascii="Times New Roman" w:eastAsia="楷体" w:hAnsi="楷体"/>
        </w:rPr>
        <w:t>或</w:t>
      </w:r>
      <w:r w:rsidRPr="0070263C">
        <w:rPr>
          <w:rFonts w:ascii="Times New Roman" w:eastAsia="宋体" w:hAnsi="宋体"/>
        </w:rPr>
        <w:t>PbCO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楷体" w:hAnsi="楷体"/>
        </w:rPr>
        <w:t>充分反应</w:t>
      </w:r>
      <w:r w:rsidRPr="0070263C">
        <w:rPr>
          <w:rFonts w:ascii="Times New Roman" w:eastAsia="宋体" w:hAnsi="宋体"/>
        </w:rPr>
        <w:t>,</w:t>
      </w:r>
      <w:r w:rsidRPr="0070263C">
        <w:rPr>
          <w:rFonts w:ascii="Times New Roman" w:eastAsia="楷体" w:hAnsi="楷体"/>
        </w:rPr>
        <w:t>趁热过滤</w:t>
      </w:r>
      <w:r w:rsidRPr="0070263C">
        <w:rPr>
          <w:rFonts w:ascii="Times New Roman" w:eastAsia="宋体" w:hAnsi="宋体"/>
        </w:rPr>
        <w:t>,</w:t>
      </w:r>
      <w:r w:rsidRPr="0070263C">
        <w:rPr>
          <w:rFonts w:ascii="Times New Roman" w:eastAsia="楷体" w:hAnsi="楷体"/>
        </w:rPr>
        <w:t>冷却结晶。</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楷体" w:hAnsi="楷体"/>
        </w:rPr>
        <w:t>根据图示和已知</w:t>
      </w:r>
      <w:r w:rsidRPr="0070263C">
        <w:rPr>
          <w:rFonts w:ascii="宋体" w:eastAsia="宋体" w:hAnsi="宋体" w:cs="宋体" w:hint="eastAsia"/>
        </w:rPr>
        <w:t>②</w:t>
      </w:r>
      <w:r w:rsidRPr="0070263C">
        <w:rPr>
          <w:rFonts w:ascii="Times New Roman" w:eastAsia="楷体" w:hAnsi="楷体"/>
        </w:rPr>
        <w:t>可知</w:t>
      </w:r>
      <w:r w:rsidRPr="0070263C">
        <w:rPr>
          <w:rFonts w:ascii="Times New Roman" w:eastAsia="宋体" w:hAnsi="宋体"/>
        </w:rPr>
        <w:t>,</w:t>
      </w:r>
      <w:r w:rsidRPr="0070263C">
        <w:rPr>
          <w:rFonts w:ascii="Times New Roman" w:eastAsia="楷体" w:hAnsi="楷体"/>
        </w:rPr>
        <w:t>电解池中阳极上</w:t>
      </w:r>
      <w:r w:rsidRPr="0070263C">
        <w:rPr>
          <w:rFonts w:ascii="Times New Roman" w:eastAsia="宋体" w:hAnsi="宋体"/>
        </w:rPr>
        <w:t>Fe</w:t>
      </w:r>
      <w:r w:rsidRPr="0070263C">
        <w:rPr>
          <w:rFonts w:ascii="Times New Roman" w:eastAsia="宋体" w:hAnsi="宋体"/>
          <w:vertAlign w:val="superscript"/>
        </w:rPr>
        <w:t>2+</w:t>
      </w:r>
      <w:r w:rsidRPr="0070263C">
        <w:rPr>
          <w:rFonts w:ascii="Times New Roman" w:eastAsia="楷体" w:hAnsi="楷体"/>
        </w:rPr>
        <w:t>生成</w:t>
      </w:r>
      <w:r w:rsidRPr="0070263C">
        <w:rPr>
          <w:rFonts w:ascii="Times New Roman" w:eastAsia="宋体" w:hAnsi="宋体"/>
        </w:rPr>
        <w:t>Fe</w:t>
      </w:r>
      <w:r w:rsidRPr="0070263C">
        <w:rPr>
          <w:rFonts w:ascii="Times New Roman" w:eastAsia="宋体" w:hAnsi="宋体"/>
          <w:vertAlign w:val="superscript"/>
        </w:rPr>
        <w:t>3+</w:t>
      </w:r>
      <w:r w:rsidRPr="0070263C">
        <w:rPr>
          <w:rFonts w:ascii="Times New Roman" w:eastAsia="宋体" w:hAnsi="宋体"/>
        </w:rPr>
        <w:t>,Fe</w:t>
      </w:r>
      <w:r w:rsidRPr="0070263C">
        <w:rPr>
          <w:rFonts w:ascii="Times New Roman" w:eastAsia="宋体" w:hAnsi="宋体"/>
          <w:vertAlign w:val="superscript"/>
        </w:rPr>
        <w:t>3+</w:t>
      </w:r>
      <w:r w:rsidRPr="0070263C">
        <w:rPr>
          <w:rFonts w:ascii="Times New Roman" w:eastAsia="楷体" w:hAnsi="楷体"/>
        </w:rPr>
        <w:t>氧化</w:t>
      </w:r>
      <w:r w:rsidRPr="0070263C">
        <w:rPr>
          <w:rFonts w:ascii="Times New Roman" w:eastAsia="宋体" w:hAnsi="宋体"/>
        </w:rPr>
        <w:t>PbS</w:t>
      </w:r>
      <w:r w:rsidRPr="0070263C">
        <w:rPr>
          <w:rFonts w:ascii="Times New Roman" w:eastAsia="楷体" w:hAnsi="楷体"/>
        </w:rPr>
        <w:t>生成</w:t>
      </w:r>
      <w:r w:rsidRPr="0070263C">
        <w:rPr>
          <w:rFonts w:ascii="Times New Roman" w:eastAsia="宋体" w:hAnsi="宋体"/>
        </w:rPr>
        <w:t>S</w:t>
      </w:r>
      <w:r w:rsidRPr="0070263C">
        <w:rPr>
          <w:rFonts w:ascii="Times New Roman" w:eastAsia="楷体" w:hAnsi="楷体"/>
        </w:rPr>
        <w:t>、</w:t>
      </w:r>
      <w:r w:rsidRPr="0070263C">
        <w:rPr>
          <w:rFonts w:ascii="Times New Roman" w:eastAsia="宋体" w:hAnsi="宋体"/>
        </w:rPr>
        <w:t>Pb</w:t>
      </w:r>
      <w:r w:rsidRPr="0070263C">
        <w:rPr>
          <w:rFonts w:ascii="Times New Roman" w:eastAsia="宋体" w:hAnsi="宋体"/>
          <w:vertAlign w:val="superscript"/>
        </w:rPr>
        <w:t>2+</w:t>
      </w:r>
      <w:r w:rsidRPr="0070263C">
        <w:rPr>
          <w:rFonts w:ascii="Times New Roman" w:eastAsia="楷体" w:hAnsi="楷体"/>
        </w:rPr>
        <w:t>和</w:t>
      </w:r>
      <w:r w:rsidRPr="0070263C">
        <w:rPr>
          <w:rFonts w:ascii="Times New Roman" w:eastAsia="宋体" w:hAnsi="宋体"/>
        </w:rPr>
        <w:t>Fe</w:t>
      </w:r>
      <w:r w:rsidRPr="0070263C">
        <w:rPr>
          <w:rFonts w:ascii="Times New Roman" w:eastAsia="宋体" w:hAnsi="宋体"/>
          <w:vertAlign w:val="superscript"/>
        </w:rPr>
        <w:t>2+</w:t>
      </w:r>
      <w:r w:rsidRPr="0070263C">
        <w:rPr>
          <w:rFonts w:ascii="Times New Roman" w:eastAsia="宋体" w:hAnsi="宋体"/>
        </w:rPr>
        <w:t>,</w:t>
      </w:r>
      <w:r w:rsidRPr="0070263C">
        <w:rPr>
          <w:rFonts w:ascii="Times New Roman" w:eastAsia="楷体" w:hAnsi="楷体"/>
        </w:rPr>
        <w:t>阴极上</w:t>
      </w:r>
      <w:r w:rsidRPr="0070263C">
        <w:rPr>
          <w:rFonts w:ascii="Times New Roman" w:eastAsia="宋体" w:hAnsi="宋体"/>
        </w:rPr>
        <w:t>PbCl</w:t>
      </w:r>
      <w:r w:rsidRPr="0070263C">
        <w:rPr>
          <w:rFonts w:ascii="Times New Roman" w:eastAsia="宋体" w:hAnsi="宋体"/>
          <w:vertAlign w:val="subscript"/>
        </w:rPr>
        <w:t>2</w:t>
      </w:r>
      <w:r w:rsidRPr="0070263C">
        <w:rPr>
          <w:rFonts w:ascii="Times New Roman" w:eastAsia="楷体" w:hAnsi="楷体"/>
        </w:rPr>
        <w:t>生成</w:t>
      </w:r>
      <w:r w:rsidRPr="0070263C">
        <w:rPr>
          <w:rFonts w:ascii="Times New Roman" w:eastAsia="宋体" w:hAnsi="宋体"/>
        </w:rPr>
        <w:t>Pb,</w:t>
      </w:r>
      <w:r w:rsidRPr="0070263C">
        <w:rPr>
          <w:rFonts w:ascii="Times New Roman" w:eastAsia="楷体" w:hAnsi="楷体"/>
        </w:rPr>
        <w:t>发生的总反应是</w:t>
      </w:r>
      <w:r w:rsidRPr="0070263C">
        <w:rPr>
          <w:rFonts w:ascii="Times New Roman" w:eastAsia="宋体" w:hAnsi="宋体"/>
        </w:rPr>
        <w:t>PbS</w:t>
      </w:r>
      <w:r w:rsidRPr="0070263C">
        <w:rPr>
          <w:rFonts w:ascii="Times New Roman" w:eastAsia="宋体" w:hAnsi="宋体"/>
          <w:noProof/>
        </w:rPr>
        <w:drawing>
          <wp:inline distT="0" distB="0" distL="0" distR="0">
            <wp:extent cx="295560" cy="1630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Pb+S(</w:t>
      </w:r>
      <w:r w:rsidRPr="0070263C">
        <w:rPr>
          <w:rFonts w:ascii="Times New Roman" w:eastAsia="楷体" w:hAnsi="楷体"/>
        </w:rPr>
        <w:t>条件省略</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根据分析</w:t>
      </w:r>
      <w:r w:rsidRPr="0070263C">
        <w:rPr>
          <w:rFonts w:ascii="Times New Roman" w:eastAsia="宋体" w:hAnsi="宋体"/>
        </w:rPr>
        <w:t>,</w:t>
      </w:r>
      <w:r w:rsidRPr="0070263C">
        <w:rPr>
          <w:rFonts w:ascii="Times New Roman" w:eastAsia="楷体" w:hAnsi="楷体"/>
        </w:rPr>
        <w:t>铅锌矿</w:t>
      </w:r>
      <w:r w:rsidRPr="0070263C">
        <w:rPr>
          <w:rFonts w:ascii="Times New Roman" w:eastAsia="宋体" w:hAnsi="宋体"/>
        </w:rPr>
        <w:t>(</w:t>
      </w:r>
      <w:r w:rsidRPr="0070263C">
        <w:rPr>
          <w:rFonts w:ascii="Times New Roman" w:eastAsia="楷体" w:hAnsi="楷体"/>
        </w:rPr>
        <w:t>主要成分为</w:t>
      </w:r>
      <w:r w:rsidRPr="0070263C">
        <w:rPr>
          <w:rFonts w:ascii="Times New Roman" w:eastAsia="宋体" w:hAnsi="宋体"/>
        </w:rPr>
        <w:t>PbS</w:t>
      </w:r>
      <w:r w:rsidRPr="0070263C">
        <w:rPr>
          <w:rFonts w:ascii="Times New Roman" w:eastAsia="楷体" w:hAnsi="楷体"/>
        </w:rPr>
        <w:t>、</w:t>
      </w:r>
      <w:r w:rsidRPr="0070263C">
        <w:rPr>
          <w:rFonts w:ascii="Times New Roman" w:eastAsia="宋体" w:hAnsi="宋体"/>
        </w:rPr>
        <w:t>ZnS)</w:t>
      </w:r>
      <w:r w:rsidRPr="0070263C">
        <w:rPr>
          <w:rFonts w:ascii="Times New Roman" w:eastAsia="楷体" w:hAnsi="楷体"/>
        </w:rPr>
        <w:t>富氧煅烧得到</w:t>
      </w:r>
      <w:r w:rsidRPr="0070263C">
        <w:rPr>
          <w:rFonts w:ascii="Times New Roman" w:eastAsia="宋体" w:hAnsi="宋体"/>
        </w:rPr>
        <w:t>SO</w:t>
      </w:r>
      <w:r w:rsidRPr="0070263C">
        <w:rPr>
          <w:rFonts w:ascii="Times New Roman" w:eastAsia="宋体" w:hAnsi="宋体"/>
          <w:vertAlign w:val="subscript"/>
        </w:rPr>
        <w:t>2</w:t>
      </w:r>
      <w:r w:rsidRPr="0070263C">
        <w:rPr>
          <w:rFonts w:ascii="Times New Roman" w:eastAsia="楷体" w:hAnsi="楷体"/>
        </w:rPr>
        <w:t>和</w:t>
      </w:r>
      <w:r w:rsidRPr="0070263C">
        <w:rPr>
          <w:rFonts w:ascii="Times New Roman" w:eastAsia="宋体" w:hAnsi="宋体"/>
        </w:rPr>
        <w:t>Pb</w:t>
      </w:r>
      <w:r w:rsidRPr="0070263C">
        <w:rPr>
          <w:rFonts w:ascii="Times New Roman" w:eastAsia="楷体" w:hAnsi="楷体"/>
        </w:rPr>
        <w:t>、</w:t>
      </w:r>
      <w:r w:rsidRPr="0070263C">
        <w:rPr>
          <w:rFonts w:ascii="Times New Roman" w:eastAsia="宋体" w:hAnsi="宋体"/>
        </w:rPr>
        <w:t>Zn</w:t>
      </w:r>
      <w:r w:rsidRPr="0070263C">
        <w:rPr>
          <w:rFonts w:ascii="Times New Roman" w:eastAsia="楷体" w:hAnsi="楷体"/>
        </w:rPr>
        <w:t>元素的氧化物</w:t>
      </w:r>
      <w:r w:rsidRPr="0070263C">
        <w:rPr>
          <w:rFonts w:ascii="Times New Roman" w:eastAsia="宋体" w:hAnsi="宋体"/>
        </w:rPr>
        <w:t>,</w:t>
      </w:r>
      <w:r w:rsidRPr="0070263C">
        <w:rPr>
          <w:rFonts w:ascii="Times New Roman" w:eastAsia="楷体" w:hAnsi="楷体"/>
        </w:rPr>
        <w:t>则产物</w:t>
      </w:r>
      <w:r w:rsidRPr="0070263C">
        <w:rPr>
          <w:rFonts w:ascii="Times New Roman" w:eastAsia="宋体" w:hAnsi="宋体"/>
        </w:rPr>
        <w:t>B</w:t>
      </w:r>
      <w:r w:rsidRPr="0070263C">
        <w:rPr>
          <w:rFonts w:ascii="Times New Roman" w:eastAsia="楷体" w:hAnsi="楷体"/>
        </w:rPr>
        <w:t>主要是铅氧化物与锌氧化物</w:t>
      </w:r>
      <w:r w:rsidRPr="0070263C">
        <w:rPr>
          <w:rFonts w:ascii="Times New Roman" w:eastAsia="宋体" w:hAnsi="宋体"/>
        </w:rPr>
        <w:t>,B</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化合物</w:t>
      </w:r>
      <w:r w:rsidRPr="0070263C">
        <w:rPr>
          <w:rFonts w:ascii="Times New Roman" w:eastAsia="宋体" w:hAnsi="宋体"/>
        </w:rPr>
        <w:t>C</w:t>
      </w:r>
      <w:r w:rsidRPr="0070263C">
        <w:rPr>
          <w:rFonts w:ascii="Times New Roman" w:eastAsia="楷体" w:hAnsi="楷体"/>
        </w:rPr>
        <w:t>是</w:t>
      </w:r>
      <w:r w:rsidRPr="0070263C">
        <w:rPr>
          <w:rFonts w:ascii="Times New Roman" w:eastAsia="宋体" w:hAnsi="宋体"/>
          <w:noProof/>
        </w:rPr>
        <w:drawing>
          <wp:inline distT="0" distB="0" distL="0" distR="0">
            <wp:extent cx="788040" cy="76968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4" cstate="print"/>
                    <a:stretch>
                      <a:fillRect/>
                    </a:stretch>
                  </pic:blipFill>
                  <pic:spPr>
                    <a:xfrm>
                      <a:off x="0" y="0"/>
                      <a:ext cx="788040" cy="76968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卤素原子全部被</w:t>
      </w:r>
      <w:r w:rsidRPr="0070263C">
        <w:rPr>
          <w:rFonts w:ascii="Times New Roman" w:eastAsia="宋体" w:hAnsi="Times New Roman" w:cs="Times New Roman"/>
        </w:rPr>
        <w:t>—</w:t>
      </w:r>
      <w:r w:rsidRPr="0070263C">
        <w:rPr>
          <w:rFonts w:ascii="Times New Roman" w:eastAsia="宋体" w:hAnsi="宋体"/>
        </w:rPr>
        <w:t>OH</w:t>
      </w:r>
      <w:r w:rsidRPr="0070263C">
        <w:rPr>
          <w:rFonts w:ascii="Times New Roman" w:eastAsia="楷体" w:hAnsi="楷体"/>
        </w:rPr>
        <w:t>取代后生成</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4</w:t>
      </w:r>
      <w:r w:rsidRPr="0070263C">
        <w:rPr>
          <w:rFonts w:ascii="Times New Roman" w:eastAsia="楷体" w:hAnsi="楷体"/>
        </w:rPr>
        <w:t>和</w:t>
      </w:r>
      <w:r w:rsidRPr="0070263C">
        <w:rPr>
          <w:rFonts w:ascii="Times New Roman" w:eastAsia="宋体" w:hAnsi="宋体"/>
        </w:rPr>
        <w:t>HCl</w:t>
      </w:r>
      <w:r w:rsidRPr="0070263C">
        <w:rPr>
          <w:rFonts w:ascii="Times New Roman" w:eastAsia="楷体" w:hAnsi="楷体"/>
        </w:rPr>
        <w:t>、</w:t>
      </w:r>
      <w:r w:rsidRPr="0070263C">
        <w:rPr>
          <w:rFonts w:ascii="Times New Roman" w:eastAsia="宋体" w:hAnsi="宋体"/>
        </w:rPr>
        <w:t>HF,</w:t>
      </w:r>
      <w:r w:rsidRPr="0070263C">
        <w:rPr>
          <w:rFonts w:ascii="Times New Roman" w:eastAsia="楷体" w:hAnsi="楷体"/>
        </w:rPr>
        <w:t>则</w:t>
      </w:r>
      <w:r w:rsidRPr="0070263C">
        <w:rPr>
          <w:rFonts w:ascii="Times New Roman" w:eastAsia="宋体" w:hAnsi="宋体"/>
        </w:rPr>
        <w:t>1</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化合物</w:t>
      </w:r>
      <w:r w:rsidRPr="0070263C">
        <w:rPr>
          <w:rFonts w:ascii="Times New Roman" w:eastAsia="宋体" w:hAnsi="宋体"/>
        </w:rPr>
        <w:t>C</w:t>
      </w:r>
      <w:r w:rsidRPr="0070263C">
        <w:rPr>
          <w:rFonts w:ascii="Times New Roman" w:eastAsia="楷体" w:hAnsi="楷体"/>
        </w:rPr>
        <w:t>在水溶液中最多可中和</w:t>
      </w:r>
      <w:r w:rsidRPr="0070263C">
        <w:rPr>
          <w:rFonts w:ascii="Times New Roman" w:eastAsia="宋体" w:hAnsi="宋体"/>
        </w:rPr>
        <w:t>4</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 xml:space="preserve"> </w:t>
      </w:r>
      <w:r w:rsidRPr="0070263C">
        <w:rPr>
          <w:rFonts w:ascii="Times New Roman" w:eastAsia="宋体" w:hAnsi="宋体"/>
        </w:rPr>
        <w:t>NaOH,C</w:t>
      </w:r>
      <w:r w:rsidRPr="0070263C">
        <w:rPr>
          <w:rFonts w:ascii="Times New Roman" w:eastAsia="楷体" w:hAnsi="楷体"/>
        </w:rPr>
        <w:t>项错误</w:t>
      </w:r>
      <w:r w:rsidRPr="0070263C">
        <w:rPr>
          <w:rFonts w:ascii="Times New Roman" w:eastAsia="宋体" w:hAnsi="宋体"/>
        </w:rPr>
        <w:t>;ClF</w:t>
      </w:r>
      <w:r w:rsidRPr="0070263C">
        <w:rPr>
          <w:rFonts w:ascii="Times New Roman" w:eastAsia="楷体" w:hAnsi="楷体"/>
        </w:rPr>
        <w:t>中氯元素为</w:t>
      </w:r>
      <w:r w:rsidRPr="0070263C">
        <w:rPr>
          <w:rFonts w:ascii="Times New Roman" w:eastAsia="宋体" w:hAnsi="宋体"/>
        </w:rPr>
        <w:t>+1</w:t>
      </w:r>
      <w:r w:rsidRPr="0070263C">
        <w:rPr>
          <w:rFonts w:ascii="Times New Roman" w:eastAsia="楷体" w:hAnsi="楷体"/>
        </w:rPr>
        <w:t>价</w:t>
      </w:r>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楷体" w:hAnsi="楷体"/>
        </w:rPr>
        <w:t>中氯元素为</w:t>
      </w:r>
      <w:r w:rsidRPr="0070263C">
        <w:rPr>
          <w:rFonts w:ascii="Times New Roman" w:eastAsia="宋体" w:hAnsi="宋体"/>
        </w:rPr>
        <w:t>0</w:t>
      </w:r>
      <w:r w:rsidRPr="0070263C">
        <w:rPr>
          <w:rFonts w:ascii="Times New Roman" w:eastAsia="楷体" w:hAnsi="楷体"/>
        </w:rPr>
        <w:t>价</w:t>
      </w:r>
      <w:r w:rsidRPr="0070263C">
        <w:rPr>
          <w:rFonts w:ascii="Times New Roman" w:eastAsia="宋体" w:hAnsi="宋体"/>
        </w:rPr>
        <w:t>,</w:t>
      </w:r>
      <w:r w:rsidRPr="0070263C">
        <w:rPr>
          <w:rFonts w:ascii="Times New Roman" w:eastAsia="楷体" w:hAnsi="楷体"/>
        </w:rPr>
        <w:t>则</w:t>
      </w:r>
      <w:r w:rsidRPr="0070263C">
        <w:rPr>
          <w:rFonts w:ascii="Times New Roman" w:eastAsia="宋体" w:hAnsi="宋体"/>
        </w:rPr>
        <w:t>ClF</w:t>
      </w:r>
      <w:r w:rsidRPr="0070263C">
        <w:rPr>
          <w:rFonts w:ascii="Times New Roman" w:eastAsia="楷体" w:hAnsi="楷体"/>
        </w:rPr>
        <w:t>的氧化性强于</w:t>
      </w:r>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宋体" w:hAnsi="宋体"/>
        </w:rPr>
        <w:t>,D</w:t>
      </w:r>
      <w:r w:rsidRPr="0070263C">
        <w:rPr>
          <w:rFonts w:ascii="Times New Roman" w:eastAsia="楷体" w:hAnsi="楷体"/>
        </w:rPr>
        <w:t>项错误。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宋体" w:eastAsia="宋体" w:hAnsi="宋体" w:cs="宋体" w:hint="eastAsia"/>
        </w:rPr>
        <w:t>①</w:t>
      </w:r>
      <w:r w:rsidRPr="0070263C">
        <w:rPr>
          <w:rFonts w:ascii="Times New Roman" w:eastAsia="宋体" w:hAnsi="宋体"/>
        </w:rPr>
        <w:t>D</w:t>
      </w:r>
      <w:r w:rsidRPr="0070263C">
        <w:rPr>
          <w:rFonts w:ascii="Times New Roman" w:eastAsia="楷体" w:hAnsi="楷体"/>
        </w:rPr>
        <w:t>的结构为</w:t>
      </w:r>
      <w:r w:rsidRPr="0070263C">
        <w:rPr>
          <w:rFonts w:ascii="Times New Roman" w:eastAsia="宋体" w:hAnsi="宋体"/>
          <w:noProof/>
        </w:rPr>
        <w:drawing>
          <wp:inline distT="0" distB="0" distL="0" distR="0">
            <wp:extent cx="908280" cy="76968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3" cstate="print"/>
                    <a:stretch>
                      <a:fillRect/>
                    </a:stretch>
                  </pic:blipFill>
                  <pic:spPr>
                    <a:xfrm>
                      <a:off x="0" y="0"/>
                      <a:ext cx="908280" cy="769680"/>
                    </a:xfrm>
                    <a:prstGeom prst="rect">
                      <a:avLst/>
                    </a:prstGeom>
                  </pic:spPr>
                </pic:pic>
              </a:graphicData>
            </a:graphic>
          </wp:inline>
        </w:drawing>
      </w:r>
      <w:r w:rsidRPr="0070263C">
        <w:rPr>
          <w:rFonts w:ascii="Times New Roman" w:eastAsia="宋体" w:hAnsi="宋体"/>
        </w:rPr>
        <w:t>(X=F</w:t>
      </w:r>
      <w:r w:rsidRPr="0070263C">
        <w:rPr>
          <w:rFonts w:ascii="Times New Roman" w:eastAsia="楷体" w:hAnsi="楷体"/>
        </w:rPr>
        <w:t>或</w:t>
      </w:r>
      <w:r w:rsidRPr="0070263C">
        <w:rPr>
          <w:rFonts w:ascii="Times New Roman" w:eastAsia="宋体" w:hAnsi="宋体"/>
        </w:rPr>
        <w:t>Cl),</w:t>
      </w:r>
      <w:r w:rsidRPr="0070263C">
        <w:rPr>
          <w:rFonts w:ascii="Times New Roman" w:eastAsia="楷体" w:hAnsi="楷体"/>
        </w:rPr>
        <w:t>加入足量</w:t>
      </w:r>
      <w:r w:rsidRPr="0070263C">
        <w:rPr>
          <w:rFonts w:ascii="Times New Roman" w:eastAsia="宋体" w:hAnsi="宋体"/>
        </w:rPr>
        <w:t>NaOH</w:t>
      </w:r>
      <w:r w:rsidRPr="0070263C">
        <w:rPr>
          <w:rFonts w:ascii="Times New Roman" w:eastAsia="楷体" w:hAnsi="楷体"/>
        </w:rPr>
        <w:t>溶液</w:t>
      </w:r>
      <w:r w:rsidRPr="0070263C">
        <w:rPr>
          <w:rFonts w:ascii="Times New Roman" w:eastAsia="宋体" w:hAnsi="宋体"/>
        </w:rPr>
        <w:t>,</w:t>
      </w:r>
      <w:r w:rsidRPr="0070263C">
        <w:rPr>
          <w:rFonts w:ascii="Times New Roman" w:eastAsia="楷体" w:hAnsi="楷体"/>
        </w:rPr>
        <w:t>加热充分反应</w:t>
      </w:r>
      <w:r w:rsidRPr="0070263C">
        <w:rPr>
          <w:rFonts w:ascii="Times New Roman" w:eastAsia="宋体" w:hAnsi="宋体"/>
        </w:rPr>
        <w:t>,</w:t>
      </w:r>
      <w:r w:rsidRPr="0070263C">
        <w:rPr>
          <w:rFonts w:ascii="Times New Roman" w:eastAsia="楷体" w:hAnsi="楷体"/>
        </w:rPr>
        <w:t>生成</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4</w:t>
      </w:r>
      <w:r w:rsidRPr="0070263C">
        <w:rPr>
          <w:rFonts w:ascii="Times New Roman" w:eastAsia="楷体" w:hAnsi="楷体"/>
        </w:rPr>
        <w:t>、</w:t>
      </w:r>
      <w:r w:rsidRPr="0070263C">
        <w:rPr>
          <w:rFonts w:ascii="Times New Roman" w:eastAsia="宋体" w:hAnsi="宋体"/>
        </w:rPr>
        <w:t>NaX</w:t>
      </w:r>
      <w:r w:rsidRPr="0070263C">
        <w:rPr>
          <w:rFonts w:ascii="Times New Roman" w:eastAsia="楷体" w:hAnsi="楷体"/>
        </w:rPr>
        <w:t>和</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则实验方案为取</w:t>
      </w:r>
      <w:r w:rsidRPr="0070263C">
        <w:rPr>
          <w:rFonts w:ascii="Times New Roman" w:eastAsia="宋体" w:hAnsi="宋体"/>
        </w:rPr>
        <w:t>D</w:t>
      </w:r>
      <w:r w:rsidRPr="0070263C">
        <w:rPr>
          <w:rFonts w:ascii="Times New Roman" w:eastAsia="楷体" w:hAnsi="楷体"/>
        </w:rPr>
        <w:t>的溶液</w:t>
      </w:r>
      <w:r w:rsidRPr="0070263C">
        <w:rPr>
          <w:rFonts w:ascii="Times New Roman" w:eastAsia="宋体" w:hAnsi="宋体"/>
        </w:rPr>
        <w:t>,</w:t>
      </w:r>
      <w:r w:rsidRPr="0070263C">
        <w:rPr>
          <w:rFonts w:ascii="Times New Roman" w:eastAsia="楷体" w:hAnsi="楷体"/>
        </w:rPr>
        <w:t>加入足量</w:t>
      </w:r>
      <w:r w:rsidRPr="0070263C">
        <w:rPr>
          <w:rFonts w:ascii="Times New Roman" w:eastAsia="宋体" w:hAnsi="宋体"/>
        </w:rPr>
        <w:t>NaOH</w:t>
      </w:r>
      <w:r w:rsidRPr="0070263C">
        <w:rPr>
          <w:rFonts w:ascii="Times New Roman" w:eastAsia="楷体" w:hAnsi="楷体"/>
        </w:rPr>
        <w:t>溶液</w:t>
      </w:r>
      <w:r w:rsidRPr="0070263C">
        <w:rPr>
          <w:rFonts w:ascii="Times New Roman" w:eastAsia="宋体" w:hAnsi="宋体"/>
        </w:rPr>
        <w:t>,</w:t>
      </w:r>
      <w:r w:rsidRPr="0070263C">
        <w:rPr>
          <w:rFonts w:ascii="Times New Roman" w:eastAsia="楷体" w:hAnsi="楷体"/>
        </w:rPr>
        <w:t>加热充分反应</w:t>
      </w:r>
      <w:r w:rsidRPr="0070263C">
        <w:rPr>
          <w:rFonts w:ascii="Times New Roman" w:eastAsia="宋体" w:hAnsi="宋体"/>
        </w:rPr>
        <w:t>,</w:t>
      </w:r>
      <w:r w:rsidRPr="0070263C">
        <w:rPr>
          <w:rFonts w:ascii="Times New Roman" w:eastAsia="楷体" w:hAnsi="楷体"/>
        </w:rPr>
        <w:t>然后加入足量</w:t>
      </w:r>
      <w:r w:rsidRPr="0070263C">
        <w:rPr>
          <w:rFonts w:ascii="Times New Roman" w:eastAsia="宋体" w:hAnsi="宋体"/>
        </w:rPr>
        <w:t>Ba(NO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楷体" w:hAnsi="楷体"/>
        </w:rPr>
        <w:t>溶液充分反应</w:t>
      </w:r>
      <w:r w:rsidRPr="0070263C">
        <w:rPr>
          <w:rFonts w:ascii="Times New Roman" w:eastAsia="宋体" w:hAnsi="宋体"/>
        </w:rPr>
        <w:t>,</w:t>
      </w:r>
      <w:r w:rsidRPr="0070263C">
        <w:rPr>
          <w:rFonts w:ascii="Times New Roman" w:eastAsia="楷体" w:hAnsi="楷体"/>
        </w:rPr>
        <w:t>静置后取上层清液</w:t>
      </w:r>
      <w:r w:rsidRPr="0070263C">
        <w:rPr>
          <w:rFonts w:ascii="Times New Roman" w:eastAsia="宋体" w:hAnsi="宋体"/>
        </w:rPr>
        <w:t>,</w:t>
      </w:r>
      <w:r w:rsidRPr="0070263C">
        <w:rPr>
          <w:rFonts w:ascii="Times New Roman" w:eastAsia="楷体" w:hAnsi="楷体"/>
        </w:rPr>
        <w:t>再加入硝酸酸化的</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楷体" w:hAnsi="楷体"/>
        </w:rPr>
        <w:t>溶液</w:t>
      </w:r>
      <w:r w:rsidRPr="0070263C">
        <w:rPr>
          <w:rFonts w:ascii="Times New Roman" w:eastAsia="宋体" w:hAnsi="宋体"/>
        </w:rPr>
        <w:t>,</w:t>
      </w:r>
      <w:r w:rsidRPr="0070263C">
        <w:rPr>
          <w:rFonts w:ascii="Times New Roman" w:eastAsia="楷体" w:hAnsi="楷体"/>
        </w:rPr>
        <w:t>若产生白色沉淀</w:t>
      </w:r>
      <w:r w:rsidRPr="0070263C">
        <w:rPr>
          <w:rFonts w:ascii="Times New Roman" w:eastAsia="宋体" w:hAnsi="宋体"/>
        </w:rPr>
        <w:t>,</w:t>
      </w:r>
      <w:r w:rsidRPr="0070263C">
        <w:rPr>
          <w:rFonts w:ascii="Times New Roman" w:eastAsia="楷体" w:hAnsi="楷体"/>
        </w:rPr>
        <w:t>则有</w:t>
      </w:r>
      <w:r w:rsidRPr="0070263C">
        <w:rPr>
          <w:rFonts w:ascii="Times New Roman" w:eastAsia="宋体" w:hAnsi="宋体"/>
        </w:rPr>
        <w:t>Cl</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楷体" w:hAnsi="楷体"/>
        </w:rPr>
        <w:t>反之则有</w:t>
      </w:r>
      <w:r w:rsidRPr="0070263C">
        <w:rPr>
          <w:rFonts w:ascii="Times New Roman" w:eastAsia="宋体" w:hAnsi="宋体"/>
        </w:rPr>
        <w:t>F</w:t>
      </w:r>
      <w:r w:rsidRPr="0070263C">
        <w:rPr>
          <w:rFonts w:ascii="Times New Roman" w:eastAsia="宋体" w:hAnsi="宋体"/>
          <w:vertAlign w:val="superscript"/>
        </w:rPr>
        <w:t>-</w:t>
      </w:r>
      <w:r w:rsidRPr="0070263C">
        <w:rPr>
          <w:rFonts w:ascii="Times New Roman" w:eastAsia="宋体" w:hAnsi="宋体"/>
        </w:rPr>
        <w:t>;</w:t>
      </w:r>
      <w:r w:rsidRPr="0070263C">
        <w:rPr>
          <w:rFonts w:ascii="宋体" w:eastAsia="宋体" w:hAnsi="宋体" w:cs="宋体" w:hint="eastAsia"/>
        </w:rPr>
        <w:t>②</w:t>
      </w:r>
      <w:r w:rsidRPr="0070263C">
        <w:rPr>
          <w:rFonts w:ascii="Times New Roman" w:eastAsia="宋体" w:hAnsi="宋体"/>
        </w:rPr>
        <w:t>D(</w:t>
      </w:r>
      <w:r w:rsidRPr="0070263C">
        <w:rPr>
          <w:rFonts w:ascii="Times New Roman" w:eastAsia="楷体" w:hAnsi="楷体"/>
        </w:rPr>
        <w:t>用</w:t>
      </w:r>
      <w:r w:rsidRPr="0070263C">
        <w:rPr>
          <w:rFonts w:ascii="Times New Roman" w:eastAsia="宋体" w:hAnsi="宋体"/>
        </w:rPr>
        <w:t>HSO</w:t>
      </w:r>
      <w:r w:rsidRPr="0070263C">
        <w:rPr>
          <w:rFonts w:ascii="Times New Roman" w:eastAsia="宋体" w:hAnsi="宋体"/>
          <w:vertAlign w:val="subscript"/>
        </w:rPr>
        <w:t>3</w:t>
      </w:r>
      <w:r w:rsidRPr="0070263C">
        <w:rPr>
          <w:rFonts w:ascii="Times New Roman" w:eastAsia="宋体" w:hAnsi="宋体"/>
        </w:rPr>
        <w:t>X</w:t>
      </w:r>
      <w:r w:rsidRPr="0070263C">
        <w:rPr>
          <w:rFonts w:ascii="Times New Roman" w:eastAsia="楷体" w:hAnsi="楷体"/>
        </w:rPr>
        <w:t>表示</w:t>
      </w:r>
      <w:r w:rsidRPr="0070263C">
        <w:rPr>
          <w:rFonts w:ascii="Times New Roman" w:eastAsia="宋体" w:hAnsi="宋体"/>
        </w:rPr>
        <w:t>)</w:t>
      </w:r>
      <w:r w:rsidRPr="0070263C">
        <w:rPr>
          <w:rFonts w:ascii="Times New Roman" w:eastAsia="楷体" w:hAnsi="楷体"/>
        </w:rPr>
        <w:t>的溶液与足量</w:t>
      </w:r>
      <w:r w:rsidRPr="0070263C">
        <w:rPr>
          <w:rFonts w:ascii="Times New Roman" w:eastAsia="宋体" w:hAnsi="宋体"/>
        </w:rPr>
        <w:t>NaOH</w:t>
      </w:r>
      <w:r w:rsidRPr="0070263C">
        <w:rPr>
          <w:rFonts w:ascii="Times New Roman" w:eastAsia="楷体" w:hAnsi="楷体"/>
        </w:rPr>
        <w:t>溶液反应生成</w:t>
      </w:r>
      <w:r w:rsidRPr="0070263C">
        <w:rPr>
          <w:rFonts w:ascii="Times New Roman" w:eastAsia="宋体" w:hAnsi="宋体"/>
        </w:rPr>
        <w:t>Na</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4</w:t>
      </w:r>
      <w:r w:rsidRPr="0070263C">
        <w:rPr>
          <w:rFonts w:ascii="Times New Roman" w:eastAsia="楷体" w:hAnsi="楷体"/>
        </w:rPr>
        <w:t>、</w:t>
      </w:r>
      <w:r w:rsidRPr="0070263C">
        <w:rPr>
          <w:rFonts w:ascii="Times New Roman" w:eastAsia="宋体" w:hAnsi="宋体"/>
        </w:rPr>
        <w:t>NaX</w:t>
      </w:r>
      <w:r w:rsidRPr="0070263C">
        <w:rPr>
          <w:rFonts w:ascii="Times New Roman" w:eastAsia="楷体" w:hAnsi="楷体"/>
        </w:rPr>
        <w:t>和</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发生反应的离子方程式是</w:t>
      </w:r>
      <w:r w:rsidRPr="0070263C">
        <w:rPr>
          <w:rFonts w:ascii="Times New Roman" w:eastAsia="宋体" w:hAnsi="宋体"/>
        </w:rPr>
        <w:t>HSO</w:t>
      </w:r>
      <w:r w:rsidRPr="0070263C">
        <w:rPr>
          <w:rFonts w:ascii="Times New Roman" w:eastAsia="宋体" w:hAnsi="宋体"/>
          <w:vertAlign w:val="subscript"/>
        </w:rPr>
        <w:t>3</w:t>
      </w:r>
      <w:r w:rsidRPr="0070263C">
        <w:rPr>
          <w:rFonts w:ascii="Times New Roman" w:eastAsia="宋体" w:hAnsi="宋体"/>
        </w:rPr>
        <w:t>X+3OH</w:t>
      </w:r>
      <w:r w:rsidRPr="0070263C">
        <w:rPr>
          <w:rFonts w:ascii="Times New Roman" w:eastAsia="宋体" w:hAnsi="宋体"/>
          <w:vertAlign w:val="superscript"/>
        </w:rPr>
        <w:t>-</w:t>
      </w:r>
      <w:r w:rsidRPr="0070263C">
        <w:rPr>
          <w:rFonts w:ascii="Times New Roman" w:eastAsia="宋体" w:hAnsi="宋体"/>
          <w:noProof/>
        </w:rPr>
        <w:drawing>
          <wp:inline distT="0" distB="0" distL="0" distR="0">
            <wp:extent cx="295560" cy="16308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0263C">
        <w:rPr>
          <w:rFonts w:ascii="Times New Roman" w:eastAsia="宋体" w:hAnsi="宋体"/>
        </w:rPr>
        <w:t>+X</w:t>
      </w:r>
      <w:r w:rsidRPr="0070263C">
        <w:rPr>
          <w:rFonts w:ascii="Times New Roman" w:eastAsia="宋体" w:hAnsi="宋体"/>
          <w:vertAlign w:val="superscript"/>
        </w:rPr>
        <w:t>-</w:t>
      </w:r>
      <w:r w:rsidRPr="0070263C">
        <w:rPr>
          <w:rFonts w:ascii="Times New Roman" w:eastAsia="宋体" w:hAnsi="宋体"/>
        </w:rPr>
        <w:t>+2H</w:t>
      </w:r>
      <w:r w:rsidRPr="0070263C">
        <w:rPr>
          <w:rFonts w:ascii="Times New Roman" w:eastAsia="宋体" w:hAnsi="宋体"/>
          <w:vertAlign w:val="subscript"/>
        </w:rPr>
        <w:t>2</w:t>
      </w:r>
      <w:r w:rsidRPr="0070263C">
        <w:rPr>
          <w:rFonts w:ascii="Times New Roman" w:eastAsia="宋体" w:hAnsi="宋体"/>
        </w:rPr>
        <w:t>O</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19</w:t>
      </w:r>
      <w:r w:rsidRPr="0070263C">
        <w:rPr>
          <w:rFonts w:ascii="Times New Roman" w:eastAsia="宋体" w:hAnsi="Times New Roman" w:cs="Times New Roman"/>
        </w:rPr>
        <w:t>.</w:t>
      </w:r>
      <w:r w:rsidRPr="0070263C">
        <w:rPr>
          <w:rFonts w:ascii="Times New Roman" w:eastAsia="宋体" w:hAnsi="宋体"/>
        </w:rPr>
        <w:t>氢是清洁能源</w:t>
      </w:r>
      <w:r w:rsidRPr="0070263C">
        <w:rPr>
          <w:rFonts w:ascii="Times New Roman" w:eastAsia="宋体" w:hAnsi="宋体"/>
        </w:rPr>
        <w:t>,</w:t>
      </w:r>
      <w:r w:rsidRPr="0070263C">
        <w:rPr>
          <w:rFonts w:ascii="Times New Roman" w:eastAsia="宋体" w:hAnsi="宋体"/>
        </w:rPr>
        <w:t>硼氢化钠</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rPr>
        <w:t>是一种环境友好的固体储氢材料</w:t>
      </w:r>
      <w:r w:rsidRPr="0070263C">
        <w:rPr>
          <w:rFonts w:ascii="Times New Roman" w:eastAsia="宋体" w:hAnsi="宋体"/>
        </w:rPr>
        <w:t>,</w:t>
      </w:r>
      <w:r w:rsidRPr="0070263C">
        <w:rPr>
          <w:rFonts w:ascii="Times New Roman" w:eastAsia="宋体" w:hAnsi="宋体"/>
        </w:rPr>
        <w:t>其水解生氢反应的化学方程式如下。</w:t>
      </w:r>
      <w:r w:rsidRPr="0070263C">
        <w:rPr>
          <w:rFonts w:ascii="Times New Roman" w:eastAsia="宋体" w:hAnsi="宋体"/>
        </w:rPr>
        <w:t>(</w:t>
      </w:r>
      <w:r w:rsidRPr="0070263C">
        <w:rPr>
          <w:rFonts w:ascii="Times New Roman" w:eastAsia="宋体" w:hAnsi="宋体"/>
        </w:rPr>
        <w:t>除非特别说明</w:t>
      </w:r>
      <w:r w:rsidRPr="0070263C">
        <w:rPr>
          <w:rFonts w:ascii="Times New Roman" w:eastAsia="宋体" w:hAnsi="宋体"/>
        </w:rPr>
        <w:t>,</w:t>
      </w:r>
      <w:r w:rsidRPr="0070263C">
        <w:rPr>
          <w:rFonts w:ascii="Times New Roman" w:eastAsia="宋体" w:hAnsi="宋体"/>
        </w:rPr>
        <w:t>本题中反应条件均为</w:t>
      </w:r>
      <w:r w:rsidRPr="0070263C">
        <w:rPr>
          <w:rFonts w:ascii="Times New Roman" w:eastAsia="宋体" w:hAnsi="宋体"/>
        </w:rPr>
        <w:t xml:space="preserve">25 </w:t>
      </w:r>
      <w:r w:rsidRPr="0070263C">
        <w:rPr>
          <w:rFonts w:ascii="宋体" w:eastAsia="宋体" w:hAnsi="宋体" w:cs="宋体" w:hint="eastAsia"/>
        </w:rPr>
        <w:t>℃</w:t>
      </w:r>
      <w:r w:rsidRPr="0070263C">
        <w:rPr>
          <w:rFonts w:ascii="Times New Roman" w:eastAsia="宋体" w:hAnsi="宋体"/>
        </w:rPr>
        <w:t>、</w:t>
      </w:r>
      <w:r w:rsidRPr="0070263C">
        <w:rPr>
          <w:rFonts w:ascii="Times New Roman" w:eastAsia="宋体" w:hAnsi="宋体"/>
        </w:rPr>
        <w:t>101 kPa)</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(s)+2H</w:t>
      </w:r>
      <w:r w:rsidRPr="0070263C">
        <w:rPr>
          <w:rFonts w:ascii="Times New Roman" w:eastAsia="宋体" w:hAnsi="宋体"/>
          <w:vertAlign w:val="subscript"/>
        </w:rPr>
        <w:t>2</w:t>
      </w:r>
      <w:r w:rsidRPr="0070263C">
        <w:rPr>
          <w:rFonts w:ascii="Times New Roman" w:eastAsia="宋体" w:hAnsi="宋体"/>
        </w:rPr>
        <w:t>O(l)</w:t>
      </w:r>
      <w:r w:rsidRPr="0070263C">
        <w:rPr>
          <w:rFonts w:ascii="Times New Roman" w:eastAsia="宋体" w:hAnsi="宋体"/>
          <w:noProof/>
        </w:rPr>
        <w:drawing>
          <wp:inline distT="0" distB="0" distL="0" distR="0">
            <wp:extent cx="295560" cy="16308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NaBO</w:t>
      </w:r>
      <w:r w:rsidRPr="0070263C">
        <w:rPr>
          <w:rFonts w:ascii="Times New Roman" w:eastAsia="宋体" w:hAnsi="宋体"/>
          <w:vertAlign w:val="subscript"/>
        </w:rPr>
        <w:t>2</w:t>
      </w:r>
      <w:r w:rsidRPr="0070263C">
        <w:rPr>
          <w:rFonts w:ascii="Times New Roman" w:eastAsia="宋体" w:hAnsi="宋体"/>
        </w:rPr>
        <w:t>(aq)+4H</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H</w:t>
      </w:r>
      <w:r w:rsidRPr="0070263C">
        <w:rPr>
          <w:rFonts w:ascii="Times New Roman" w:eastAsia="宋体" w:hAnsi="宋体"/>
        </w:rPr>
        <w:t>&lt;0</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请回答</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宋体" w:hAnsi="宋体"/>
        </w:rPr>
        <w:t>该反应能自发进行的条件是</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填字母</w:t>
      </w:r>
      <w:r w:rsidRPr="0070263C">
        <w:rPr>
          <w:rFonts w:ascii="Times New Roman" w:eastAsia="宋体" w:hAnsi="宋体"/>
        </w:rPr>
        <w:t>,</w:t>
      </w:r>
      <w:r w:rsidRPr="0070263C">
        <w:rPr>
          <w:rFonts w:ascii="Times New Roman" w:eastAsia="宋体" w:hAnsi="宋体"/>
        </w:rPr>
        <w:t>下同</w:t>
      </w:r>
      <w:r w:rsidRPr="0070263C">
        <w:rPr>
          <w:rFonts w:ascii="Times New Roman" w:eastAsia="宋体" w:hAnsi="宋体"/>
        </w:rPr>
        <w:t>)</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高温</w:t>
      </w:r>
      <w:r w:rsidRPr="0070263C">
        <w:rPr>
          <w:rFonts w:ascii="Times New Roman" w:eastAsia="宋体" w:hAnsi="宋体"/>
        </w:rPr>
        <w:tab/>
        <w:t>B</w:t>
      </w:r>
      <w:r w:rsidRPr="0070263C">
        <w:rPr>
          <w:rFonts w:ascii="Times New Roman" w:eastAsia="宋体" w:hAnsi="Times New Roman" w:cs="Times New Roman"/>
        </w:rPr>
        <w:t>.</w:t>
      </w:r>
      <w:r w:rsidRPr="0070263C">
        <w:rPr>
          <w:rFonts w:ascii="Times New Roman" w:eastAsia="宋体" w:hAnsi="宋体"/>
        </w:rPr>
        <w:t>低温</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任意温度</w:t>
      </w:r>
      <w:r w:rsidRPr="0070263C">
        <w:rPr>
          <w:rFonts w:ascii="Times New Roman" w:eastAsia="宋体" w:hAnsi="宋体"/>
        </w:rPr>
        <w:tab/>
        <w:t>D</w:t>
      </w:r>
      <w:r w:rsidRPr="0070263C">
        <w:rPr>
          <w:rFonts w:ascii="Times New Roman" w:eastAsia="宋体" w:hAnsi="Times New Roman" w:cs="Times New Roman"/>
        </w:rPr>
        <w:t>.</w:t>
      </w:r>
      <w:r w:rsidRPr="0070263C">
        <w:rPr>
          <w:rFonts w:ascii="Times New Roman" w:eastAsia="宋体" w:hAnsi="宋体"/>
        </w:rPr>
        <w:t>无法判断</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宋体" w:hAnsi="宋体"/>
        </w:rPr>
        <w:t>该反应比较缓慢。忽略体积变化的影响</w:t>
      </w:r>
      <w:r w:rsidRPr="0070263C">
        <w:rPr>
          <w:rFonts w:ascii="Times New Roman" w:eastAsia="宋体" w:hAnsi="宋体"/>
        </w:rPr>
        <w:t>,</w:t>
      </w:r>
      <w:r w:rsidRPr="0070263C">
        <w:rPr>
          <w:rFonts w:ascii="Times New Roman" w:eastAsia="宋体" w:hAnsi="宋体"/>
        </w:rPr>
        <w:t>下列措施中可加快反应速率的是</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升高溶液温度</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加入少量异丙胺</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宋体"/>
        </w:rPr>
        <w:t>CHNH</w:t>
      </w:r>
      <w:r w:rsidRPr="0070263C">
        <w:rPr>
          <w:rFonts w:ascii="Times New Roman" w:eastAsia="宋体" w:hAnsi="宋体"/>
          <w:vertAlign w:val="subscript"/>
        </w:rPr>
        <w:t>2</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加入少量固体硼酸</w:t>
      </w:r>
      <w:r w:rsidRPr="0070263C">
        <w:rPr>
          <w:rFonts w:ascii="Times New Roman" w:eastAsia="宋体" w:hAnsi="宋体"/>
        </w:rPr>
        <w:t>[B(OH)</w:t>
      </w:r>
      <w:r w:rsidRPr="0070263C">
        <w:rPr>
          <w:rFonts w:ascii="Times New Roman" w:eastAsia="宋体" w:hAnsi="宋体"/>
          <w:vertAlign w:val="subscript"/>
        </w:rPr>
        <w:t>3</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增大体系压强</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宋体" w:hAnsi="宋体"/>
        </w:rPr>
        <w:t>为加速</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水解</w:t>
      </w:r>
      <w:r w:rsidRPr="0070263C">
        <w:rPr>
          <w:rFonts w:ascii="Times New Roman" w:eastAsia="宋体" w:hAnsi="宋体"/>
        </w:rPr>
        <w:t>,</w:t>
      </w:r>
      <w:r w:rsidRPr="0070263C">
        <w:rPr>
          <w:rFonts w:ascii="Times New Roman" w:eastAsia="宋体" w:hAnsi="宋体"/>
        </w:rPr>
        <w:t>某研究小组开发了一种水溶性催化剂</w:t>
      </w:r>
      <w:r w:rsidRPr="0070263C">
        <w:rPr>
          <w:rFonts w:ascii="Times New Roman" w:eastAsia="宋体" w:hAnsi="宋体"/>
        </w:rPr>
        <w:t>,</w:t>
      </w:r>
      <w:r w:rsidRPr="0070263C">
        <w:rPr>
          <w:rFonts w:ascii="Times New Roman" w:eastAsia="宋体" w:hAnsi="宋体"/>
        </w:rPr>
        <w:t>当该催化剂足量、浓度一定且活性不变时</w:t>
      </w:r>
      <w:r w:rsidRPr="0070263C">
        <w:rPr>
          <w:rFonts w:ascii="Times New Roman" w:eastAsia="宋体" w:hAnsi="宋体"/>
        </w:rPr>
        <w:t>,</w:t>
      </w:r>
      <w:r w:rsidRPr="0070263C">
        <w:rPr>
          <w:rFonts w:ascii="Times New Roman" w:eastAsia="宋体" w:hAnsi="宋体"/>
        </w:rPr>
        <w:t>测得反应开始时生氢速率</w:t>
      </w:r>
      <w:r w:rsidRPr="0070263C">
        <w:rPr>
          <w:rFonts w:ascii="Times New Roman" w:eastAsia="宋体" w:hAnsi="宋体"/>
          <w:i/>
        </w:rPr>
        <w:t>v</w:t>
      </w:r>
      <w:r w:rsidRPr="0070263C">
        <w:rPr>
          <w:rFonts w:ascii="Times New Roman" w:eastAsia="宋体" w:hAnsi="宋体"/>
        </w:rPr>
        <w:t>与投料比</w:t>
      </w:r>
      <w:r w:rsidRPr="0070263C">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NaB</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O</m:t>
            </m:r>
            <m:r>
              <m:rPr>
                <m:nor/>
              </m:rPr>
              <w:rPr>
                <w:rFonts w:ascii="Times New Roman" w:eastAsia="宋体" w:hAnsi="宋体"/>
                <w:sz w:val="26"/>
                <w:szCs w:val="26"/>
              </w:rPr>
              <m:t>)</m:t>
            </m:r>
          </m:den>
        </m:f>
      </m:oMath>
      <w:r w:rsidRPr="0070263C">
        <w:rPr>
          <w:rFonts w:ascii="Times New Roman" w:eastAsia="宋体" w:hAnsi="宋体"/>
        </w:rPr>
        <w:t>]</w:t>
      </w:r>
      <w:r w:rsidRPr="0070263C">
        <w:rPr>
          <w:rFonts w:ascii="Times New Roman" w:eastAsia="宋体" w:hAnsi="宋体"/>
        </w:rPr>
        <w:t>之间的关系</w:t>
      </w:r>
      <w:r w:rsidRPr="0070263C">
        <w:rPr>
          <w:rFonts w:ascii="Times New Roman" w:eastAsia="宋体" w:hAnsi="宋体"/>
        </w:rPr>
        <w:t>,</w:t>
      </w:r>
      <w:r w:rsidRPr="0070263C">
        <w:rPr>
          <w:rFonts w:ascii="Times New Roman" w:eastAsia="宋体" w:hAnsi="宋体"/>
        </w:rPr>
        <w:t>结果如图</w:t>
      </w:r>
      <w:r w:rsidRPr="0070263C">
        <w:rPr>
          <w:rFonts w:ascii="Times New Roman" w:eastAsia="宋体" w:hAnsi="宋体"/>
        </w:rPr>
        <w:t>1</w:t>
      </w:r>
      <w:r w:rsidRPr="0070263C">
        <w:rPr>
          <w:rFonts w:ascii="Times New Roman" w:eastAsia="宋体" w:hAnsi="宋体"/>
        </w:rPr>
        <w:t>所示。请解释</w:t>
      </w:r>
      <w:r w:rsidRPr="0070263C">
        <w:rPr>
          <w:rFonts w:ascii="Times New Roman" w:eastAsia="宋体" w:hAnsi="宋体"/>
        </w:rPr>
        <w:t>ab</w:t>
      </w:r>
      <w:r w:rsidRPr="0070263C">
        <w:rPr>
          <w:rFonts w:ascii="Times New Roman" w:eastAsia="宋体" w:hAnsi="宋体"/>
        </w:rPr>
        <w:t>段变化的原因</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408680" cy="1180440"/>
            <wp:effectExtent l="0" t="0" r="0" b="0"/>
            <wp:docPr id="126" name="24MHZJ24.eps" descr="id:2147484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6" cstate="print"/>
                    <a:stretch>
                      <a:fillRect/>
                    </a:stretch>
                  </pic:blipFill>
                  <pic:spPr>
                    <a:xfrm>
                      <a:off x="0" y="0"/>
                      <a:ext cx="1408680" cy="118044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1</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w:t>
      </w:r>
      <w:r w:rsidRPr="0070263C">
        <w:rPr>
          <w:rFonts w:ascii="Times New Roman" w:eastAsia="宋体" w:hAnsi="宋体"/>
        </w:rPr>
        <w:t>氢能的高效利用途径之一是在燃料电池中产生电能。某研究小组的自制熔融碳酸盐燃料电池工作原理如图</w:t>
      </w:r>
      <w:r w:rsidRPr="0070263C">
        <w:rPr>
          <w:rFonts w:ascii="Times New Roman" w:eastAsia="宋体" w:hAnsi="宋体"/>
        </w:rPr>
        <w:t>2</w:t>
      </w:r>
      <w:r w:rsidRPr="0070263C">
        <w:rPr>
          <w:rFonts w:ascii="Times New Roman" w:eastAsia="宋体" w:hAnsi="宋体"/>
        </w:rPr>
        <w:t>所示</w:t>
      </w:r>
      <w:r w:rsidRPr="0070263C">
        <w:rPr>
          <w:rFonts w:ascii="Times New Roman" w:eastAsia="宋体" w:hAnsi="宋体"/>
        </w:rPr>
        <w:t>,</w:t>
      </w:r>
      <w:r w:rsidRPr="0070263C">
        <w:rPr>
          <w:rFonts w:ascii="Times New Roman" w:eastAsia="宋体" w:hAnsi="宋体"/>
        </w:rPr>
        <w:t>正极上的电极反应式是</w:t>
      </w:r>
      <w:r>
        <w:rPr>
          <w:rFonts w:ascii="Times New Roman" w:eastAsia="宋体" w:hAnsi="宋体"/>
          <w:color w:val="FF0000"/>
          <w:u w:val="single" w:color="000000"/>
        </w:rPr>
        <w:t xml:space="preserve">　　　　　　　　　　　</w:t>
      </w:r>
      <w:r w:rsidRPr="0070263C">
        <w:rPr>
          <w:rFonts w:ascii="Times New Roman" w:eastAsia="宋体" w:hAnsi="宋体"/>
          <w:color w:val="FF0000"/>
          <w:u w:val="single" w:color="000000"/>
        </w:rPr>
        <w:t xml:space="preserve">　　　</w:t>
      </w:r>
      <w:r w:rsidRPr="0070263C">
        <w:rPr>
          <w:rFonts w:ascii="Times New Roman" w:eastAsia="宋体" w:hAnsi="宋体"/>
        </w:rPr>
        <w:t>。该电池以</w:t>
      </w:r>
      <w:r w:rsidRPr="0070263C">
        <w:rPr>
          <w:rFonts w:ascii="Times New Roman" w:eastAsia="宋体" w:hAnsi="宋体"/>
        </w:rPr>
        <w:t>3</w:t>
      </w:r>
      <w:r w:rsidRPr="0070263C">
        <w:rPr>
          <w:rFonts w:ascii="Times New Roman" w:eastAsia="宋体" w:hAnsi="Times New Roman" w:cs="Times New Roman"/>
        </w:rPr>
        <w:t>.</w:t>
      </w:r>
      <w:r w:rsidRPr="0070263C">
        <w:rPr>
          <w:rFonts w:ascii="Times New Roman" w:eastAsia="宋体" w:hAnsi="宋体"/>
        </w:rPr>
        <w:t>2 A</w:t>
      </w:r>
      <w:r w:rsidRPr="0070263C">
        <w:rPr>
          <w:rFonts w:ascii="Times New Roman" w:eastAsia="宋体" w:hAnsi="宋体"/>
        </w:rPr>
        <w:t>恒定电流工作</w:t>
      </w:r>
      <w:r w:rsidRPr="0070263C">
        <w:rPr>
          <w:rFonts w:ascii="Times New Roman" w:eastAsia="宋体" w:hAnsi="宋体"/>
        </w:rPr>
        <w:t>14 min,</w:t>
      </w:r>
      <w:r w:rsidRPr="0070263C">
        <w:rPr>
          <w:rFonts w:ascii="Times New Roman" w:eastAsia="宋体" w:hAnsi="宋体"/>
        </w:rPr>
        <w:t>消耗</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体积为</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49 L,</w:t>
      </w:r>
      <w:r w:rsidRPr="0070263C">
        <w:rPr>
          <w:rFonts w:ascii="Times New Roman" w:eastAsia="宋体" w:hAnsi="宋体"/>
        </w:rPr>
        <w:t>故可测得该电池将化学能转化为电能的转化率为</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w:t>
      </w:r>
      <w:r w:rsidRPr="0070263C">
        <w:rPr>
          <w:rFonts w:ascii="Times New Roman" w:eastAsia="宋体" w:hAnsi="宋体"/>
        </w:rPr>
        <w:t>已知</w:t>
      </w:r>
      <w:r w:rsidRPr="0070263C">
        <w:rPr>
          <w:rFonts w:ascii="Times New Roman" w:eastAsia="宋体" w:hAnsi="宋体"/>
        </w:rPr>
        <w:t>:</w:t>
      </w:r>
      <w:r w:rsidRPr="0070263C">
        <w:rPr>
          <w:rFonts w:ascii="Times New Roman" w:eastAsia="宋体" w:hAnsi="宋体"/>
        </w:rPr>
        <w:t>该条件下</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的摩尔体积为</w:t>
      </w:r>
      <w:r w:rsidRPr="0070263C">
        <w:rPr>
          <w:rFonts w:ascii="Times New Roman" w:eastAsia="宋体" w:hAnsi="宋体"/>
        </w:rPr>
        <w:t>24</w:t>
      </w:r>
      <w:r w:rsidRPr="0070263C">
        <w:rPr>
          <w:rFonts w:ascii="Times New Roman" w:eastAsia="宋体" w:hAnsi="Times New Roman" w:cs="Times New Roman"/>
        </w:rPr>
        <w:t>.</w:t>
      </w:r>
      <w:r w:rsidRPr="0070263C">
        <w:rPr>
          <w:rFonts w:ascii="Times New Roman" w:eastAsia="宋体" w:hAnsi="宋体"/>
        </w:rPr>
        <w:t>5 L</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r w:rsidRPr="0070263C">
        <w:rPr>
          <w:rFonts w:ascii="Times New Roman" w:eastAsia="宋体" w:hAnsi="宋体"/>
        </w:rPr>
        <w:t>;</w:t>
      </w:r>
      <w:r w:rsidRPr="0070263C">
        <w:rPr>
          <w:rFonts w:ascii="Times New Roman" w:eastAsia="宋体" w:hAnsi="宋体"/>
        </w:rPr>
        <w:t>电荷量</w:t>
      </w:r>
      <w:r w:rsidRPr="0070263C">
        <w:rPr>
          <w:rFonts w:ascii="Times New Roman" w:eastAsia="宋体" w:hAnsi="宋体"/>
          <w:i/>
        </w:rPr>
        <w:t>q</w:t>
      </w:r>
      <w:r w:rsidRPr="0070263C">
        <w:rPr>
          <w:rFonts w:ascii="Times New Roman" w:eastAsia="宋体" w:hAnsi="宋体"/>
        </w:rPr>
        <w:t>(C)=</w:t>
      </w:r>
      <w:r w:rsidRPr="0070263C">
        <w:rPr>
          <w:rFonts w:ascii="Times New Roman" w:eastAsia="宋体" w:hAnsi="宋体"/>
        </w:rPr>
        <w:t>电流</w:t>
      </w:r>
      <w:r w:rsidRPr="0070263C">
        <w:rPr>
          <w:rFonts w:ascii="Times New Roman" w:eastAsia="宋体" w:hAnsi="宋体"/>
          <w:i/>
        </w:rPr>
        <w:t>I</w:t>
      </w: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时间</w:t>
      </w:r>
      <w:r w:rsidRPr="0070263C">
        <w:rPr>
          <w:rFonts w:ascii="Times New Roman" w:eastAsia="宋体" w:hAnsi="宋体"/>
        </w:rPr>
        <w:t>(s);</w:t>
      </w:r>
      <w:r w:rsidRPr="0070263C">
        <w:rPr>
          <w:rFonts w:ascii="Times New Roman" w:eastAsia="宋体" w:hAnsi="宋体"/>
          <w:i/>
        </w:rPr>
        <w:t>N</w:t>
      </w:r>
      <w:r w:rsidRPr="0070263C">
        <w:rPr>
          <w:rFonts w:ascii="Times New Roman" w:eastAsia="宋体" w:hAnsi="宋体"/>
          <w:vertAlign w:val="subscript"/>
        </w:rPr>
        <w:t>A</w:t>
      </w:r>
      <w:r w:rsidRPr="0070263C">
        <w:rPr>
          <w:rFonts w:ascii="Times New Roman" w:eastAsia="宋体" w:hAnsi="宋体"/>
        </w:rPr>
        <w:t>=6</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23</w:t>
      </w:r>
      <w:r w:rsidRPr="0070263C">
        <w:rPr>
          <w:rFonts w:ascii="Times New Roman" w:eastAsia="宋体" w:hAnsi="宋体"/>
        </w:rPr>
        <w:t xml:space="preserve"> mol</w:t>
      </w:r>
      <w:r w:rsidRPr="0070263C">
        <w:rPr>
          <w:rFonts w:ascii="Times New Roman" w:eastAsia="宋体" w:hAnsi="宋体"/>
          <w:vertAlign w:val="superscript"/>
        </w:rPr>
        <w:t>-1</w:t>
      </w:r>
      <w:r w:rsidRPr="0070263C">
        <w:rPr>
          <w:rFonts w:ascii="Times New Roman" w:eastAsia="宋体" w:hAnsi="宋体"/>
        </w:rPr>
        <w:t>;</w:t>
      </w:r>
      <w:r w:rsidRPr="0070263C">
        <w:rPr>
          <w:rFonts w:ascii="Times New Roman" w:eastAsia="宋体" w:hAnsi="宋体"/>
          <w:i/>
        </w:rPr>
        <w:t>e</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60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-19</w:t>
      </w:r>
      <w:r w:rsidRPr="0070263C">
        <w:rPr>
          <w:rFonts w:ascii="Times New Roman" w:eastAsia="宋体" w:hAnsi="宋体"/>
        </w:rPr>
        <w:t xml:space="preserve"> C</w:t>
      </w:r>
      <w:r w:rsidRPr="0070263C">
        <w:rPr>
          <w:rFonts w:ascii="Times New Roman" w:eastAsia="宋体" w:hAnsi="宋体"/>
        </w:rPr>
        <w:t>。</w:t>
      </w:r>
      <w:r w:rsidRPr="0070263C">
        <w:rPr>
          <w:rFonts w:ascii="Times New Roman" w:eastAsia="宋体" w:hAnsi="宋体"/>
        </w:rPr>
        <w:t>]</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447920" cy="1168200"/>
            <wp:effectExtent l="0" t="0" r="0" b="0"/>
            <wp:docPr id="127" name="24MHZJ25.eps" descr="id:2147484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47" cstate="print"/>
                    <a:stretch>
                      <a:fillRect/>
                    </a:stretch>
                  </pic:blipFill>
                  <pic:spPr>
                    <a:xfrm>
                      <a:off x="0" y="0"/>
                      <a:ext cx="1447920" cy="116820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楷体" w:hAnsi="楷体"/>
          <w:sz w:val="21"/>
        </w:rPr>
        <w:t>图</w:t>
      </w:r>
      <w:r w:rsidRPr="0070263C">
        <w:rPr>
          <w:rFonts w:ascii="Times New Roman" w:eastAsia="宋体" w:hAnsi="宋体"/>
          <w:sz w:val="21"/>
        </w:rPr>
        <w:t>2</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(5)</w:t>
      </w:r>
      <w:r w:rsidRPr="0070263C">
        <w:rPr>
          <w:rFonts w:ascii="Times New Roman" w:eastAsia="宋体" w:hAnsi="宋体"/>
        </w:rPr>
        <w:t>资源的再利用和再循环有利于人类的可持续发展。选用如下方程式</w:t>
      </w:r>
      <w:r w:rsidRPr="0070263C">
        <w:rPr>
          <w:rFonts w:ascii="Times New Roman" w:eastAsia="宋体" w:hAnsi="宋体"/>
        </w:rPr>
        <w:t>,</w:t>
      </w:r>
      <w:r w:rsidRPr="0070263C">
        <w:rPr>
          <w:rFonts w:ascii="Times New Roman" w:eastAsia="宋体" w:hAnsi="宋体"/>
        </w:rPr>
        <w:t>可以设计能自发进行的多种制备方法</w:t>
      </w:r>
      <w:r w:rsidRPr="0070263C">
        <w:rPr>
          <w:rFonts w:ascii="Times New Roman" w:eastAsia="宋体" w:hAnsi="宋体"/>
        </w:rPr>
        <w:t>,</w:t>
      </w:r>
      <w:r w:rsidRPr="0070263C">
        <w:rPr>
          <w:rFonts w:ascii="Times New Roman" w:eastAsia="宋体" w:hAnsi="宋体"/>
        </w:rPr>
        <w:t>将反应副产物偏硼酸钠</w:t>
      </w:r>
      <w:r w:rsidRPr="0070263C">
        <w:rPr>
          <w:rFonts w:ascii="Times New Roman" w:eastAsia="宋体" w:hAnsi="宋体"/>
        </w:rPr>
        <w:t>(NaBO</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宋体" w:hAnsi="宋体"/>
        </w:rPr>
        <w:t>再生为</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rPr>
        <w:t>(</w:t>
      </w:r>
      <w:r w:rsidRPr="0070263C">
        <w:rPr>
          <w:rFonts w:ascii="Times New Roman" w:eastAsia="宋体" w:hAnsi="宋体"/>
        </w:rPr>
        <w:t>已知</w:t>
      </w:r>
      <w:r w:rsidRPr="0070263C">
        <w:rPr>
          <w:rFonts w:ascii="Times New Roman" w:eastAsia="宋体" w:hAnsi="宋体"/>
        </w:rPr>
        <w:t>:</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rPr>
        <w:t>是反应的自由能变化量</w:t>
      </w:r>
      <w:r w:rsidRPr="0070263C">
        <w:rPr>
          <w:rFonts w:ascii="Times New Roman" w:eastAsia="宋体" w:hAnsi="宋体"/>
        </w:rPr>
        <w:t>,</w:t>
      </w:r>
      <w:r w:rsidRPr="0070263C">
        <w:rPr>
          <w:rFonts w:ascii="Times New Roman" w:eastAsia="宋体" w:hAnsi="宋体"/>
        </w:rPr>
        <w:t>其计算方法也遵循盖斯定律</w:t>
      </w:r>
      <w:r w:rsidRPr="0070263C">
        <w:rPr>
          <w:rFonts w:ascii="Times New Roman" w:eastAsia="宋体" w:hAnsi="宋体"/>
        </w:rPr>
        <w:t>,</w:t>
      </w:r>
      <w:r w:rsidRPr="0070263C">
        <w:rPr>
          <w:rFonts w:ascii="Times New Roman" w:eastAsia="宋体" w:hAnsi="宋体"/>
        </w:rPr>
        <w:t>可类比</w:t>
      </w:r>
      <w:r w:rsidRPr="0070263C">
        <w:rPr>
          <w:rFonts w:ascii="Times New Roman" w:eastAsia="宋体" w:hAnsi="Times New Roman" w:cs="Times New Roman"/>
        </w:rPr>
        <w:t>Δ</w:t>
      </w:r>
      <w:r w:rsidRPr="0070263C">
        <w:rPr>
          <w:rFonts w:ascii="Times New Roman" w:eastAsia="宋体" w:hAnsi="宋体"/>
          <w:i/>
        </w:rPr>
        <w:t>H</w:t>
      </w:r>
      <w:r w:rsidRPr="0070263C">
        <w:rPr>
          <w:rFonts w:ascii="Times New Roman" w:eastAsia="宋体" w:hAnsi="宋体"/>
        </w:rPr>
        <w:t>计算方法</w:t>
      </w:r>
      <w:r w:rsidRPr="0070263C">
        <w:rPr>
          <w:rFonts w:ascii="Times New Roman" w:eastAsia="宋体" w:hAnsi="宋体"/>
        </w:rPr>
        <w:t>;</w:t>
      </w:r>
      <w:r w:rsidRPr="0070263C">
        <w:rPr>
          <w:rFonts w:ascii="Times New Roman" w:eastAsia="宋体" w:hAnsi="宋体"/>
        </w:rPr>
        <w:t>当</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rPr>
        <w:t>&lt;0</w:t>
      </w:r>
      <w:r w:rsidRPr="0070263C">
        <w:rPr>
          <w:rFonts w:ascii="Times New Roman" w:eastAsia="宋体" w:hAnsi="宋体"/>
        </w:rPr>
        <w:t>时</w:t>
      </w:r>
      <w:r w:rsidRPr="0070263C">
        <w:rPr>
          <w:rFonts w:ascii="Times New Roman" w:eastAsia="宋体" w:hAnsi="宋体"/>
        </w:rPr>
        <w:t>,</w:t>
      </w:r>
      <w:r w:rsidRPr="0070263C">
        <w:rPr>
          <w:rFonts w:ascii="Times New Roman" w:eastAsia="宋体" w:hAnsi="宋体"/>
        </w:rPr>
        <w:t>反应能自发进行。</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Ⅰ</w:t>
      </w:r>
      <w:r w:rsidRPr="0070263C">
        <w:rPr>
          <w:rFonts w:ascii="Times New Roman" w:eastAsia="宋体" w:hAnsi="Times New Roman" w:cs="Times New Roman"/>
        </w:rPr>
        <w:t>.</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(s)+2H</w:t>
      </w:r>
      <w:r w:rsidRPr="0070263C">
        <w:rPr>
          <w:rFonts w:ascii="Times New Roman" w:eastAsia="宋体" w:hAnsi="宋体"/>
          <w:vertAlign w:val="subscript"/>
        </w:rPr>
        <w:t>2</w:t>
      </w:r>
      <w:r w:rsidRPr="0070263C">
        <w:rPr>
          <w:rFonts w:ascii="Times New Roman" w:eastAsia="宋体" w:hAnsi="宋体"/>
        </w:rPr>
        <w:t>O(l)</w:t>
      </w:r>
      <w:r w:rsidRPr="0070263C">
        <w:rPr>
          <w:rFonts w:ascii="Times New Roman" w:eastAsia="宋体" w:hAnsi="宋体"/>
          <w:noProof/>
        </w:rPr>
        <w:drawing>
          <wp:inline distT="0" distB="0" distL="0" distR="0">
            <wp:extent cx="295560" cy="1630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NaBO</w:t>
      </w:r>
      <w:r w:rsidRPr="0070263C">
        <w:rPr>
          <w:rFonts w:ascii="Times New Roman" w:eastAsia="宋体" w:hAnsi="宋体"/>
          <w:vertAlign w:val="subscript"/>
        </w:rPr>
        <w:t>2</w:t>
      </w:r>
      <w:r w:rsidRPr="0070263C">
        <w:rPr>
          <w:rFonts w:ascii="Times New Roman" w:eastAsia="宋体" w:hAnsi="宋体"/>
        </w:rPr>
        <w:t>(s)+4H</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vertAlign w:val="subscript"/>
        </w:rPr>
        <w:t>1</w:t>
      </w:r>
      <w:r w:rsidRPr="0070263C">
        <w:rPr>
          <w:rFonts w:ascii="Times New Roman" w:eastAsia="宋体" w:hAnsi="宋体"/>
        </w:rPr>
        <w:t>=-320 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Ⅱ</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noProof/>
        </w:rPr>
        <w:drawing>
          <wp:inline distT="0" distB="0" distL="0" distR="0">
            <wp:extent cx="295560" cy="16308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O(l)</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vertAlign w:val="subscript"/>
        </w:rPr>
        <w:t>2</w:t>
      </w:r>
      <w:r w:rsidRPr="0070263C">
        <w:rPr>
          <w:rFonts w:ascii="Times New Roman" w:eastAsia="宋体" w:hAnsi="宋体"/>
        </w:rPr>
        <w:t>=-240 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Ⅲ</w:t>
      </w:r>
      <w:r w:rsidRPr="0070263C">
        <w:rPr>
          <w:rFonts w:ascii="Times New Roman" w:eastAsia="宋体" w:hAnsi="Times New Roman" w:cs="Times New Roman"/>
        </w:rPr>
        <w:t>.</w:t>
      </w:r>
      <w:r w:rsidRPr="0070263C">
        <w:rPr>
          <w:rFonts w:ascii="Times New Roman" w:eastAsia="宋体" w:hAnsi="宋体"/>
        </w:rPr>
        <w:t>Mg(s)+</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noProof/>
        </w:rPr>
        <w:drawing>
          <wp:inline distT="0" distB="0" distL="0" distR="0">
            <wp:extent cx="295560" cy="16308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MgO(s)</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vertAlign w:val="subscript"/>
        </w:rPr>
        <w:t>3</w:t>
      </w:r>
      <w:r w:rsidRPr="0070263C">
        <w:rPr>
          <w:rFonts w:ascii="Times New Roman" w:eastAsia="宋体" w:hAnsi="宋体"/>
        </w:rPr>
        <w:t>=-570 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请书写一个方程式表示</w:t>
      </w:r>
      <w:r w:rsidRPr="0070263C">
        <w:rPr>
          <w:rFonts w:ascii="Times New Roman" w:eastAsia="宋体" w:hAnsi="宋体"/>
        </w:rPr>
        <w:t>NaBO</w:t>
      </w:r>
      <w:r w:rsidRPr="0070263C">
        <w:rPr>
          <w:rFonts w:ascii="Times New Roman" w:eastAsia="宋体" w:hAnsi="宋体"/>
          <w:vertAlign w:val="subscript"/>
        </w:rPr>
        <w:t>2</w:t>
      </w:r>
      <w:r w:rsidRPr="0070263C">
        <w:rPr>
          <w:rFonts w:ascii="Times New Roman" w:eastAsia="宋体" w:hAnsi="宋体"/>
        </w:rPr>
        <w:t>再生为</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的一种制备方法</w:t>
      </w:r>
      <w:r w:rsidRPr="0070263C">
        <w:rPr>
          <w:rFonts w:ascii="Times New Roman" w:eastAsia="宋体" w:hAnsi="宋体"/>
        </w:rPr>
        <w:t>,</w:t>
      </w:r>
      <w:r w:rsidRPr="0070263C">
        <w:rPr>
          <w:rFonts w:ascii="Times New Roman" w:eastAsia="宋体" w:hAnsi="宋体"/>
        </w:rPr>
        <w:t>并注明</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rPr>
        <w:t>:</w:t>
      </w:r>
      <w:r w:rsidRPr="00F17621">
        <w:rPr>
          <w:rFonts w:ascii="Times New Roman" w:eastAsia="宋体" w:hAnsi="宋体"/>
          <w:color w:val="FF0000"/>
          <w:u w:val="single" w:color="000000"/>
        </w:rPr>
        <w:t xml:space="preserve"> </w:t>
      </w:r>
      <w:r>
        <w:rPr>
          <w:rFonts w:ascii="Times New Roman" w:eastAsia="宋体" w:hAnsi="宋体"/>
          <w:color w:val="FF0000"/>
          <w:u w:val="single" w:color="000000"/>
        </w:rPr>
        <w:t xml:space="preserve">　　　　</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w:t>
      </w:r>
      <w:r w:rsidRPr="0070263C">
        <w:rPr>
          <w:rFonts w:ascii="Times New Roman" w:eastAsia="宋体" w:hAnsi="宋体"/>
        </w:rPr>
        <w:t>要求</w:t>
      </w:r>
      <w:r w:rsidRPr="0070263C">
        <w:rPr>
          <w:rFonts w:ascii="Times New Roman" w:eastAsia="宋体" w:hAnsi="宋体"/>
        </w:rPr>
        <w:t>:</w:t>
      </w:r>
      <w:r w:rsidRPr="0070263C">
        <w:rPr>
          <w:rFonts w:ascii="Times New Roman" w:eastAsia="宋体" w:hAnsi="宋体"/>
        </w:rPr>
        <w:t>反应物不超过三种物质</w:t>
      </w:r>
      <w:r w:rsidRPr="0070263C">
        <w:rPr>
          <w:rFonts w:ascii="Times New Roman" w:eastAsia="宋体" w:hAnsi="宋体"/>
        </w:rPr>
        <w:t>;</w:t>
      </w:r>
      <w:r w:rsidRPr="0070263C">
        <w:rPr>
          <w:rFonts w:ascii="Times New Roman" w:eastAsia="宋体" w:hAnsi="宋体"/>
        </w:rPr>
        <w:t>氢原子利用率为</w:t>
      </w:r>
      <w:r w:rsidRPr="0070263C">
        <w:rPr>
          <w:rFonts w:ascii="Times New Roman" w:eastAsia="宋体" w:hAnsi="宋体"/>
        </w:rPr>
        <w:t>100%</w:t>
      </w:r>
      <w:r w:rsidRPr="0070263C">
        <w:rPr>
          <w:rFonts w:ascii="Times New Roman" w:eastAsia="宋体" w:hAnsi="宋体"/>
        </w:rPr>
        <w:t>。</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答案</w:t>
      </w:r>
      <w:r w:rsidRPr="0070263C">
        <w:rPr>
          <w:rFonts w:ascii="Times New Roman" w:eastAsia="宋体" w:hAnsi="宋体"/>
        </w:rPr>
        <w:t xml:space="preserve"> (1)C</w:t>
      </w:r>
      <w:r w:rsidRPr="0070263C">
        <w:rPr>
          <w:rFonts w:ascii="Times New Roman" w:eastAsia="宋体" w:hAnsi="宋体"/>
        </w:rPr>
        <w:t xml:space="preserve">　</w:t>
      </w:r>
      <w:r w:rsidRPr="0070263C">
        <w:rPr>
          <w:rFonts w:ascii="Times New Roman" w:eastAsia="宋体" w:hAnsi="宋体"/>
        </w:rPr>
        <w:t>(2)A</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宋体" w:hAnsi="宋体"/>
        </w:rPr>
        <w:t>随着投料比</w:t>
      </w:r>
      <w:r w:rsidRPr="0070263C">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NaB</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O</m:t>
            </m:r>
            <m:r>
              <m:rPr>
                <m:nor/>
              </m:rPr>
              <w:rPr>
                <w:rFonts w:ascii="Times New Roman" w:eastAsia="宋体" w:hAnsi="宋体"/>
                <w:sz w:val="26"/>
                <w:szCs w:val="26"/>
              </w:rPr>
              <m:t>)</m:t>
            </m:r>
          </m:den>
        </m:f>
      </m:oMath>
      <w:r w:rsidRPr="0070263C">
        <w:rPr>
          <w:rFonts w:ascii="Times New Roman" w:eastAsia="宋体" w:hAnsi="宋体"/>
        </w:rPr>
        <w:t>]</w:t>
      </w:r>
      <w:r w:rsidRPr="0070263C">
        <w:rPr>
          <w:rFonts w:ascii="Times New Roman" w:eastAsia="宋体" w:hAnsi="宋体"/>
        </w:rPr>
        <w:t>增大</w:t>
      </w:r>
      <w:r w:rsidRPr="0070263C">
        <w:rPr>
          <w:rFonts w:ascii="Times New Roman" w:eastAsia="宋体" w:hAnsi="宋体"/>
        </w:rPr>
        <w:t>,</w:t>
      </w:r>
      <w:r w:rsidRPr="0070263C">
        <w:rPr>
          <w:rFonts w:ascii="Times New Roman" w:eastAsia="宋体" w:hAnsi="宋体"/>
        </w:rPr>
        <w:t>反应物水减少</w:t>
      </w:r>
      <w:r w:rsidRPr="0070263C">
        <w:rPr>
          <w:rFonts w:ascii="Times New Roman" w:eastAsia="宋体" w:hAnsi="宋体"/>
        </w:rPr>
        <w:t>,</w:t>
      </w:r>
      <w:r w:rsidRPr="0070263C">
        <w:rPr>
          <w:rFonts w:ascii="Times New Roman" w:eastAsia="宋体" w:hAnsi="宋体"/>
        </w:rPr>
        <w:t>使</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的水解转化率降低</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(4)O</w:t>
      </w:r>
      <w:r w:rsidRPr="0070263C">
        <w:rPr>
          <w:rFonts w:ascii="Times New Roman" w:eastAsia="宋体" w:hAnsi="宋体"/>
          <w:vertAlign w:val="subscript"/>
        </w:rPr>
        <w:t>2</w:t>
      </w:r>
      <w:r w:rsidRPr="0070263C">
        <w:rPr>
          <w:rFonts w:ascii="Times New Roman" w:eastAsia="宋体" w:hAnsi="宋体"/>
        </w:rPr>
        <w:t>+4e</w:t>
      </w:r>
      <w:r w:rsidRPr="0070263C">
        <w:rPr>
          <w:rFonts w:ascii="Times New Roman" w:eastAsia="宋体" w:hAnsi="宋体"/>
          <w:vertAlign w:val="superscript"/>
        </w:rPr>
        <w:t>-</w:t>
      </w:r>
      <w:r w:rsidRPr="0070263C">
        <w:rPr>
          <w:rFonts w:ascii="Times New Roman" w:eastAsia="宋体" w:hAnsi="宋体"/>
        </w:rPr>
        <w:t>+2CO</w:t>
      </w:r>
      <w:r w:rsidRPr="0070263C">
        <w:rPr>
          <w:rFonts w:ascii="Times New Roman" w:eastAsia="宋体" w:hAnsi="宋体"/>
          <w:vertAlign w:val="subscript"/>
        </w:rPr>
        <w:t>2</w:t>
      </w:r>
      <w:r w:rsidRPr="0070263C">
        <w:rPr>
          <w:rFonts w:ascii="Times New Roman" w:eastAsia="宋体" w:hAnsi="宋体"/>
          <w:noProof/>
        </w:rPr>
        <w:drawing>
          <wp:inline distT="0" distB="0" distL="0" distR="0">
            <wp:extent cx="295560" cy="16308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2C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0263C">
        <w:rPr>
          <w:rFonts w:ascii="Times New Roman" w:eastAsia="宋体" w:hAnsi="宋体"/>
        </w:rPr>
        <w:t xml:space="preserve">　</w:t>
      </w:r>
      <w:r w:rsidRPr="0070263C">
        <w:rPr>
          <w:rFonts w:ascii="Times New Roman" w:eastAsia="宋体" w:hAnsi="宋体"/>
        </w:rPr>
        <w:t>70%</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(5)NaBO</w:t>
      </w:r>
      <w:r w:rsidRPr="0070263C">
        <w:rPr>
          <w:rFonts w:ascii="Times New Roman" w:eastAsia="宋体" w:hAnsi="宋体"/>
          <w:vertAlign w:val="subscript"/>
        </w:rPr>
        <w:t>2</w:t>
      </w:r>
      <w:r w:rsidRPr="0070263C">
        <w:rPr>
          <w:rFonts w:ascii="Times New Roman" w:eastAsia="宋体" w:hAnsi="宋体"/>
        </w:rPr>
        <w:t>(s)+2H</w:t>
      </w:r>
      <w:r w:rsidRPr="0070263C">
        <w:rPr>
          <w:rFonts w:ascii="Times New Roman" w:eastAsia="宋体" w:hAnsi="宋体"/>
          <w:vertAlign w:val="subscript"/>
        </w:rPr>
        <w:t>2</w:t>
      </w:r>
      <w:r w:rsidRPr="0070263C">
        <w:rPr>
          <w:rFonts w:ascii="Times New Roman" w:eastAsia="宋体" w:hAnsi="宋体"/>
        </w:rPr>
        <w:t>(g)+2Mg(s)</w:t>
      </w:r>
      <w:r w:rsidRPr="0070263C">
        <w:rPr>
          <w:rFonts w:ascii="Times New Roman" w:eastAsia="宋体" w:hAnsi="宋体"/>
          <w:noProof/>
        </w:rPr>
        <w:drawing>
          <wp:inline distT="0" distB="0" distL="0" distR="0">
            <wp:extent cx="295560" cy="16308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(s)+2MgO(s)</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rPr>
        <w:t>=-340 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(1)</w:t>
      </w:r>
      <w:r w:rsidRPr="0070263C">
        <w:rPr>
          <w:rFonts w:ascii="Times New Roman" w:eastAsia="楷体" w:hAnsi="楷体"/>
        </w:rPr>
        <w:t>反应</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(s)+2H</w:t>
      </w:r>
      <w:r w:rsidRPr="0070263C">
        <w:rPr>
          <w:rFonts w:ascii="Times New Roman" w:eastAsia="宋体" w:hAnsi="宋体"/>
          <w:vertAlign w:val="subscript"/>
        </w:rPr>
        <w:t>2</w:t>
      </w:r>
      <w:r w:rsidRPr="0070263C">
        <w:rPr>
          <w:rFonts w:ascii="Times New Roman" w:eastAsia="宋体" w:hAnsi="宋体"/>
        </w:rPr>
        <w:t>O(l)</w:t>
      </w:r>
      <w:r w:rsidRPr="0070263C">
        <w:rPr>
          <w:rFonts w:ascii="Times New Roman" w:eastAsia="宋体" w:hAnsi="宋体"/>
          <w:noProof/>
        </w:rPr>
        <w:drawing>
          <wp:inline distT="0" distB="0" distL="0" distR="0">
            <wp:extent cx="295560" cy="16308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NaBO</w:t>
      </w:r>
      <w:r w:rsidRPr="0070263C">
        <w:rPr>
          <w:rFonts w:ascii="Times New Roman" w:eastAsia="宋体" w:hAnsi="宋体"/>
          <w:vertAlign w:val="subscript"/>
        </w:rPr>
        <w:t>2</w:t>
      </w:r>
      <w:r w:rsidRPr="0070263C">
        <w:rPr>
          <w:rFonts w:ascii="Times New Roman" w:eastAsia="宋体" w:hAnsi="宋体"/>
        </w:rPr>
        <w:t>(aq)+4H</w:t>
      </w:r>
      <w:r w:rsidRPr="0070263C">
        <w:rPr>
          <w:rFonts w:ascii="Times New Roman" w:eastAsia="宋体" w:hAnsi="宋体"/>
          <w:vertAlign w:val="subscript"/>
        </w:rPr>
        <w:t>2</w:t>
      </w:r>
      <w:r w:rsidRPr="0070263C">
        <w:rPr>
          <w:rFonts w:ascii="Times New Roman" w:eastAsia="宋体" w:hAnsi="宋体"/>
        </w:rPr>
        <w:t>(g)</w:t>
      </w:r>
      <w:r w:rsidRPr="0070263C">
        <w:rPr>
          <w:rFonts w:ascii="Times New Roman" w:eastAsia="宋体" w:hAnsi="宋体"/>
        </w:rPr>
        <w:t xml:space="preserve">　</w:t>
      </w:r>
      <w:r w:rsidRPr="0070263C">
        <w:rPr>
          <w:rFonts w:ascii="Times New Roman" w:eastAsia="宋体" w:hAnsi="Times New Roman" w:cs="Times New Roman"/>
        </w:rPr>
        <w:t>Δ</w:t>
      </w:r>
      <w:r w:rsidRPr="0070263C">
        <w:rPr>
          <w:rFonts w:ascii="Times New Roman" w:eastAsia="宋体" w:hAnsi="宋体"/>
          <w:i/>
        </w:rPr>
        <w:t>H</w:t>
      </w:r>
      <w:r w:rsidRPr="0070263C">
        <w:rPr>
          <w:rFonts w:ascii="Times New Roman" w:eastAsia="宋体" w:hAnsi="宋体"/>
        </w:rPr>
        <w:t>&lt;0,</w:t>
      </w:r>
      <w:r w:rsidRPr="0070263C">
        <w:rPr>
          <w:rFonts w:ascii="Times New Roman" w:eastAsia="宋体" w:hAnsi="Times New Roman" w:cs="Times New Roman"/>
        </w:rPr>
        <w:t>Δ</w:t>
      </w:r>
      <w:r w:rsidRPr="0070263C">
        <w:rPr>
          <w:rFonts w:ascii="Times New Roman" w:eastAsia="宋体" w:hAnsi="宋体"/>
          <w:i/>
        </w:rPr>
        <w:t>S</w:t>
      </w:r>
      <w:r w:rsidRPr="0070263C">
        <w:rPr>
          <w:rFonts w:ascii="Times New Roman" w:eastAsia="宋体" w:hAnsi="宋体"/>
        </w:rPr>
        <w:t>&gt;0,</w:t>
      </w:r>
      <w:r w:rsidRPr="0070263C">
        <w:rPr>
          <w:rFonts w:ascii="Times New Roman" w:eastAsia="楷体" w:hAnsi="楷体"/>
        </w:rPr>
        <w:t>由</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rPr>
        <w:t>=</w:t>
      </w:r>
      <w:r w:rsidRPr="0070263C">
        <w:rPr>
          <w:rFonts w:ascii="Times New Roman" w:eastAsia="宋体" w:hAnsi="Times New Roman" w:cs="Times New Roman"/>
        </w:rPr>
        <w:t>Δ</w:t>
      </w:r>
      <w:r w:rsidRPr="0070263C">
        <w:rPr>
          <w:rFonts w:ascii="Times New Roman" w:eastAsia="宋体" w:hAnsi="宋体"/>
          <w:i/>
        </w:rPr>
        <w:t>H</w:t>
      </w:r>
      <w:r w:rsidRPr="0070263C">
        <w:rPr>
          <w:rFonts w:ascii="Times New Roman" w:eastAsia="宋体" w:hAnsi="宋体"/>
        </w:rPr>
        <w:t>-</w:t>
      </w:r>
      <w:r w:rsidRPr="0070263C">
        <w:rPr>
          <w:rFonts w:ascii="Times New Roman" w:eastAsia="宋体" w:hAnsi="宋体"/>
          <w:i/>
        </w:rPr>
        <w:t>T</w:t>
      </w:r>
      <w:r w:rsidRPr="0070263C">
        <w:rPr>
          <w:rFonts w:ascii="Times New Roman" w:eastAsia="宋体" w:hAnsi="Times New Roman" w:cs="Times New Roman"/>
        </w:rPr>
        <w:t>Δ</w:t>
      </w:r>
      <w:r w:rsidRPr="0070263C">
        <w:rPr>
          <w:rFonts w:ascii="Times New Roman" w:eastAsia="宋体" w:hAnsi="宋体"/>
          <w:i/>
        </w:rPr>
        <w:t>S</w:t>
      </w:r>
      <w:r w:rsidRPr="0070263C">
        <w:rPr>
          <w:rFonts w:ascii="Times New Roman" w:eastAsia="楷体" w:hAnsi="楷体"/>
        </w:rPr>
        <w:t>可知</w:t>
      </w:r>
      <w:r w:rsidRPr="0070263C">
        <w:rPr>
          <w:rFonts w:ascii="Times New Roman" w:eastAsia="宋体" w:hAnsi="宋体"/>
        </w:rPr>
        <w:t>,</w:t>
      </w:r>
      <w:r w:rsidRPr="0070263C">
        <w:rPr>
          <w:rFonts w:ascii="Times New Roman" w:eastAsia="楷体" w:hAnsi="楷体"/>
        </w:rPr>
        <w:t>任意温度下</w:t>
      </w:r>
      <w:r w:rsidRPr="0070263C">
        <w:rPr>
          <w:rFonts w:ascii="Times New Roman" w:eastAsia="宋体" w:hAnsi="宋体"/>
        </w:rPr>
        <w:t>,</w:t>
      </w:r>
      <w:r w:rsidRPr="0070263C">
        <w:rPr>
          <w:rFonts w:ascii="Times New Roman" w:eastAsia="楷体" w:hAnsi="楷体"/>
        </w:rPr>
        <w:t>该反应均能自发进行</w:t>
      </w:r>
      <w:r w:rsidRPr="0070263C">
        <w:rPr>
          <w:rFonts w:ascii="Times New Roman" w:eastAsia="宋体" w:hAnsi="宋体"/>
        </w:rPr>
        <w:t>,</w:t>
      </w:r>
      <w:r w:rsidRPr="0070263C">
        <w:rPr>
          <w:rFonts w:ascii="Times New Roman" w:eastAsia="楷体" w:hAnsi="楷体"/>
        </w:rPr>
        <w:t>故答案选</w:t>
      </w:r>
      <w:r w:rsidRPr="0070263C">
        <w:rPr>
          <w:rFonts w:ascii="Times New Roman" w:eastAsia="宋体" w:hAnsi="宋体"/>
        </w:rPr>
        <w:t>C</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楷体" w:hAnsi="楷体"/>
        </w:rPr>
        <w:t>升高温度</w:t>
      </w:r>
      <w:r w:rsidRPr="0070263C">
        <w:rPr>
          <w:rFonts w:ascii="Times New Roman" w:eastAsia="宋体" w:hAnsi="宋体"/>
        </w:rPr>
        <w:t>,</w:t>
      </w:r>
      <w:r w:rsidRPr="0070263C">
        <w:rPr>
          <w:rFonts w:ascii="Times New Roman" w:eastAsia="楷体" w:hAnsi="楷体"/>
        </w:rPr>
        <w:t>单位体积内活化分子数增多</w:t>
      </w:r>
      <w:r w:rsidRPr="0070263C">
        <w:rPr>
          <w:rFonts w:ascii="Times New Roman" w:eastAsia="宋体" w:hAnsi="宋体"/>
        </w:rPr>
        <w:t>,</w:t>
      </w:r>
      <w:r w:rsidRPr="0070263C">
        <w:rPr>
          <w:rFonts w:ascii="Times New Roman" w:eastAsia="楷体" w:hAnsi="楷体"/>
        </w:rPr>
        <w:t>有效碰撞概率增大</w:t>
      </w:r>
      <w:r w:rsidRPr="0070263C">
        <w:rPr>
          <w:rFonts w:ascii="Times New Roman" w:eastAsia="宋体" w:hAnsi="宋体"/>
        </w:rPr>
        <w:t>,</w:t>
      </w:r>
      <w:r w:rsidRPr="0070263C">
        <w:rPr>
          <w:rFonts w:ascii="Times New Roman" w:eastAsia="楷体" w:hAnsi="楷体"/>
        </w:rPr>
        <w:t>反应速率加快</w:t>
      </w:r>
      <w:r w:rsidRPr="0070263C">
        <w:rPr>
          <w:rFonts w:ascii="Times New Roman" w:eastAsia="宋体" w:hAnsi="宋体"/>
        </w:rPr>
        <w:t>,A</w:t>
      </w:r>
      <w:r w:rsidRPr="0070263C">
        <w:rPr>
          <w:rFonts w:ascii="Times New Roman" w:eastAsia="楷体" w:hAnsi="楷体"/>
        </w:rPr>
        <w:t>符合题意。</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楷体" w:hAnsi="楷体"/>
        </w:rPr>
        <w:t>随着投料比</w:t>
      </w:r>
      <w:r w:rsidRPr="0070263C">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NaB</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r>
              <w:rPr>
                <w:rFonts w:ascii="Cambria Math" w:eastAsia="宋体" w:hAnsi="Cambria Math"/>
                <w:sz w:val="26"/>
                <w:szCs w:val="26"/>
              </w:rPr>
              <m:t>n</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O</m:t>
            </m:r>
            <m:r>
              <m:rPr>
                <m:nor/>
              </m:rPr>
              <w:rPr>
                <w:rFonts w:ascii="Times New Roman" w:eastAsia="宋体" w:hAnsi="宋体"/>
                <w:sz w:val="26"/>
                <w:szCs w:val="26"/>
              </w:rPr>
              <m:t>)</m:t>
            </m:r>
          </m:den>
        </m:f>
      </m:oMath>
      <w:r w:rsidRPr="0070263C">
        <w:rPr>
          <w:rFonts w:ascii="Times New Roman" w:eastAsia="宋体" w:hAnsi="宋体"/>
        </w:rPr>
        <w:t>]</w:t>
      </w:r>
      <w:r w:rsidRPr="0070263C">
        <w:rPr>
          <w:rFonts w:ascii="Times New Roman" w:eastAsia="楷体" w:hAnsi="楷体"/>
        </w:rPr>
        <w:t>增大</w:t>
      </w:r>
      <w:r w:rsidRPr="0070263C">
        <w:rPr>
          <w:rFonts w:ascii="Times New Roman" w:eastAsia="宋体" w:hAnsi="宋体"/>
        </w:rPr>
        <w:t>,</w:t>
      </w:r>
      <w:r w:rsidRPr="0070263C">
        <w:rPr>
          <w:rFonts w:ascii="Times New Roman" w:eastAsia="楷体" w:hAnsi="楷体"/>
        </w:rPr>
        <w:t>反应物水减少</w:t>
      </w:r>
      <w:r w:rsidRPr="0070263C">
        <w:rPr>
          <w:rFonts w:ascii="Times New Roman" w:eastAsia="宋体" w:hAnsi="宋体"/>
        </w:rPr>
        <w:t>,</w:t>
      </w:r>
      <w:r w:rsidRPr="0070263C">
        <w:rPr>
          <w:rFonts w:ascii="Times New Roman" w:eastAsia="楷体" w:hAnsi="楷体"/>
        </w:rPr>
        <w:t>使</w:t>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楷体" w:hAnsi="楷体"/>
        </w:rPr>
        <w:t>的水解转化率降低</w:t>
      </w:r>
      <w:r w:rsidRPr="0070263C">
        <w:rPr>
          <w:rFonts w:ascii="Times New Roman" w:eastAsia="宋体" w:hAnsi="宋体"/>
        </w:rPr>
        <w:t>,</w:t>
      </w:r>
      <w:r w:rsidRPr="0070263C">
        <w:rPr>
          <w:rFonts w:ascii="Times New Roman" w:eastAsia="楷体" w:hAnsi="楷体"/>
        </w:rPr>
        <w:t>因此生成氢气的速率不断减小。</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w:t>
      </w:r>
      <w:r w:rsidRPr="0070263C">
        <w:rPr>
          <w:rFonts w:ascii="Times New Roman" w:eastAsia="楷体" w:hAnsi="楷体"/>
        </w:rPr>
        <w:t>根据题干信息</w:t>
      </w:r>
      <w:r w:rsidRPr="0070263C">
        <w:rPr>
          <w:rFonts w:ascii="Times New Roman" w:eastAsia="宋体" w:hAnsi="宋体"/>
        </w:rPr>
        <w:t>,</w:t>
      </w:r>
      <w:r w:rsidRPr="0070263C">
        <w:rPr>
          <w:rFonts w:ascii="Times New Roman" w:eastAsia="楷体" w:hAnsi="楷体"/>
        </w:rPr>
        <w:t>该燃料电池中</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楷体" w:hAnsi="楷体"/>
        </w:rPr>
        <w:t>为负极</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楷体" w:hAnsi="楷体"/>
        </w:rPr>
        <w:t>为正极</w:t>
      </w:r>
      <w:r w:rsidRPr="0070263C">
        <w:rPr>
          <w:rFonts w:ascii="Times New Roman" w:eastAsia="宋体" w:hAnsi="宋体"/>
        </w:rPr>
        <w:t>,</w:t>
      </w:r>
      <w:r w:rsidRPr="0070263C">
        <w:rPr>
          <w:rFonts w:ascii="Times New Roman" w:eastAsia="楷体" w:hAnsi="楷体"/>
        </w:rPr>
        <w:t>熔融碳酸盐为电解质溶液</w:t>
      </w:r>
      <w:r w:rsidRPr="0070263C">
        <w:rPr>
          <w:rFonts w:ascii="Times New Roman" w:eastAsia="宋体" w:hAnsi="宋体"/>
        </w:rPr>
        <w:t>,</w:t>
      </w:r>
      <w:r w:rsidRPr="0070263C">
        <w:rPr>
          <w:rFonts w:ascii="Times New Roman" w:eastAsia="楷体" w:hAnsi="楷体"/>
        </w:rPr>
        <w:t>故正极的电极反应式为</w:t>
      </w:r>
      <w:r w:rsidRPr="0070263C">
        <w:rPr>
          <w:rFonts w:ascii="Times New Roman" w:eastAsia="宋体" w:hAnsi="宋体"/>
        </w:rPr>
        <w:t>O</w:t>
      </w:r>
      <w:r w:rsidRPr="0070263C">
        <w:rPr>
          <w:rFonts w:ascii="Times New Roman" w:eastAsia="宋体" w:hAnsi="宋体"/>
          <w:vertAlign w:val="subscript"/>
        </w:rPr>
        <w:t>2</w:t>
      </w:r>
      <w:r w:rsidRPr="0070263C">
        <w:rPr>
          <w:rFonts w:ascii="Times New Roman" w:eastAsia="宋体" w:hAnsi="宋体"/>
        </w:rPr>
        <w:t>+4e</w:t>
      </w:r>
      <w:r w:rsidRPr="0070263C">
        <w:rPr>
          <w:rFonts w:ascii="Times New Roman" w:eastAsia="宋体" w:hAnsi="宋体"/>
          <w:vertAlign w:val="superscript"/>
        </w:rPr>
        <w:t>-</w:t>
      </w:r>
      <w:r w:rsidRPr="0070263C">
        <w:rPr>
          <w:rFonts w:ascii="Times New Roman" w:eastAsia="宋体" w:hAnsi="宋体"/>
        </w:rPr>
        <w:t>+2CO</w:t>
      </w:r>
      <w:r w:rsidRPr="0070263C">
        <w:rPr>
          <w:rFonts w:ascii="Times New Roman" w:eastAsia="宋体" w:hAnsi="宋体"/>
          <w:vertAlign w:val="subscript"/>
        </w:rPr>
        <w:t>2</w:t>
      </w:r>
      <w:r w:rsidRPr="0070263C">
        <w:rPr>
          <w:rFonts w:ascii="Times New Roman" w:eastAsia="宋体" w:hAnsi="宋体"/>
          <w:noProof/>
        </w:rPr>
        <w:drawing>
          <wp:inline distT="0" distB="0" distL="0" distR="0">
            <wp:extent cx="295560" cy="1630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2C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0263C">
        <w:rPr>
          <w:rFonts w:ascii="Times New Roman" w:eastAsia="宋体" w:hAnsi="宋体"/>
        </w:rPr>
        <w:t>;</w:t>
      </w:r>
      <w:r w:rsidRPr="0070263C">
        <w:rPr>
          <w:rFonts w:ascii="Times New Roman" w:eastAsia="楷体" w:hAnsi="楷体"/>
        </w:rPr>
        <w:t>该条件下</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49</w:t>
      </w:r>
      <w:r w:rsidRPr="0070263C">
        <w:rPr>
          <w:rFonts w:ascii="Times New Roman" w:eastAsia="楷体" w:hAnsi="楷体"/>
        </w:rPr>
        <w:t xml:space="preserve"> </w:t>
      </w:r>
      <w:r w:rsidRPr="0070263C">
        <w:rPr>
          <w:rFonts w:ascii="Times New Roman" w:eastAsia="宋体" w:hAnsi="宋体"/>
        </w:rPr>
        <w:t>L</w:t>
      </w:r>
      <w:r w:rsidRPr="0070263C">
        <w:rPr>
          <w:rFonts w:ascii="Times New Roman" w:eastAsia="楷体" w:hAnsi="楷体"/>
        </w:rPr>
        <w:t xml:space="preserve"> </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楷体" w:hAnsi="楷体"/>
        </w:rPr>
        <w:t>的物质的量为</w:t>
      </w:r>
      <w:r w:rsidRPr="0070263C">
        <w:rPr>
          <w:rFonts w:ascii="Times New Roman" w:eastAsia="宋体" w:hAnsi="宋体"/>
          <w:i/>
        </w:rPr>
        <w:t>n</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49</m:t>
            </m:r>
            <m:r>
              <m:rPr>
                <m:nor/>
              </m:rPr>
              <w:rPr>
                <w:rFonts w:ascii="Times New Roman" w:eastAsia="宋体" w:hAnsi="宋体"/>
                <w:sz w:val="26"/>
                <w:szCs w:val="26"/>
              </w:rPr>
              <m:t xml:space="preserve"> </m:t>
            </m:r>
            <m:r>
              <m:rPr>
                <m:sty m:val="p"/>
              </m:rPr>
              <w:rPr>
                <w:rFonts w:ascii="Cambria Math" w:eastAsia="宋体" w:hAnsi="Cambria Math"/>
                <w:sz w:val="26"/>
                <w:szCs w:val="26"/>
              </w:rPr>
              <m:t>L</m:t>
            </m:r>
          </m:num>
          <m:den>
            <m:r>
              <m:rPr>
                <m:sty m:val="p"/>
              </m:rPr>
              <w:rPr>
                <w:rFonts w:ascii="Cambria Math" w:eastAsia="宋体" w:hAnsi="Cambria Math"/>
                <w:sz w:val="26"/>
                <w:szCs w:val="26"/>
              </w:rPr>
              <m:t>24</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r>
              <m:rPr>
                <m:nor/>
              </m:rPr>
              <w:rPr>
                <w:rFonts w:ascii="Times New Roman" w:eastAsia="宋体" w:hAnsi="宋体"/>
                <w:sz w:val="26"/>
                <w:szCs w:val="26"/>
              </w:rPr>
              <m:t xml:space="preserve"> </m:t>
            </m:r>
            <m:r>
              <m:rPr>
                <m:sty m:val="p"/>
              </m:rPr>
              <w:rPr>
                <w:rFonts w:ascii="Cambria Math" w:eastAsia="宋体" w:hAnsi="Cambria Math"/>
                <w:sz w:val="26"/>
                <w:szCs w:val="26"/>
              </w:rPr>
              <m:t>L</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工作时</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楷体" w:hAnsi="楷体"/>
        </w:rPr>
        <w:t>失去电子</w:t>
      </w:r>
      <w:r w:rsidRPr="0070263C">
        <w:rPr>
          <w:rFonts w:ascii="Times New Roman" w:eastAsia="宋体" w:hAnsi="宋体"/>
        </w:rPr>
        <w:t>:H</w:t>
      </w:r>
      <w:r w:rsidRPr="0070263C">
        <w:rPr>
          <w:rFonts w:ascii="Times New Roman" w:eastAsia="宋体" w:hAnsi="宋体"/>
          <w:vertAlign w:val="subscript"/>
        </w:rPr>
        <w:t>2</w:t>
      </w:r>
      <w:r w:rsidRPr="0070263C">
        <w:rPr>
          <w:rFonts w:ascii="Times New Roman" w:eastAsia="宋体" w:hAnsi="宋体"/>
        </w:rPr>
        <w:t>-2e</w:t>
      </w:r>
      <w:r w:rsidRPr="0070263C">
        <w:rPr>
          <w:rFonts w:ascii="Times New Roman" w:eastAsia="宋体" w:hAnsi="宋体"/>
          <w:vertAlign w:val="superscript"/>
        </w:rPr>
        <w:t>-</w:t>
      </w:r>
      <w:r w:rsidRPr="0070263C">
        <w:rPr>
          <w:rFonts w:ascii="Times New Roman" w:eastAsia="宋体" w:hAnsi="宋体"/>
          <w:noProof/>
        </w:rPr>
        <w:drawing>
          <wp:inline distT="0" distB="0" distL="0" distR="0">
            <wp:extent cx="295560" cy="16308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2H</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楷体" w:hAnsi="楷体"/>
        </w:rPr>
        <w:t>所带电荷量为</w:t>
      </w:r>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02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6</w:t>
      </w:r>
      <w:r w:rsidRPr="0070263C">
        <w:rPr>
          <w:rFonts w:ascii="Times New Roman" w:eastAsia="宋体" w:hAnsi="Times New Roman" w:cs="Times New Roman"/>
        </w:rPr>
        <w:t>.</w:t>
      </w:r>
      <w:r w:rsidRPr="0070263C">
        <w:rPr>
          <w:rFonts w:ascii="Times New Roman" w:eastAsia="宋体" w:hAnsi="宋体"/>
        </w:rPr>
        <w:t>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23</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宋体"/>
          <w:vertAlign w:val="superscript"/>
        </w:rPr>
        <w:t>-1</w:t>
      </w:r>
      <w:r w:rsidRPr="0070263C">
        <w:rPr>
          <w:rFonts w:ascii="Times New Roman" w:eastAsia="宋体" w:hAnsi="Times New Roman" w:cs="Times New Roman"/>
        </w:rPr>
        <w:t>×</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60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-19</w:t>
      </w:r>
      <w:r w:rsidRPr="0070263C">
        <w:rPr>
          <w:rFonts w:ascii="Times New Roman" w:eastAsia="楷体" w:hAnsi="楷体"/>
        </w:rPr>
        <w:t xml:space="preserve"> </w:t>
      </w:r>
      <w:r w:rsidRPr="0070263C">
        <w:rPr>
          <w:rFonts w:ascii="Times New Roman" w:eastAsia="宋体" w:hAnsi="宋体"/>
        </w:rPr>
        <w:t>C=3</w:t>
      </w:r>
      <w:r w:rsidRPr="0070263C">
        <w:rPr>
          <w:rFonts w:ascii="Times New Roman" w:eastAsia="楷体" w:hAnsi="楷体"/>
        </w:rPr>
        <w:t xml:space="preserve"> </w:t>
      </w:r>
      <w:r w:rsidRPr="0070263C">
        <w:rPr>
          <w:rFonts w:ascii="Times New Roman" w:eastAsia="宋体" w:hAnsi="宋体"/>
        </w:rPr>
        <w:t>840</w:t>
      </w:r>
      <w:r w:rsidRPr="0070263C">
        <w:rPr>
          <w:rFonts w:ascii="Times New Roman" w:eastAsia="楷体" w:hAnsi="楷体"/>
        </w:rPr>
        <w:t xml:space="preserve"> </w:t>
      </w:r>
      <w:r w:rsidRPr="0070263C">
        <w:rPr>
          <w:rFonts w:ascii="Times New Roman" w:eastAsia="宋体" w:hAnsi="宋体"/>
        </w:rPr>
        <w:t>C,</w:t>
      </w:r>
      <w:r w:rsidRPr="0070263C">
        <w:rPr>
          <w:rFonts w:ascii="Times New Roman" w:eastAsia="楷体" w:hAnsi="楷体"/>
        </w:rPr>
        <w:t>工作电荷量为</w:t>
      </w:r>
      <w:r w:rsidRPr="0070263C">
        <w:rPr>
          <w:rFonts w:ascii="Times New Roman" w:eastAsia="宋体" w:hAnsi="宋体"/>
        </w:rPr>
        <w:t>3</w:t>
      </w:r>
      <w:r w:rsidRPr="0070263C">
        <w:rPr>
          <w:rFonts w:ascii="Times New Roman" w:eastAsia="宋体" w:hAnsi="Times New Roman" w:cs="Times New Roman"/>
        </w:rPr>
        <w:t>.</w:t>
      </w:r>
      <w:r w:rsidRPr="0070263C">
        <w:rPr>
          <w:rFonts w:ascii="Times New Roman" w:eastAsia="宋体" w:hAnsi="宋体"/>
        </w:rPr>
        <w:t>2</w:t>
      </w:r>
      <w:r w:rsidRPr="0070263C">
        <w:rPr>
          <w:rFonts w:ascii="Times New Roman" w:eastAsia="楷体" w:hAnsi="楷体"/>
        </w:rPr>
        <w:t xml:space="preserve"> </w:t>
      </w: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14</w:t>
      </w:r>
      <w:r w:rsidRPr="0070263C">
        <w:rPr>
          <w:rFonts w:ascii="Times New Roman" w:eastAsia="楷体" w:hAnsi="楷体"/>
        </w:rPr>
        <w:t xml:space="preserve"> </w:t>
      </w:r>
      <w:r w:rsidRPr="0070263C">
        <w:rPr>
          <w:rFonts w:ascii="Times New Roman" w:eastAsia="宋体" w:hAnsi="宋体"/>
        </w:rPr>
        <w:t>min</w:t>
      </w:r>
      <w:r w:rsidRPr="0070263C">
        <w:rPr>
          <w:rFonts w:ascii="Times New Roman" w:eastAsia="宋体" w:hAnsi="Times New Roman" w:cs="Times New Roman"/>
        </w:rPr>
        <w:t>×</w:t>
      </w:r>
      <w:r w:rsidRPr="0070263C">
        <w:rPr>
          <w:rFonts w:ascii="Times New Roman" w:eastAsia="宋体" w:hAnsi="宋体"/>
        </w:rPr>
        <w:t>60</w:t>
      </w:r>
      <w:r w:rsidRPr="0070263C">
        <w:rPr>
          <w:rFonts w:ascii="Times New Roman" w:eastAsia="楷体" w:hAnsi="楷体"/>
        </w:rPr>
        <w:t xml:space="preserve"> </w:t>
      </w:r>
      <w:r w:rsidRPr="0070263C">
        <w:rPr>
          <w:rFonts w:ascii="Times New Roman" w:eastAsia="宋体" w:hAnsi="宋体"/>
        </w:rPr>
        <w:t>s</w:t>
      </w:r>
      <w:r w:rsidRPr="0070263C">
        <w:rPr>
          <w:rFonts w:ascii="Times New Roman" w:eastAsia="宋体" w:hAnsi="Times New Roman" w:cs="Times New Roman"/>
        </w:rPr>
        <w:t>·</w:t>
      </w:r>
      <w:r w:rsidRPr="0070263C">
        <w:rPr>
          <w:rFonts w:ascii="Times New Roman" w:eastAsia="宋体" w:hAnsi="宋体"/>
        </w:rPr>
        <w:t>min</w:t>
      </w:r>
      <w:r w:rsidRPr="0070263C">
        <w:rPr>
          <w:rFonts w:ascii="Times New Roman" w:eastAsia="宋体" w:hAnsi="宋体"/>
          <w:vertAlign w:val="superscript"/>
        </w:rPr>
        <w:t>-1</w:t>
      </w:r>
      <w:r w:rsidRPr="0070263C">
        <w:rPr>
          <w:rFonts w:ascii="Times New Roman" w:eastAsia="宋体" w:hAnsi="宋体"/>
        </w:rPr>
        <w:t>=2</w:t>
      </w:r>
      <w:r w:rsidRPr="0070263C">
        <w:rPr>
          <w:rFonts w:ascii="Times New Roman" w:eastAsia="楷体" w:hAnsi="楷体"/>
        </w:rPr>
        <w:t xml:space="preserve"> </w:t>
      </w:r>
      <w:r w:rsidRPr="0070263C">
        <w:rPr>
          <w:rFonts w:ascii="Times New Roman" w:eastAsia="宋体" w:hAnsi="宋体"/>
        </w:rPr>
        <w:t>688</w:t>
      </w:r>
      <w:r w:rsidRPr="0070263C">
        <w:rPr>
          <w:rFonts w:ascii="Times New Roman" w:eastAsia="楷体" w:hAnsi="楷体"/>
        </w:rPr>
        <w:t xml:space="preserve"> </w:t>
      </w:r>
      <w:r w:rsidRPr="0070263C">
        <w:rPr>
          <w:rFonts w:ascii="Times New Roman" w:eastAsia="宋体" w:hAnsi="宋体"/>
        </w:rPr>
        <w:t>C,</w:t>
      </w:r>
      <w:r w:rsidRPr="0070263C">
        <w:rPr>
          <w:rFonts w:ascii="Times New Roman" w:eastAsia="楷体" w:hAnsi="楷体"/>
        </w:rPr>
        <w:t>则该电池将化学能转化为电能的转化率为</w:t>
      </w:r>
      <m:oMath>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宋体"/>
                <w:sz w:val="26"/>
                <w:szCs w:val="26"/>
              </w:rPr>
              <m:t xml:space="preserve"> </m:t>
            </m:r>
            <m:r>
              <m:rPr>
                <m:sty m:val="p"/>
              </m:rPr>
              <w:rPr>
                <w:rFonts w:ascii="Cambria Math" w:eastAsia="宋体" w:hAnsi="Cambria Math"/>
                <w:sz w:val="26"/>
                <w:szCs w:val="26"/>
              </w:rPr>
              <m:t>688</m:t>
            </m:r>
            <m:r>
              <m:rPr>
                <m:nor/>
              </m:rPr>
              <w:rPr>
                <w:rFonts w:ascii="Times New Roman" w:eastAsia="宋体" w:hAnsi="宋体"/>
                <w:sz w:val="26"/>
                <w:szCs w:val="26"/>
              </w:rPr>
              <m:t xml:space="preserve"> </m:t>
            </m:r>
            <m:r>
              <m:rPr>
                <m:sty m:val="p"/>
              </m:rPr>
              <w:rPr>
                <w:rFonts w:ascii="Cambria Math" w:eastAsia="宋体" w:hAnsi="Cambria Math"/>
                <w:sz w:val="26"/>
                <w:szCs w:val="26"/>
              </w:rPr>
              <m:t>C</m:t>
            </m:r>
          </m:num>
          <m:den>
            <m:r>
              <m:rPr>
                <m:sty m:val="p"/>
              </m:rPr>
              <w:rPr>
                <w:rFonts w:ascii="Cambria Math" w:eastAsia="宋体" w:hAnsi="Cambria Math"/>
                <w:sz w:val="26"/>
                <w:szCs w:val="26"/>
              </w:rPr>
              <m:t>3</m:t>
            </m:r>
            <m:r>
              <m:rPr>
                <m:nor/>
              </m:rPr>
              <w:rPr>
                <w:rFonts w:ascii="Times New Roman" w:eastAsia="宋体" w:hAnsi="宋体"/>
                <w:sz w:val="26"/>
                <w:szCs w:val="26"/>
              </w:rPr>
              <m:t xml:space="preserve"> </m:t>
            </m:r>
            <m:r>
              <m:rPr>
                <m:sty m:val="p"/>
              </m:rPr>
              <w:rPr>
                <w:rFonts w:ascii="Cambria Math" w:eastAsia="宋体" w:hAnsi="Cambria Math"/>
                <w:sz w:val="26"/>
                <w:szCs w:val="26"/>
              </w:rPr>
              <m:t>840</m:t>
            </m:r>
            <m:r>
              <m:rPr>
                <m:nor/>
              </m:rPr>
              <w:rPr>
                <w:rFonts w:ascii="Times New Roman" w:eastAsia="宋体" w:hAnsi="宋体"/>
                <w:sz w:val="26"/>
                <w:szCs w:val="26"/>
              </w:rPr>
              <m:t xml:space="preserve"> </m:t>
            </m:r>
            <m:r>
              <m:rPr>
                <m:sty m:val="p"/>
              </m:rPr>
              <w:rPr>
                <w:rFonts w:ascii="Cambria Math" w:eastAsia="宋体" w:hAnsi="Cambria Math"/>
                <w:sz w:val="26"/>
                <w:szCs w:val="26"/>
              </w:rPr>
              <m:t>C</m:t>
            </m:r>
          </m:den>
        </m:f>
      </m:oMath>
      <w:r w:rsidRPr="0070263C">
        <w:rPr>
          <w:rFonts w:ascii="Times New Roman" w:eastAsia="宋体" w:hAnsi="Times New Roman" w:cs="Times New Roman"/>
        </w:rPr>
        <w:t>×</w:t>
      </w:r>
      <w:r w:rsidRPr="0070263C">
        <w:rPr>
          <w:rFonts w:ascii="Times New Roman" w:eastAsia="宋体" w:hAnsi="宋体"/>
        </w:rPr>
        <w:t>100%=70%</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(5)</w:t>
      </w:r>
      <w:r w:rsidRPr="0070263C">
        <w:rPr>
          <w:rFonts w:ascii="Times New Roman" w:eastAsia="楷体" w:hAnsi="楷体"/>
        </w:rPr>
        <w:t>结合题干信息</w:t>
      </w:r>
      <w:r w:rsidRPr="0070263C">
        <w:rPr>
          <w:rFonts w:ascii="Times New Roman" w:eastAsia="宋体" w:hAnsi="宋体"/>
        </w:rPr>
        <w:t>,</w:t>
      </w:r>
      <w:r w:rsidRPr="0070263C">
        <w:rPr>
          <w:rFonts w:ascii="Times New Roman" w:eastAsia="楷体" w:hAnsi="楷体"/>
        </w:rPr>
        <w:t>要使得氢原子利用率为</w:t>
      </w:r>
      <w:r w:rsidRPr="0070263C">
        <w:rPr>
          <w:rFonts w:ascii="Times New Roman" w:eastAsia="宋体" w:hAnsi="宋体"/>
        </w:rPr>
        <w:t>100%,</w:t>
      </w:r>
      <w:r w:rsidRPr="0070263C">
        <w:rPr>
          <w:rFonts w:ascii="Times New Roman" w:eastAsia="楷体" w:hAnsi="楷体"/>
        </w:rPr>
        <w:t>可由</w:t>
      </w:r>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楷体" w:hAnsi="楷体"/>
        </w:rPr>
        <w:t>反应</w:t>
      </w:r>
      <w:r w:rsidRPr="0070263C">
        <w:rPr>
          <w:rFonts w:ascii="宋体" w:eastAsia="宋体" w:hAnsi="宋体" w:cs="宋体" w:hint="eastAsia"/>
        </w:rPr>
        <w:t>Ⅲ</w:t>
      </w:r>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楷体" w:hAnsi="楷体"/>
        </w:rPr>
        <w:t>反应</w:t>
      </w:r>
      <w:r w:rsidRPr="0070263C">
        <w:rPr>
          <w:rFonts w:ascii="宋体" w:eastAsia="宋体" w:hAnsi="宋体" w:cs="宋体" w:hint="eastAsia"/>
        </w:rPr>
        <w:t>Ⅱ</w:t>
      </w:r>
      <w:r w:rsidRPr="0070263C">
        <w:rPr>
          <w:rFonts w:ascii="Times New Roman" w:eastAsia="宋体" w:hAnsi="宋体"/>
        </w:rPr>
        <w:t>+</w:t>
      </w:r>
      <w:r w:rsidRPr="0070263C">
        <w:rPr>
          <w:rFonts w:ascii="Times New Roman" w:eastAsia="楷体" w:hAnsi="楷体"/>
        </w:rPr>
        <w:t>反应</w:t>
      </w:r>
      <w:r w:rsidRPr="0070263C">
        <w:rPr>
          <w:rFonts w:ascii="宋体" w:eastAsia="宋体" w:hAnsi="宋体" w:cs="宋体" w:hint="eastAsia"/>
        </w:rPr>
        <w:t>Ⅰ</w:t>
      </w:r>
      <w:r w:rsidRPr="0070263C">
        <w:rPr>
          <w:rFonts w:ascii="Times New Roman" w:eastAsia="宋体" w:hAnsi="宋体"/>
        </w:rPr>
        <w:t>)</w:t>
      </w:r>
      <w:r w:rsidRPr="0070263C">
        <w:rPr>
          <w:rFonts w:ascii="Times New Roman" w:eastAsia="楷体" w:hAnsi="楷体"/>
        </w:rPr>
        <w:t>得</w:t>
      </w:r>
      <w:r w:rsidRPr="0070263C">
        <w:rPr>
          <w:rFonts w:ascii="Times New Roman" w:eastAsia="宋体" w:hAnsi="宋体"/>
        </w:rPr>
        <w:t>NaBO</w:t>
      </w:r>
      <w:r w:rsidRPr="0070263C">
        <w:rPr>
          <w:rFonts w:ascii="Times New Roman" w:eastAsia="宋体" w:hAnsi="宋体"/>
          <w:vertAlign w:val="subscript"/>
        </w:rPr>
        <w:t>2</w:t>
      </w:r>
      <w:r w:rsidRPr="0070263C">
        <w:rPr>
          <w:rFonts w:ascii="Times New Roman" w:eastAsia="宋体" w:hAnsi="宋体"/>
        </w:rPr>
        <w:t>(s)+2H</w:t>
      </w:r>
      <w:r w:rsidRPr="0070263C">
        <w:rPr>
          <w:rFonts w:ascii="Times New Roman" w:eastAsia="宋体" w:hAnsi="宋体"/>
          <w:vertAlign w:val="subscript"/>
        </w:rPr>
        <w:t>2</w:t>
      </w:r>
      <w:r w:rsidRPr="0070263C">
        <w:rPr>
          <w:rFonts w:ascii="Times New Roman" w:eastAsia="宋体" w:hAnsi="宋体"/>
        </w:rPr>
        <w:t>(g)+2Mg(s)</w:t>
      </w:r>
      <w:r w:rsidRPr="0070263C">
        <w:rPr>
          <w:rFonts w:ascii="Times New Roman" w:eastAsia="宋体" w:hAnsi="宋体"/>
          <w:noProof/>
        </w:rPr>
        <w:drawing>
          <wp:inline distT="0" distB="0" distL="0" distR="0">
            <wp:extent cx="295560" cy="16308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95560" cy="163080"/>
                    </a:xfrm>
                    <a:prstGeom prst="rect">
                      <a:avLst/>
                    </a:prstGeom>
                  </pic:spPr>
                </pic:pic>
              </a:graphicData>
            </a:graphic>
          </wp:inline>
        </w:drawing>
      </w:r>
      <w:r w:rsidRPr="0070263C">
        <w:rPr>
          <w:rFonts w:ascii="Times New Roman" w:eastAsia="宋体" w:hAnsi="宋体"/>
        </w:rPr>
        <w:t>NaBH</w:t>
      </w:r>
      <w:r w:rsidRPr="0070263C">
        <w:rPr>
          <w:rFonts w:ascii="Times New Roman" w:eastAsia="宋体" w:hAnsi="宋体"/>
          <w:vertAlign w:val="subscript"/>
        </w:rPr>
        <w:t>4</w:t>
      </w:r>
      <w:r w:rsidRPr="0070263C">
        <w:rPr>
          <w:rFonts w:ascii="Times New Roman" w:eastAsia="宋体" w:hAnsi="宋体"/>
        </w:rPr>
        <w:t>(s)+2MgO(s),</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rPr>
        <w:t>=2</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vertAlign w:val="subscript"/>
        </w:rPr>
        <w:t>3</w:t>
      </w:r>
      <w:r w:rsidRPr="0070263C">
        <w:rPr>
          <w:rFonts w:ascii="Times New Roman" w:eastAsia="宋体" w:hAnsi="宋体"/>
        </w:rPr>
        <w:t>-(2</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宋体" w:hAnsi="Times New Roman" w:cs="Times New Roman"/>
        </w:rPr>
        <w:t>Δ</w:t>
      </w:r>
      <w:r w:rsidRPr="0070263C">
        <w:rPr>
          <w:rFonts w:ascii="Times New Roman" w:eastAsia="宋体" w:hAnsi="宋体"/>
          <w:i/>
        </w:rPr>
        <w:t>G</w:t>
      </w:r>
      <w:r w:rsidRPr="0070263C">
        <w:rPr>
          <w:rFonts w:ascii="Times New Roman" w:eastAsia="宋体" w:hAnsi="宋体"/>
          <w:vertAlign w:val="subscript"/>
        </w:rPr>
        <w:t>1</w:t>
      </w:r>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宋体" w:hAnsi="宋体"/>
        </w:rPr>
        <w:t>(-570</w:t>
      </w:r>
      <w:r w:rsidRPr="0070263C">
        <w:rPr>
          <w:rFonts w:ascii="Times New Roman" w:eastAsia="楷体" w:hAnsi="楷体"/>
        </w:rPr>
        <w:t xml:space="preserve"> </w:t>
      </w:r>
      <w:r w:rsidRPr="0070263C">
        <w:rPr>
          <w:rFonts w:ascii="Times New Roman" w:eastAsia="宋体" w:hAnsi="宋体"/>
        </w:rPr>
        <w:t>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宋体" w:hAnsi="宋体"/>
        </w:rPr>
        <w:t>(-240</w:t>
      </w:r>
      <w:r w:rsidRPr="0070263C">
        <w:rPr>
          <w:rFonts w:ascii="Times New Roman" w:eastAsia="楷体" w:hAnsi="楷体"/>
        </w:rPr>
        <w:t xml:space="preserve"> </w:t>
      </w:r>
      <w:r w:rsidRPr="0070263C">
        <w:rPr>
          <w:rFonts w:ascii="Times New Roman" w:eastAsia="宋体" w:hAnsi="宋体"/>
        </w:rPr>
        <w:t>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r w:rsidRPr="0070263C">
        <w:rPr>
          <w:rFonts w:ascii="Times New Roman" w:eastAsia="宋体" w:hAnsi="宋体"/>
        </w:rPr>
        <w:t>)+(-320</w:t>
      </w:r>
      <w:r w:rsidRPr="0070263C">
        <w:rPr>
          <w:rFonts w:ascii="Times New Roman" w:eastAsia="楷体" w:hAnsi="楷体"/>
        </w:rPr>
        <w:t xml:space="preserve"> </w:t>
      </w:r>
      <w:r w:rsidRPr="0070263C">
        <w:rPr>
          <w:rFonts w:ascii="Times New Roman" w:eastAsia="宋体" w:hAnsi="宋体"/>
        </w:rPr>
        <w:t>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r w:rsidRPr="0070263C">
        <w:rPr>
          <w:rFonts w:ascii="Times New Roman" w:eastAsia="宋体" w:hAnsi="宋体"/>
        </w:rPr>
        <w:t>)]=-340</w:t>
      </w:r>
      <w:r w:rsidRPr="0070263C">
        <w:rPr>
          <w:rFonts w:ascii="Times New Roman" w:eastAsia="楷体" w:hAnsi="楷体"/>
        </w:rPr>
        <w:t xml:space="preserve"> </w:t>
      </w:r>
      <w:r w:rsidRPr="0070263C">
        <w:rPr>
          <w:rFonts w:ascii="Times New Roman" w:eastAsia="宋体" w:hAnsi="宋体"/>
        </w:rPr>
        <w:t>kJ</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20</w:t>
      </w:r>
      <w:r w:rsidRPr="0070263C">
        <w:rPr>
          <w:rFonts w:ascii="Times New Roman" w:eastAsia="宋体" w:hAnsi="Times New Roman" w:cs="Times New Roman"/>
        </w:rPr>
        <w:t>.</w:t>
      </w:r>
      <w:r w:rsidRPr="0070263C">
        <w:rPr>
          <w:rFonts w:ascii="Times New Roman" w:eastAsia="宋体" w:hAnsi="宋体"/>
        </w:rPr>
        <w:t>某小组采用如下实验流程制备</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bdr w:val="single" w:sz="4" w:space="0" w:color="000000"/>
        </w:rPr>
        <w:t>铝</w:t>
      </w:r>
      <w:r w:rsidRPr="0070263C">
        <w:rPr>
          <w:rFonts w:ascii="Times New Roman" w:eastAsia="宋体" w:hAnsi="宋体"/>
          <w:bdr w:val="single" w:sz="4" w:space="0" w:color="000000"/>
        </w:rPr>
        <w:t>0</w:t>
      </w:r>
      <w:r w:rsidRPr="0070263C">
        <w:rPr>
          <w:rFonts w:ascii="Times New Roman" w:eastAsia="宋体" w:hAnsi="Times New Roman" w:cs="Times New Roman"/>
          <w:bdr w:val="single" w:sz="4" w:space="0" w:color="000000"/>
        </w:rPr>
        <w:t>.</w:t>
      </w:r>
      <w:r>
        <w:rPr>
          <w:rFonts w:ascii="Times New Roman" w:eastAsia="宋体" w:hAnsi="宋体"/>
          <w:bdr w:val="single" w:sz="4" w:space="0" w:color="000000"/>
        </w:rPr>
        <w:t>02 mol,</w:t>
      </w:r>
      <w:r w:rsidRPr="0070263C">
        <w:rPr>
          <w:rFonts w:ascii="Times New Roman" w:eastAsia="宋体" w:hAnsi="宋体"/>
          <w:bdr w:val="single" w:sz="4" w:space="0" w:color="000000"/>
        </w:rPr>
        <w:t>碘</w:t>
      </w:r>
      <w:r w:rsidRPr="0070263C">
        <w:rPr>
          <w:rFonts w:ascii="Times New Roman" w:eastAsia="宋体" w:hAnsi="宋体"/>
          <w:bdr w:val="single" w:sz="4" w:space="0" w:color="000000"/>
        </w:rPr>
        <w:t>0</w:t>
      </w:r>
      <w:r w:rsidRPr="0070263C">
        <w:rPr>
          <w:rFonts w:ascii="Times New Roman" w:eastAsia="宋体" w:hAnsi="Times New Roman" w:cs="Times New Roman"/>
          <w:bdr w:val="single" w:sz="4" w:space="0" w:color="000000"/>
        </w:rPr>
        <w:t>.</w:t>
      </w:r>
      <w:r>
        <w:rPr>
          <w:rFonts w:ascii="Times New Roman" w:eastAsia="宋体" w:hAnsi="宋体"/>
          <w:bdr w:val="single" w:sz="4" w:space="0" w:color="000000"/>
        </w:rPr>
        <w:t>01 mol,</w:t>
      </w:r>
      <w:r w:rsidRPr="0070263C">
        <w:rPr>
          <w:rFonts w:ascii="Times New Roman" w:eastAsia="宋体" w:hAnsi="宋体"/>
          <w:bdr w:val="single" w:sz="4" w:space="0" w:color="000000"/>
        </w:rPr>
        <w:t>正己烷</w:t>
      </w:r>
      <w:r w:rsidRPr="0070263C">
        <w:rPr>
          <w:rFonts w:ascii="Times New Roman" w:eastAsia="宋体" w:hAnsi="宋体"/>
          <w:noProof/>
        </w:rPr>
        <w:drawing>
          <wp:inline distT="0" distB="0" distL="0" distR="0">
            <wp:extent cx="661320" cy="33984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8" cstate="print"/>
                    <a:stretch>
                      <a:fillRect/>
                    </a:stretch>
                  </pic:blipFill>
                  <pic:spPr>
                    <a:xfrm>
                      <a:off x="0" y="0"/>
                      <a:ext cx="661320" cy="339840"/>
                    </a:xfrm>
                    <a:prstGeom prst="rect">
                      <a:avLst/>
                    </a:prstGeom>
                  </pic:spPr>
                </pic:pic>
              </a:graphicData>
            </a:graphic>
          </wp:inline>
        </w:drawing>
      </w:r>
      <w:r w:rsidRPr="0070263C">
        <w:rPr>
          <w:rFonts w:ascii="Times New Roman" w:eastAsia="宋体" w:hAnsi="宋体"/>
          <w:bdr w:val="single" w:sz="4" w:space="0" w:color="000000"/>
        </w:rPr>
        <w:t>混合物</w:t>
      </w:r>
      <w:r w:rsidRPr="0070263C">
        <w:rPr>
          <w:rFonts w:ascii="Times New Roman" w:eastAsia="宋体" w:hAnsi="宋体"/>
          <w:noProof/>
        </w:rPr>
        <w:drawing>
          <wp:inline distT="0" distB="0" distL="0" distR="0">
            <wp:extent cx="295560" cy="33984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49" cstate="print"/>
                    <a:stretch>
                      <a:fillRect/>
                    </a:stretch>
                  </pic:blipFill>
                  <pic:spPr>
                    <a:xfrm>
                      <a:off x="0" y="0"/>
                      <a:ext cx="295560" cy="339840"/>
                    </a:xfrm>
                    <a:prstGeom prst="rect">
                      <a:avLst/>
                    </a:prstGeom>
                  </pic:spPr>
                </pic:pic>
              </a:graphicData>
            </a:graphic>
          </wp:inline>
        </w:drawing>
      </w:r>
      <w:r w:rsidRPr="0070263C">
        <w:rPr>
          <w:rFonts w:ascii="Times New Roman" w:eastAsia="宋体" w:hAnsi="宋体"/>
          <w:bdr w:val="single" w:sz="4" w:space="0" w:color="000000"/>
        </w:rPr>
        <w:t>滤液</w:t>
      </w:r>
      <w:r w:rsidRPr="0070263C">
        <w:rPr>
          <w:rFonts w:ascii="Times New Roman" w:eastAsia="宋体" w:hAnsi="宋体"/>
          <w:noProof/>
        </w:rPr>
        <w:drawing>
          <wp:inline distT="0" distB="0" distL="0" distR="0">
            <wp:extent cx="295560" cy="33984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0" cstate="print"/>
                    <a:stretch>
                      <a:fillRect/>
                    </a:stretch>
                  </pic:blipFill>
                  <pic:spPr>
                    <a:xfrm>
                      <a:off x="0" y="0"/>
                      <a:ext cx="295560" cy="339840"/>
                    </a:xfrm>
                    <a:prstGeom prst="rect">
                      <a:avLst/>
                    </a:prstGeom>
                  </pic:spPr>
                </pic:pic>
              </a:graphicData>
            </a:graphic>
          </wp:inline>
        </w:drawing>
      </w:r>
      <w:r w:rsidRPr="0070263C">
        <w:rPr>
          <w:rFonts w:ascii="Times New Roman" w:eastAsia="宋体" w:hAnsi="宋体"/>
          <w:bdr w:val="single" w:sz="4" w:space="0" w:color="000000"/>
        </w:rPr>
        <w:t>浓溶液</w:t>
      </w:r>
      <w:r w:rsidRPr="0070263C">
        <w:rPr>
          <w:rFonts w:ascii="Times New Roman" w:eastAsia="宋体" w:hAnsi="宋体"/>
          <w:noProof/>
        </w:rPr>
        <w:drawing>
          <wp:inline distT="0" distB="0" distL="0" distR="0">
            <wp:extent cx="723960" cy="46800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1" cstate="print"/>
                    <a:stretch>
                      <a:fillRect/>
                    </a:stretch>
                  </pic:blipFill>
                  <pic:spPr>
                    <a:xfrm>
                      <a:off x="0" y="0"/>
                      <a:ext cx="723960" cy="468000"/>
                    </a:xfrm>
                    <a:prstGeom prst="rect">
                      <a:avLst/>
                    </a:prstGeom>
                  </pic:spPr>
                </pic:pic>
              </a:graphicData>
            </a:graphic>
          </wp:inline>
        </w:drawing>
      </w:r>
      <w:r w:rsidRPr="0070263C">
        <w:rPr>
          <w:rFonts w:ascii="Times New Roman" w:eastAsia="宋体" w:hAnsi="宋体"/>
          <w:bdr w:val="single" w:sz="4" w:space="0" w:color="000000"/>
        </w:rPr>
        <w:t>粗产品</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已知</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宋体" w:hAnsi="宋体"/>
        </w:rPr>
        <w:t>是一种无色晶体</w:t>
      </w:r>
      <w:r w:rsidRPr="0070263C">
        <w:rPr>
          <w:rFonts w:ascii="Times New Roman" w:eastAsia="宋体" w:hAnsi="宋体"/>
        </w:rPr>
        <w:t>,</w:t>
      </w:r>
      <w:r w:rsidRPr="0070263C">
        <w:rPr>
          <w:rFonts w:ascii="Times New Roman" w:eastAsia="宋体" w:hAnsi="宋体"/>
        </w:rPr>
        <w:t>吸湿性极强</w:t>
      </w:r>
      <w:r w:rsidRPr="0070263C">
        <w:rPr>
          <w:rFonts w:ascii="Times New Roman" w:eastAsia="宋体" w:hAnsi="宋体"/>
        </w:rPr>
        <w:t>,</w:t>
      </w:r>
      <w:r w:rsidRPr="0070263C">
        <w:rPr>
          <w:rFonts w:ascii="Times New Roman" w:eastAsia="宋体" w:hAnsi="宋体"/>
        </w:rPr>
        <w:t>可溶于热的正己烷</w:t>
      </w:r>
      <w:r w:rsidRPr="0070263C">
        <w:rPr>
          <w:rFonts w:ascii="Times New Roman" w:eastAsia="宋体" w:hAnsi="宋体"/>
        </w:rPr>
        <w:t>,</w:t>
      </w:r>
      <w:r w:rsidRPr="0070263C">
        <w:rPr>
          <w:rFonts w:ascii="Times New Roman" w:eastAsia="宋体" w:hAnsi="宋体"/>
        </w:rPr>
        <w:t>在空气中受热易被氧化。</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请回答</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宋体" w:hAnsi="宋体"/>
        </w:rPr>
        <w:t>如图为步骤</w:t>
      </w:r>
      <w:r w:rsidRPr="0070263C">
        <w:rPr>
          <w:rFonts w:ascii="宋体" w:eastAsia="宋体" w:hAnsi="宋体" w:cs="宋体" w:hint="eastAsia"/>
        </w:rPr>
        <w:t>Ⅰ</w:t>
      </w:r>
      <w:r w:rsidRPr="0070263C">
        <w:rPr>
          <w:rFonts w:ascii="Times New Roman" w:eastAsia="宋体" w:hAnsi="宋体"/>
        </w:rPr>
        <w:t>的实验装置图</w:t>
      </w:r>
      <w:r w:rsidRPr="0070263C">
        <w:rPr>
          <w:rFonts w:ascii="Times New Roman" w:eastAsia="宋体" w:hAnsi="宋体"/>
        </w:rPr>
        <w:t>(</w:t>
      </w:r>
      <w:r w:rsidRPr="0070263C">
        <w:rPr>
          <w:rFonts w:ascii="Times New Roman" w:eastAsia="宋体" w:hAnsi="宋体"/>
        </w:rPr>
        <w:t>夹持仪器和尾气处理装置已省略</w:t>
      </w:r>
      <w:r w:rsidRPr="0070263C">
        <w:rPr>
          <w:rFonts w:ascii="Times New Roman" w:eastAsia="宋体" w:hAnsi="宋体"/>
        </w:rPr>
        <w:t>),</w:t>
      </w:r>
      <w:r w:rsidRPr="0070263C">
        <w:rPr>
          <w:rFonts w:ascii="Times New Roman" w:eastAsia="宋体" w:hAnsi="宋体"/>
        </w:rPr>
        <w:t>图中仪器</w:t>
      </w:r>
      <w:r w:rsidRPr="0070263C">
        <w:rPr>
          <w:rFonts w:ascii="Times New Roman" w:eastAsia="宋体" w:hAnsi="宋体"/>
        </w:rPr>
        <w:t>A</w:t>
      </w:r>
      <w:r w:rsidRPr="0070263C">
        <w:rPr>
          <w:rFonts w:ascii="Times New Roman" w:eastAsia="宋体" w:hAnsi="宋体"/>
        </w:rPr>
        <w:t>的名称是</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判断步骤</w:t>
      </w:r>
      <w:r w:rsidRPr="0070263C">
        <w:rPr>
          <w:rFonts w:ascii="宋体" w:eastAsia="宋体" w:hAnsi="宋体" w:cs="宋体" w:hint="eastAsia"/>
        </w:rPr>
        <w:t>Ⅰ</w:t>
      </w:r>
      <w:r w:rsidRPr="0070263C">
        <w:rPr>
          <w:rFonts w:ascii="Times New Roman" w:eastAsia="宋体" w:hAnsi="宋体"/>
        </w:rPr>
        <w:t>反应结束的实验现象是</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1206360" cy="1853280"/>
            <wp:effectExtent l="0" t="0" r="0" b="0"/>
            <wp:docPr id="141" name="24MHZJ26.eps" descr="id:2147484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52" cstate="print"/>
                    <a:stretch>
                      <a:fillRect/>
                    </a:stretch>
                  </pic:blipFill>
                  <pic:spPr>
                    <a:xfrm>
                      <a:off x="0" y="0"/>
                      <a:ext cx="1206360" cy="18532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宋体" w:hAnsi="宋体"/>
        </w:rPr>
        <w:t>下列做法不正确的是</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填字母</w:t>
      </w:r>
      <w:r w:rsidRPr="0070263C">
        <w:rPr>
          <w:rFonts w:ascii="Times New Roman" w:eastAsia="宋体" w:hAnsi="宋体"/>
        </w:rPr>
        <w:t>)</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步骤</w:t>
      </w:r>
      <w:r w:rsidRPr="0070263C">
        <w:rPr>
          <w:rFonts w:ascii="宋体" w:eastAsia="宋体" w:hAnsi="宋体" w:cs="宋体" w:hint="eastAsia"/>
        </w:rPr>
        <w:t>Ⅰ</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反应物和溶剂在使用前除水</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步骤</w:t>
      </w:r>
      <w:r w:rsidRPr="0070263C">
        <w:rPr>
          <w:rFonts w:ascii="宋体" w:eastAsia="宋体" w:hAnsi="宋体" w:cs="宋体" w:hint="eastAsia"/>
        </w:rPr>
        <w:t>Ⅰ</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若控温加热器发生故障</w:t>
      </w:r>
      <w:r w:rsidRPr="0070263C">
        <w:rPr>
          <w:rFonts w:ascii="Times New Roman" w:eastAsia="宋体" w:hAnsi="宋体"/>
        </w:rPr>
        <w:t>,</w:t>
      </w:r>
      <w:r w:rsidRPr="0070263C">
        <w:rPr>
          <w:rFonts w:ascii="Times New Roman" w:eastAsia="宋体" w:hAnsi="宋体"/>
        </w:rPr>
        <w:t>改用酒精灯</w:t>
      </w:r>
      <w:r w:rsidRPr="0070263C">
        <w:rPr>
          <w:rFonts w:ascii="Times New Roman" w:eastAsia="宋体" w:hAnsi="宋体"/>
        </w:rPr>
        <w:t>(</w:t>
      </w:r>
      <w:r w:rsidRPr="0070263C">
        <w:rPr>
          <w:rFonts w:ascii="Times New Roman" w:eastAsia="宋体" w:hAnsi="宋体"/>
        </w:rPr>
        <w:t>配陶土网</w:t>
      </w:r>
      <w:r w:rsidRPr="0070263C">
        <w:rPr>
          <w:rFonts w:ascii="Times New Roman" w:eastAsia="宋体" w:hAnsi="宋体"/>
        </w:rPr>
        <w:t>)</w:t>
      </w:r>
      <w:r w:rsidRPr="0070263C">
        <w:rPr>
          <w:rFonts w:ascii="Times New Roman" w:eastAsia="宋体" w:hAnsi="宋体"/>
        </w:rPr>
        <w:t>加热</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步骤</w:t>
      </w:r>
      <w:r w:rsidRPr="0070263C">
        <w:rPr>
          <w:rFonts w:ascii="宋体" w:eastAsia="宋体" w:hAnsi="宋体" w:cs="宋体" w:hint="eastAsia"/>
        </w:rPr>
        <w:t>Ⅲ</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在通风橱中浓缩至蒸发皿内出现晶膜</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步骤</w:t>
      </w:r>
      <w:r w:rsidRPr="0070263C">
        <w:rPr>
          <w:rFonts w:ascii="宋体" w:eastAsia="宋体" w:hAnsi="宋体" w:cs="宋体" w:hint="eastAsia"/>
        </w:rPr>
        <w:t>Ⅳ</w:t>
      </w:r>
      <w:r w:rsidRPr="0070263C">
        <w:rPr>
          <w:rFonts w:ascii="Times New Roman" w:eastAsia="宋体" w:hAnsi="宋体"/>
        </w:rPr>
        <w:t>中</w:t>
      </w:r>
      <w:r w:rsidRPr="0070263C">
        <w:rPr>
          <w:rFonts w:ascii="Times New Roman" w:eastAsia="宋体" w:hAnsi="宋体"/>
        </w:rPr>
        <w:t>,</w:t>
      </w:r>
      <w:r w:rsidRPr="0070263C">
        <w:rPr>
          <w:rFonts w:ascii="Times New Roman" w:eastAsia="宋体" w:hAnsi="宋体"/>
        </w:rPr>
        <w:t>使用冷的正己烷洗涤</w:t>
      </w:r>
    </w:p>
    <w:p w:rsidR="00F17621"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宋体" w:hAnsi="宋体"/>
        </w:rPr>
        <w:t>所得粗产品呈浅棕黄色</w:t>
      </w:r>
      <w:r w:rsidRPr="0070263C">
        <w:rPr>
          <w:rFonts w:ascii="Times New Roman" w:eastAsia="宋体" w:hAnsi="宋体"/>
        </w:rPr>
        <w:t>,</w:t>
      </w:r>
      <w:r w:rsidRPr="0070263C">
        <w:rPr>
          <w:rFonts w:ascii="Times New Roman" w:eastAsia="宋体" w:hAnsi="宋体"/>
        </w:rPr>
        <w:t>小组成员认为其中混有碘单质</w:t>
      </w:r>
      <w:r w:rsidRPr="0070263C">
        <w:rPr>
          <w:rFonts w:ascii="Times New Roman" w:eastAsia="宋体" w:hAnsi="宋体"/>
        </w:rPr>
        <w:t>,</w:t>
      </w:r>
      <w:r w:rsidRPr="0070263C">
        <w:rPr>
          <w:rFonts w:ascii="Times New Roman" w:eastAsia="宋体" w:hAnsi="宋体"/>
        </w:rPr>
        <w:t>请设计实验方案验证</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Default="00F17621" w:rsidP="00F17621">
      <w:pPr>
        <w:tabs>
          <w:tab w:val="left" w:pos="1871"/>
          <w:tab w:val="left" w:pos="3407"/>
          <w:tab w:val="left" w:pos="4949"/>
          <w:tab w:val="left" w:pos="6599"/>
        </w:tabs>
      </w:pPr>
      <w:r w:rsidRPr="0070263C">
        <w:rPr>
          <w:rFonts w:ascii="Times New Roman" w:eastAsia="宋体" w:hAnsi="宋体"/>
        </w:rPr>
        <w:t>(4)</w:t>
      </w:r>
      <w:r w:rsidRPr="0070263C">
        <w:rPr>
          <w:rFonts w:ascii="Times New Roman" w:eastAsia="宋体" w:hAnsi="宋体"/>
        </w:rPr>
        <w:t>纯化与分析</w:t>
      </w:r>
      <w:r w:rsidRPr="0070263C">
        <w:rPr>
          <w:rFonts w:ascii="Times New Roman" w:eastAsia="宋体" w:hAnsi="宋体"/>
        </w:rPr>
        <w:t>:</w:t>
      </w:r>
      <w:r w:rsidRPr="0070263C">
        <w:rPr>
          <w:rFonts w:ascii="Times New Roman" w:eastAsia="宋体" w:hAnsi="宋体"/>
        </w:rPr>
        <w:t>对粗产品纯化处理后得到产品</w:t>
      </w:r>
      <w:r w:rsidRPr="0070263C">
        <w:rPr>
          <w:rFonts w:ascii="Times New Roman" w:eastAsia="宋体" w:hAnsi="宋体"/>
        </w:rPr>
        <w:t>,</w:t>
      </w:r>
      <w:r w:rsidRPr="0070263C">
        <w:rPr>
          <w:rFonts w:ascii="Times New Roman" w:eastAsia="宋体" w:hAnsi="宋体"/>
        </w:rPr>
        <w:t>再采用银量法测定产品中</w:t>
      </w:r>
      <w:r w:rsidRPr="0070263C">
        <w:rPr>
          <w:rFonts w:ascii="Times New Roman" w:eastAsia="宋体" w:hAnsi="宋体"/>
        </w:rPr>
        <w:t>I</w:t>
      </w:r>
      <w:r w:rsidRPr="0070263C">
        <w:rPr>
          <w:rFonts w:ascii="Times New Roman" w:eastAsia="宋体" w:hAnsi="宋体"/>
          <w:vertAlign w:val="superscript"/>
        </w:rPr>
        <w:t>-</w:t>
      </w:r>
      <w:r w:rsidRPr="0070263C">
        <w:rPr>
          <w:rFonts w:ascii="Times New Roman" w:eastAsia="宋体" w:hAnsi="宋体"/>
        </w:rPr>
        <w:t>含量以确定纯度。滴定原理为</w:t>
      </w:r>
      <w:r w:rsidRPr="0070263C">
        <w:rPr>
          <w:rFonts w:ascii="Times New Roman" w:eastAsia="宋体" w:hAnsi="宋体"/>
        </w:rPr>
        <w:t>:</w:t>
      </w:r>
      <w:r w:rsidRPr="0070263C">
        <w:rPr>
          <w:rFonts w:ascii="Times New Roman" w:eastAsia="宋体" w:hAnsi="宋体"/>
        </w:rPr>
        <w:t>先用过量</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宋体" w:hAnsi="宋体"/>
        </w:rPr>
        <w:t>标准溶液沉淀</w:t>
      </w:r>
      <w:r w:rsidRPr="0070263C">
        <w:rPr>
          <w:rFonts w:ascii="Times New Roman" w:eastAsia="宋体" w:hAnsi="宋体"/>
        </w:rPr>
        <w:t>I</w:t>
      </w:r>
      <w:r w:rsidRPr="0070263C">
        <w:rPr>
          <w:rFonts w:ascii="Times New Roman" w:eastAsia="宋体" w:hAnsi="宋体"/>
          <w:vertAlign w:val="superscript"/>
        </w:rPr>
        <w:t>-</w:t>
      </w:r>
      <w:r w:rsidRPr="0070263C">
        <w:rPr>
          <w:rFonts w:ascii="Times New Roman" w:eastAsia="宋体" w:hAnsi="宋体"/>
        </w:rPr>
        <w:t>,</w:t>
      </w:r>
      <w:r w:rsidRPr="0070263C">
        <w:rPr>
          <w:rFonts w:ascii="Times New Roman" w:eastAsia="宋体" w:hAnsi="宋体"/>
        </w:rPr>
        <w:t>再以</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SCN</w:t>
      </w:r>
      <w:r w:rsidRPr="0070263C">
        <w:rPr>
          <w:rFonts w:ascii="Times New Roman" w:eastAsia="宋体" w:hAnsi="宋体"/>
        </w:rPr>
        <w:t>标准溶液回滴剩余的</w:t>
      </w:r>
      <w:r w:rsidRPr="0070263C">
        <w:rPr>
          <w:rFonts w:ascii="Times New Roman" w:eastAsia="宋体" w:hAnsi="宋体"/>
        </w:rPr>
        <w:t>Ag</w:t>
      </w:r>
      <w:r w:rsidRPr="0070263C">
        <w:rPr>
          <w:rFonts w:ascii="Times New Roman" w:eastAsia="宋体" w:hAnsi="宋体"/>
          <w:vertAlign w:val="superscript"/>
        </w:rPr>
        <w:t>+</w:t>
      </w:r>
      <w:r w:rsidRPr="0070263C">
        <w:rPr>
          <w:rFonts w:ascii="Times New Roman" w:eastAsia="宋体" w:hAnsi="宋体"/>
        </w:rPr>
        <w:t>。已知</w:t>
      </w:r>
      <w:r w:rsidRPr="0070263C">
        <w:rPr>
          <w:rFonts w:ascii="Times New Roman" w:eastAsia="宋体" w:hAnsi="宋体"/>
        </w:rPr>
        <w:t>:</w:t>
      </w:r>
    </w:p>
    <w:tbl>
      <w:tblPr>
        <w:tblW w:w="351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64"/>
        <w:gridCol w:w="1283"/>
        <w:gridCol w:w="1622"/>
        <w:gridCol w:w="1715"/>
      </w:tblGrid>
      <w:tr w:rsidR="00F17621" w:rsidRPr="00F17621" w:rsidTr="00F17621">
        <w:trPr>
          <w:jc w:val="center"/>
        </w:trPr>
        <w:tc>
          <w:tcPr>
            <w:tcW w:w="138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难溶电解质</w:t>
            </w:r>
          </w:p>
        </w:tc>
        <w:tc>
          <w:tcPr>
            <w:tcW w:w="100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AgI(</w:t>
            </w:r>
            <w:r w:rsidRPr="00F17621">
              <w:rPr>
                <w:rFonts w:ascii="Times New Roman" w:eastAsia="宋体" w:hAnsi="宋体"/>
                <w:sz w:val="21"/>
              </w:rPr>
              <w:t>黄色</w:t>
            </w:r>
            <w:r w:rsidRPr="00F17621">
              <w:rPr>
                <w:rFonts w:ascii="Times New Roman" w:eastAsia="宋体" w:hAnsi="宋体"/>
                <w:sz w:val="21"/>
              </w:rPr>
              <w:t>)</w:t>
            </w:r>
          </w:p>
        </w:tc>
        <w:tc>
          <w:tcPr>
            <w:tcW w:w="1270"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AgSCN(</w:t>
            </w:r>
            <w:r w:rsidRPr="00F17621">
              <w:rPr>
                <w:rFonts w:ascii="Times New Roman" w:eastAsia="宋体" w:hAnsi="宋体"/>
                <w:sz w:val="21"/>
              </w:rPr>
              <w:t>白色</w:t>
            </w:r>
            <w:r w:rsidRPr="00F17621">
              <w:rPr>
                <w:rFonts w:ascii="Times New Roman" w:eastAsia="宋体" w:hAnsi="宋体"/>
                <w:sz w:val="21"/>
              </w:rPr>
              <w:t>)</w:t>
            </w:r>
          </w:p>
        </w:tc>
        <w:tc>
          <w:tcPr>
            <w:tcW w:w="1343"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Ag</w:t>
            </w:r>
            <w:r w:rsidRPr="00F17621">
              <w:rPr>
                <w:rFonts w:ascii="Times New Roman" w:eastAsia="宋体" w:hAnsi="宋体"/>
                <w:sz w:val="21"/>
                <w:vertAlign w:val="subscript"/>
              </w:rPr>
              <w:t>2</w:t>
            </w:r>
            <w:r w:rsidRPr="00F17621">
              <w:rPr>
                <w:rFonts w:ascii="Times New Roman" w:eastAsia="宋体" w:hAnsi="宋体"/>
                <w:sz w:val="21"/>
              </w:rPr>
              <w:t>CrO</w:t>
            </w:r>
            <w:r w:rsidRPr="00F17621">
              <w:rPr>
                <w:rFonts w:ascii="Times New Roman" w:eastAsia="宋体" w:hAnsi="宋体"/>
                <w:sz w:val="21"/>
                <w:vertAlign w:val="subscript"/>
              </w:rPr>
              <w:t>4</w:t>
            </w:r>
            <w:r w:rsidRPr="00F17621">
              <w:rPr>
                <w:rFonts w:ascii="Times New Roman" w:eastAsia="宋体" w:hAnsi="宋体"/>
                <w:sz w:val="21"/>
              </w:rPr>
              <w:t>(</w:t>
            </w:r>
            <w:r w:rsidRPr="00F17621">
              <w:rPr>
                <w:rFonts w:ascii="Times New Roman" w:eastAsia="宋体" w:hAnsi="宋体"/>
                <w:sz w:val="21"/>
              </w:rPr>
              <w:t>红色</w:t>
            </w:r>
            <w:r w:rsidRPr="00F17621">
              <w:rPr>
                <w:rFonts w:ascii="Times New Roman" w:eastAsia="宋体" w:hAnsi="宋体"/>
                <w:sz w:val="21"/>
              </w:rPr>
              <w:t>)</w:t>
            </w:r>
          </w:p>
        </w:tc>
      </w:tr>
      <w:tr w:rsidR="00F17621" w:rsidRPr="00F17621" w:rsidTr="00F17621">
        <w:trPr>
          <w:jc w:val="center"/>
        </w:trPr>
        <w:tc>
          <w:tcPr>
            <w:tcW w:w="1382"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Arial" w:eastAsia="黑体" w:hAnsi="黑体"/>
                <w:sz w:val="21"/>
              </w:rPr>
              <w:t>溶度积常数</w:t>
            </w:r>
            <w:r w:rsidRPr="00F17621">
              <w:rPr>
                <w:rFonts w:ascii="Times New Roman" w:eastAsia="宋体" w:hAnsi="宋体"/>
                <w:i/>
                <w:sz w:val="21"/>
              </w:rPr>
              <w:t>K</w:t>
            </w:r>
            <w:r w:rsidRPr="00F17621">
              <w:rPr>
                <w:rFonts w:ascii="Times New Roman" w:eastAsia="宋体" w:hAnsi="宋体"/>
                <w:sz w:val="21"/>
                <w:vertAlign w:val="subscript"/>
              </w:rPr>
              <w:t>sp</w:t>
            </w:r>
          </w:p>
        </w:tc>
        <w:tc>
          <w:tcPr>
            <w:tcW w:w="1005"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8</w:t>
            </w:r>
            <w:r w:rsidRPr="00F17621">
              <w:rPr>
                <w:rFonts w:ascii="Times New Roman" w:eastAsia="宋体" w:hAnsi="Times New Roman" w:cs="Times New Roman"/>
                <w:sz w:val="21"/>
              </w:rPr>
              <w:t>.</w:t>
            </w:r>
            <w:r w:rsidRPr="00F17621">
              <w:rPr>
                <w:rFonts w:ascii="Times New Roman" w:eastAsia="宋体" w:hAnsi="宋体"/>
                <w:sz w:val="21"/>
              </w:rPr>
              <w:t>5</w:t>
            </w:r>
            <w:r w:rsidRPr="00F17621">
              <w:rPr>
                <w:rFonts w:ascii="Times New Roman" w:eastAsia="宋体" w:hAnsi="Times New Roman" w:cs="Times New Roman"/>
                <w:sz w:val="21"/>
              </w:rPr>
              <w:t>×</w:t>
            </w:r>
            <w:r w:rsidRPr="00F17621">
              <w:rPr>
                <w:rFonts w:ascii="Times New Roman" w:eastAsia="宋体" w:hAnsi="宋体"/>
                <w:sz w:val="21"/>
              </w:rPr>
              <w:t>10</w:t>
            </w:r>
            <w:r w:rsidRPr="00F17621">
              <w:rPr>
                <w:rFonts w:ascii="Times New Roman" w:eastAsia="宋体" w:hAnsi="宋体"/>
                <w:sz w:val="21"/>
                <w:vertAlign w:val="superscript"/>
              </w:rPr>
              <w:t>-17</w:t>
            </w:r>
          </w:p>
        </w:tc>
        <w:tc>
          <w:tcPr>
            <w:tcW w:w="1270"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1</w:t>
            </w:r>
            <w:r w:rsidRPr="00F17621">
              <w:rPr>
                <w:rFonts w:ascii="Times New Roman" w:eastAsia="宋体" w:hAnsi="Times New Roman" w:cs="Times New Roman"/>
                <w:sz w:val="21"/>
              </w:rPr>
              <w:t>.</w:t>
            </w:r>
            <w:r w:rsidRPr="00F17621">
              <w:rPr>
                <w:rFonts w:ascii="Times New Roman" w:eastAsia="宋体" w:hAnsi="宋体"/>
                <w:sz w:val="21"/>
              </w:rPr>
              <w:t>0</w:t>
            </w:r>
            <w:r w:rsidRPr="00F17621">
              <w:rPr>
                <w:rFonts w:ascii="Times New Roman" w:eastAsia="宋体" w:hAnsi="Times New Roman" w:cs="Times New Roman"/>
                <w:sz w:val="21"/>
              </w:rPr>
              <w:t>×</w:t>
            </w:r>
            <w:r w:rsidRPr="00F17621">
              <w:rPr>
                <w:rFonts w:ascii="Times New Roman" w:eastAsia="宋体" w:hAnsi="宋体"/>
                <w:sz w:val="21"/>
              </w:rPr>
              <w:t>10</w:t>
            </w:r>
            <w:r w:rsidRPr="00F17621">
              <w:rPr>
                <w:rFonts w:ascii="Times New Roman" w:eastAsia="宋体" w:hAnsi="宋体"/>
                <w:sz w:val="21"/>
                <w:vertAlign w:val="superscript"/>
              </w:rPr>
              <w:t>-12</w:t>
            </w:r>
          </w:p>
        </w:tc>
        <w:tc>
          <w:tcPr>
            <w:tcW w:w="1343" w:type="pct"/>
            <w:shd w:val="clear" w:color="auto" w:fill="auto"/>
            <w:tcMar>
              <w:left w:w="0" w:type="dxa"/>
              <w:right w:w="0" w:type="dxa"/>
            </w:tcMar>
            <w:vAlign w:val="center"/>
          </w:tcPr>
          <w:p w:rsidR="00F17621" w:rsidRPr="00F17621" w:rsidRDefault="00F17621" w:rsidP="00F17621">
            <w:pPr>
              <w:tabs>
                <w:tab w:val="left" w:pos="1871"/>
                <w:tab w:val="left" w:pos="3407"/>
                <w:tab w:val="left" w:pos="4949"/>
                <w:tab w:val="left" w:pos="6599"/>
              </w:tabs>
              <w:rPr>
                <w:sz w:val="21"/>
              </w:rPr>
            </w:pPr>
            <w:r w:rsidRPr="00F17621">
              <w:rPr>
                <w:rFonts w:ascii="Times New Roman" w:eastAsia="宋体" w:hAnsi="宋体"/>
                <w:sz w:val="21"/>
              </w:rPr>
              <w:t>1</w:t>
            </w:r>
            <w:r w:rsidRPr="00F17621">
              <w:rPr>
                <w:rFonts w:ascii="Times New Roman" w:eastAsia="宋体" w:hAnsi="Times New Roman" w:cs="Times New Roman"/>
                <w:sz w:val="21"/>
              </w:rPr>
              <w:t>.</w:t>
            </w:r>
            <w:r w:rsidRPr="00F17621">
              <w:rPr>
                <w:rFonts w:ascii="Times New Roman" w:eastAsia="宋体" w:hAnsi="宋体"/>
                <w:sz w:val="21"/>
              </w:rPr>
              <w:t>1</w:t>
            </w:r>
            <w:r w:rsidRPr="00F17621">
              <w:rPr>
                <w:rFonts w:ascii="Times New Roman" w:eastAsia="宋体" w:hAnsi="Times New Roman" w:cs="Times New Roman"/>
                <w:sz w:val="21"/>
              </w:rPr>
              <w:t>×</w:t>
            </w:r>
            <w:r w:rsidRPr="00F17621">
              <w:rPr>
                <w:rFonts w:ascii="Times New Roman" w:eastAsia="宋体" w:hAnsi="宋体"/>
                <w:sz w:val="21"/>
              </w:rPr>
              <w:t>10</w:t>
            </w:r>
            <w:r w:rsidRPr="00F17621">
              <w:rPr>
                <w:rFonts w:ascii="Times New Roman" w:eastAsia="宋体" w:hAnsi="宋体"/>
                <w:sz w:val="21"/>
                <w:vertAlign w:val="superscript"/>
              </w:rPr>
              <w:t>-12</w:t>
            </w:r>
          </w:p>
        </w:tc>
      </w:tr>
    </w:tbl>
    <w:p w:rsidR="00F17621" w:rsidRPr="0070263C" w:rsidRDefault="00F17621" w:rsidP="00F17621">
      <w:pPr>
        <w:tabs>
          <w:tab w:val="left" w:pos="1871"/>
          <w:tab w:val="left" w:pos="3407"/>
          <w:tab w:val="left" w:pos="4949"/>
          <w:tab w:val="left" w:pos="6599"/>
        </w:tabs>
        <w:jc w:val="center"/>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①</w:t>
      </w:r>
      <w:r w:rsidRPr="0070263C">
        <w:rPr>
          <w:rFonts w:ascii="Times New Roman" w:eastAsia="宋体" w:hAnsi="宋体"/>
        </w:rPr>
        <w:t>从下列选项中选择合适的操作补全测定步骤</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称取产品</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020 0 g,</w:t>
      </w:r>
      <w:r w:rsidRPr="0070263C">
        <w:rPr>
          <w:rFonts w:ascii="Times New Roman" w:eastAsia="宋体" w:hAnsi="宋体"/>
        </w:rPr>
        <w:t>用少量稀酸</w:t>
      </w:r>
      <w:r w:rsidRPr="0070263C">
        <w:rPr>
          <w:rFonts w:ascii="Times New Roman" w:eastAsia="宋体" w:hAnsi="宋体"/>
        </w:rPr>
        <w:t>A</w:t>
      </w:r>
      <w:r w:rsidRPr="0070263C">
        <w:rPr>
          <w:rFonts w:ascii="Times New Roman" w:eastAsia="宋体" w:hAnsi="宋体"/>
        </w:rPr>
        <w:t>溶解后转移至</w:t>
      </w:r>
      <w:r w:rsidRPr="0070263C">
        <w:rPr>
          <w:rFonts w:ascii="Times New Roman" w:eastAsia="宋体" w:hAnsi="宋体"/>
        </w:rPr>
        <w:t>250 mL</w:t>
      </w:r>
      <w:r w:rsidRPr="0070263C">
        <w:rPr>
          <w:rFonts w:ascii="Times New Roman" w:eastAsia="宋体" w:hAnsi="宋体"/>
        </w:rPr>
        <w:t>容量瓶</w:t>
      </w:r>
      <w:r w:rsidRPr="0070263C">
        <w:rPr>
          <w:rFonts w:ascii="Times New Roman" w:eastAsia="宋体" w:hAnsi="宋体"/>
        </w:rPr>
        <w:t>,</w:t>
      </w:r>
      <w:r w:rsidRPr="0070263C">
        <w:rPr>
          <w:rFonts w:ascii="Times New Roman" w:eastAsia="宋体" w:hAnsi="宋体"/>
        </w:rPr>
        <w:t>加水定容得待测溶液。取滴定管检漏、水洗</w:t>
      </w:r>
      <w:r w:rsidRPr="0070263C">
        <w:rPr>
          <w:rFonts w:ascii="Times New Roman" w:eastAsia="宋体" w:hAnsi="Times New Roman" w:cs="Times New Roman"/>
        </w:rPr>
        <w:t>→</w:t>
      </w:r>
      <w:r w:rsidRPr="0070263C">
        <w:rPr>
          <w:rFonts w:ascii="Times New Roman" w:eastAsia="宋体" w:hAnsi="宋体"/>
          <w:color w:val="FF0000"/>
          <w:u w:val="single" w:color="000000"/>
        </w:rPr>
        <w:t xml:space="preserve">　　　　　</w:t>
      </w:r>
      <w:r w:rsidRPr="0070263C">
        <w:rPr>
          <w:rFonts w:ascii="Times New Roman" w:eastAsia="宋体" w:hAnsi="Times New Roman" w:cs="Times New Roman"/>
        </w:rPr>
        <w:t>→</w:t>
      </w:r>
      <w:r w:rsidRPr="0070263C">
        <w:rPr>
          <w:rFonts w:ascii="Times New Roman" w:eastAsia="宋体" w:hAnsi="宋体"/>
        </w:rPr>
        <w:t>装液、赶气泡、调液面、读数</w:t>
      </w:r>
      <w:r w:rsidRPr="0070263C">
        <w:rPr>
          <w:rFonts w:ascii="Times New Roman" w:eastAsia="宋体" w:hAnsi="Times New Roman" w:cs="Times New Roman"/>
        </w:rPr>
        <w:t>→</w:t>
      </w:r>
      <w:r w:rsidRPr="0070263C">
        <w:rPr>
          <w:rFonts w:ascii="Times New Roman" w:eastAsia="宋体" w:hAnsi="宋体"/>
        </w:rPr>
        <w:t>用移液管准确移取</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00 mL</w:t>
      </w:r>
      <w:r w:rsidRPr="0070263C">
        <w:rPr>
          <w:rFonts w:ascii="Times New Roman" w:eastAsia="宋体" w:hAnsi="宋体"/>
        </w:rPr>
        <w:t>待测溶液加入锥形瓶</w:t>
      </w:r>
      <w:r w:rsidRPr="0070263C">
        <w:rPr>
          <w:rFonts w:ascii="Times New Roman" w:eastAsia="宋体" w:hAnsi="Times New Roman" w:cs="Times New Roman"/>
        </w:rPr>
        <w:t>→</w:t>
      </w:r>
      <w:r w:rsidRPr="0070263C">
        <w:rPr>
          <w:rFonts w:ascii="Times New Roman" w:eastAsia="宋体" w:hAnsi="宋体"/>
          <w:color w:val="FF0000"/>
          <w:u w:val="single" w:color="000000"/>
        </w:rPr>
        <w:t xml:space="preserve">　　　　　</w:t>
      </w:r>
      <w:r w:rsidRPr="0070263C">
        <w:rPr>
          <w:rFonts w:ascii="Times New Roman" w:eastAsia="宋体" w:hAnsi="Times New Roman" w:cs="Times New Roman"/>
        </w:rPr>
        <w:t>→</w:t>
      </w:r>
      <w:r w:rsidRPr="0070263C">
        <w:rPr>
          <w:rFonts w:ascii="Times New Roman" w:eastAsia="宋体" w:hAnsi="宋体"/>
          <w:color w:val="FF0000"/>
          <w:u w:val="single" w:color="000000"/>
        </w:rPr>
        <w:t xml:space="preserve">　　　　　</w:t>
      </w:r>
      <w:r w:rsidRPr="0070263C">
        <w:rPr>
          <w:rFonts w:ascii="Times New Roman" w:eastAsia="宋体" w:hAnsi="Times New Roman" w:cs="Times New Roman"/>
        </w:rPr>
        <w:t>→</w:t>
      </w:r>
      <w:r w:rsidRPr="0070263C">
        <w:rPr>
          <w:rFonts w:ascii="Times New Roman" w:eastAsia="宋体" w:hAnsi="宋体"/>
        </w:rPr>
        <w:t>加入稀酸</w:t>
      </w: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用</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000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w:t>
      </w:r>
      <w:r w:rsidRPr="0070263C">
        <w:rPr>
          <w:rFonts w:ascii="Times New Roman" w:eastAsia="宋体" w:hAnsi="宋体"/>
        </w:rPr>
        <w:t xml:space="preserve"> 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 xml:space="preserve"> NH</w:t>
      </w:r>
      <w:r w:rsidRPr="0070263C">
        <w:rPr>
          <w:rFonts w:ascii="Times New Roman" w:eastAsia="宋体" w:hAnsi="宋体"/>
          <w:vertAlign w:val="subscript"/>
        </w:rPr>
        <w:t>4</w:t>
      </w:r>
      <w:r w:rsidRPr="0070263C">
        <w:rPr>
          <w:rFonts w:ascii="Times New Roman" w:eastAsia="宋体" w:hAnsi="宋体"/>
        </w:rPr>
        <w:t>SCN</w:t>
      </w:r>
      <w:r w:rsidRPr="0070263C">
        <w:rPr>
          <w:rFonts w:ascii="Times New Roman" w:eastAsia="宋体" w:hAnsi="宋体"/>
        </w:rPr>
        <w:t>标准溶液滴定</w:t>
      </w:r>
      <w:r w:rsidRPr="0070263C">
        <w:rPr>
          <w:rFonts w:ascii="Times New Roman" w:eastAsia="宋体" w:hAnsi="Times New Roman" w:cs="Times New Roman"/>
        </w:rPr>
        <w:t>→</w:t>
      </w:r>
      <w:r w:rsidRPr="0070263C">
        <w:rPr>
          <w:rFonts w:ascii="Times New Roman" w:eastAsia="宋体" w:hAnsi="宋体"/>
          <w:color w:val="FF0000"/>
          <w:u w:val="single" w:color="000000"/>
        </w:rPr>
        <w:t xml:space="preserve">　　　　</w:t>
      </w:r>
      <w:r w:rsidRPr="0070263C">
        <w:rPr>
          <w:rFonts w:ascii="Times New Roman" w:eastAsia="宋体" w:hAnsi="Times New Roman" w:cs="Times New Roman"/>
        </w:rPr>
        <w:t>→</w:t>
      </w:r>
      <w:r w:rsidRPr="0070263C">
        <w:rPr>
          <w:rFonts w:ascii="Times New Roman" w:eastAsia="宋体" w:hAnsi="宋体"/>
        </w:rPr>
        <w:t>读数。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润洗</w:t>
      </w:r>
      <w:r w:rsidRPr="0070263C">
        <w:rPr>
          <w:rFonts w:ascii="Times New Roman" w:eastAsia="宋体" w:hAnsi="宋体"/>
        </w:rPr>
        <w:t>,</w:t>
      </w:r>
      <w:r w:rsidRPr="0070263C">
        <w:rPr>
          <w:rFonts w:ascii="Times New Roman" w:eastAsia="宋体" w:hAnsi="宋体"/>
        </w:rPr>
        <w:t>从滴定管尖嘴放出液体</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润洗</w:t>
      </w:r>
      <w:r w:rsidRPr="0070263C">
        <w:rPr>
          <w:rFonts w:ascii="Times New Roman" w:eastAsia="宋体" w:hAnsi="宋体"/>
        </w:rPr>
        <w:t>,</w:t>
      </w:r>
      <w:r w:rsidRPr="0070263C">
        <w:rPr>
          <w:rFonts w:ascii="Times New Roman" w:eastAsia="宋体" w:hAnsi="宋体"/>
        </w:rPr>
        <w:t>从滴定管上口倒出液体</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滴加指示剂</w:t>
      </w:r>
      <w:r w:rsidRPr="0070263C">
        <w:rPr>
          <w:rFonts w:ascii="Times New Roman" w:eastAsia="宋体" w:hAnsi="宋体"/>
        </w:rPr>
        <w:t>K</w:t>
      </w:r>
      <w:r w:rsidRPr="0070263C">
        <w:rPr>
          <w:rFonts w:ascii="Times New Roman" w:eastAsia="宋体" w:hAnsi="宋体"/>
          <w:vertAlign w:val="subscript"/>
        </w:rPr>
        <w:t>2</w:t>
      </w:r>
      <w:r w:rsidRPr="0070263C">
        <w:rPr>
          <w:rFonts w:ascii="Times New Roman" w:eastAsia="宋体" w:hAnsi="宋体"/>
        </w:rPr>
        <w:t>CrO</w:t>
      </w:r>
      <w:r w:rsidRPr="0070263C">
        <w:rPr>
          <w:rFonts w:ascii="Times New Roman" w:eastAsia="宋体" w:hAnsi="宋体"/>
          <w:vertAlign w:val="subscript"/>
        </w:rPr>
        <w:t>4</w:t>
      </w:r>
      <w:r w:rsidRPr="0070263C">
        <w:rPr>
          <w:rFonts w:ascii="Times New Roman" w:eastAsia="宋体" w:hAnsi="宋体"/>
        </w:rPr>
        <w:t>溶液</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滴加指示剂硫酸铁铵</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Fe(SO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宋体" w:hAnsi="宋体"/>
        </w:rPr>
        <w:t>溶液</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e</w:t>
      </w:r>
      <w:r w:rsidRPr="0070263C">
        <w:rPr>
          <w:rFonts w:ascii="Times New Roman" w:eastAsia="宋体" w:hAnsi="Times New Roman" w:cs="Times New Roman"/>
        </w:rPr>
        <w:t>.</w:t>
      </w:r>
      <w:r w:rsidRPr="0070263C">
        <w:rPr>
          <w:rFonts w:ascii="Times New Roman" w:eastAsia="宋体" w:hAnsi="宋体"/>
        </w:rPr>
        <w:t>准确移取</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00 mL 4</w:t>
      </w:r>
      <w:r w:rsidRPr="0070263C">
        <w:rPr>
          <w:rFonts w:ascii="Times New Roman" w:eastAsia="宋体" w:hAnsi="Times New Roman" w:cs="Times New Roman"/>
        </w:rPr>
        <w:t>.</w:t>
      </w:r>
      <w:r w:rsidRPr="0070263C">
        <w:rPr>
          <w:rFonts w:ascii="Times New Roman" w:eastAsia="宋体" w:hAnsi="宋体"/>
        </w:rPr>
        <w:t>000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w:t>
      </w:r>
      <w:r w:rsidRPr="0070263C">
        <w:rPr>
          <w:rFonts w:ascii="Times New Roman" w:eastAsia="宋体" w:hAnsi="宋体"/>
        </w:rPr>
        <w:t xml:space="preserve"> 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 xml:space="preserve"> AgNO</w:t>
      </w:r>
      <w:r w:rsidRPr="0070263C">
        <w:rPr>
          <w:rFonts w:ascii="Times New Roman" w:eastAsia="宋体" w:hAnsi="宋体"/>
          <w:vertAlign w:val="subscript"/>
        </w:rPr>
        <w:t>3</w:t>
      </w:r>
      <w:r w:rsidRPr="0070263C">
        <w:rPr>
          <w:rFonts w:ascii="Times New Roman" w:eastAsia="宋体" w:hAnsi="宋体"/>
        </w:rPr>
        <w:t>标准溶液加入锥形瓶</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f</w:t>
      </w:r>
      <w:r w:rsidRPr="0070263C">
        <w:rPr>
          <w:rFonts w:ascii="Times New Roman" w:eastAsia="宋体" w:hAnsi="Times New Roman" w:cs="Times New Roman"/>
        </w:rPr>
        <w:t>.</w:t>
      </w:r>
      <w:r w:rsidRPr="0070263C">
        <w:rPr>
          <w:rFonts w:ascii="Times New Roman" w:eastAsia="宋体" w:hAnsi="宋体"/>
        </w:rPr>
        <w:t>滴定至溶液呈浅红色</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g</w:t>
      </w:r>
      <w:r w:rsidRPr="0070263C">
        <w:rPr>
          <w:rFonts w:ascii="Times New Roman" w:eastAsia="宋体" w:hAnsi="Times New Roman" w:cs="Times New Roman"/>
        </w:rPr>
        <w:t>.</w:t>
      </w:r>
      <w:r w:rsidRPr="0070263C">
        <w:rPr>
          <w:rFonts w:ascii="Times New Roman" w:eastAsia="宋体" w:hAnsi="宋体"/>
        </w:rPr>
        <w:t>滴定至沉淀变白色</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②</w:t>
      </w:r>
      <w:r w:rsidRPr="0070263C">
        <w:rPr>
          <w:rFonts w:ascii="Times New Roman" w:eastAsia="宋体" w:hAnsi="宋体"/>
        </w:rPr>
        <w:t>加入稀酸</w:t>
      </w:r>
      <w:r w:rsidRPr="0070263C">
        <w:rPr>
          <w:rFonts w:ascii="Times New Roman" w:eastAsia="宋体" w:hAnsi="宋体"/>
        </w:rPr>
        <w:t>B</w:t>
      </w:r>
      <w:r w:rsidRPr="0070263C">
        <w:rPr>
          <w:rFonts w:ascii="Times New Roman" w:eastAsia="宋体" w:hAnsi="宋体"/>
        </w:rPr>
        <w:t>的作用是</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③</w:t>
      </w:r>
      <w:r w:rsidRPr="0070263C">
        <w:rPr>
          <w:rFonts w:ascii="Times New Roman" w:eastAsia="宋体" w:hAnsi="宋体"/>
        </w:rPr>
        <w:t>三次滴定消耗</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SCN</w:t>
      </w:r>
      <w:r w:rsidRPr="0070263C">
        <w:rPr>
          <w:rFonts w:ascii="Times New Roman" w:eastAsia="宋体" w:hAnsi="宋体"/>
        </w:rPr>
        <w:t>标准溶液的平均体积为</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60 mL,</w:t>
      </w:r>
      <w:r w:rsidRPr="0070263C">
        <w:rPr>
          <w:rFonts w:ascii="Times New Roman" w:eastAsia="宋体" w:hAnsi="宋体"/>
        </w:rPr>
        <w:t>则产品纯度为</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w:t>
      </w:r>
      <w:r w:rsidRPr="0070263C">
        <w:rPr>
          <w:rFonts w:ascii="Times New Roman" w:eastAsia="宋体" w:hAnsi="宋体"/>
          <w:i/>
        </w:rPr>
        <w:t>M</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宋体" w:hAnsi="宋体"/>
        </w:rPr>
        <w:t>)=408 g</w:t>
      </w:r>
      <w:r w:rsidRPr="0070263C">
        <w:rPr>
          <w:rFonts w:ascii="Times New Roman" w:eastAsia="宋体" w:hAnsi="Times New Roman" w:cs="Times New Roman"/>
        </w:rPr>
        <w:t>·</w:t>
      </w:r>
      <w:r w:rsidRPr="0070263C">
        <w:rPr>
          <w:rFonts w:ascii="Times New Roman" w:eastAsia="宋体" w:hAnsi="宋体"/>
        </w:rPr>
        <w:t>mol</w:t>
      </w:r>
      <w:r w:rsidRPr="0070263C">
        <w:rPr>
          <w:rFonts w:ascii="Times New Roman" w:eastAsia="宋体" w:hAnsi="宋体"/>
          <w:vertAlign w:val="superscript"/>
        </w:rPr>
        <w:t>-1</w:t>
      </w:r>
      <w:r w:rsidRPr="0070263C">
        <w:rPr>
          <w:rFonts w:ascii="Times New Roman" w:eastAsia="宋体" w:hAnsi="宋体"/>
        </w:rPr>
        <w:t>]</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答案</w:t>
      </w:r>
      <w:r w:rsidRPr="0070263C">
        <w:rPr>
          <w:rFonts w:ascii="Times New Roman" w:eastAsia="宋体" w:hAnsi="宋体"/>
        </w:rPr>
        <w:t xml:space="preserve"> (1)</w:t>
      </w:r>
      <w:r w:rsidRPr="0070263C">
        <w:rPr>
          <w:rFonts w:ascii="Times New Roman" w:eastAsia="宋体" w:hAnsi="宋体"/>
        </w:rPr>
        <w:t>球形冷凝管　溶液由紫红色恰好变为无色</w:t>
      </w:r>
      <w:r w:rsidRPr="0070263C">
        <w:rPr>
          <w:rFonts w:ascii="Times New Roman" w:eastAsia="宋体" w:hAnsi="宋体"/>
        </w:rPr>
        <w:t>(</w:t>
      </w:r>
      <w:r w:rsidRPr="0070263C">
        <w:rPr>
          <w:rFonts w:ascii="Times New Roman" w:eastAsia="宋体" w:hAnsi="宋体"/>
        </w:rPr>
        <w:t>或溶液褪为无色</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(2)BC</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宋体" w:hAnsi="宋体"/>
        </w:rPr>
        <w:t>取少量粗产品置于少量冷的正己烷中充分搅拌</w:t>
      </w:r>
      <w:r w:rsidRPr="0070263C">
        <w:rPr>
          <w:rFonts w:ascii="Times New Roman" w:eastAsia="宋体" w:hAnsi="宋体"/>
        </w:rPr>
        <w:t>,</w:t>
      </w:r>
      <w:r w:rsidRPr="0070263C">
        <w:rPr>
          <w:rFonts w:ascii="Times New Roman" w:eastAsia="宋体" w:hAnsi="宋体"/>
        </w:rPr>
        <w:t>静置后</w:t>
      </w:r>
      <w:r w:rsidRPr="0070263C">
        <w:rPr>
          <w:rFonts w:ascii="Times New Roman" w:eastAsia="宋体" w:hAnsi="宋体"/>
        </w:rPr>
        <w:t>,</w:t>
      </w:r>
      <w:r w:rsidRPr="0070263C">
        <w:rPr>
          <w:rFonts w:ascii="Times New Roman" w:eastAsia="宋体" w:hAnsi="宋体"/>
        </w:rPr>
        <w:t>取少量上层清液</w:t>
      </w:r>
      <w:r w:rsidRPr="0070263C">
        <w:rPr>
          <w:rFonts w:ascii="Times New Roman" w:eastAsia="宋体" w:hAnsi="宋体"/>
        </w:rPr>
        <w:t>,</w:t>
      </w:r>
      <w:r w:rsidRPr="0070263C">
        <w:rPr>
          <w:rFonts w:ascii="Times New Roman" w:eastAsia="宋体" w:hAnsi="宋体"/>
        </w:rPr>
        <w:t>向其中滴加淀粉溶液</w:t>
      </w:r>
      <w:r w:rsidRPr="0070263C">
        <w:rPr>
          <w:rFonts w:ascii="Times New Roman" w:eastAsia="宋体" w:hAnsi="宋体"/>
        </w:rPr>
        <w:t>,</w:t>
      </w:r>
      <w:r w:rsidRPr="0070263C">
        <w:rPr>
          <w:rFonts w:ascii="Times New Roman" w:eastAsia="宋体" w:hAnsi="宋体"/>
        </w:rPr>
        <w:t>观察液体是否变蓝</w:t>
      </w:r>
      <w:r w:rsidRPr="0070263C">
        <w:rPr>
          <w:rFonts w:ascii="Times New Roman" w:eastAsia="宋体" w:hAnsi="宋体"/>
        </w:rPr>
        <w:t>,</w:t>
      </w:r>
      <w:r w:rsidRPr="0070263C">
        <w:rPr>
          <w:rFonts w:ascii="Times New Roman" w:eastAsia="宋体" w:hAnsi="宋体"/>
        </w:rPr>
        <w:t>若变蓝则其中混有碘单质</w:t>
      </w:r>
      <w:r w:rsidRPr="0070263C">
        <w:rPr>
          <w:rFonts w:ascii="Times New Roman" w:eastAsia="宋体" w:hAnsi="宋体"/>
        </w:rPr>
        <w:t>,</w:t>
      </w:r>
      <w:r w:rsidRPr="0070263C">
        <w:rPr>
          <w:rFonts w:ascii="Times New Roman" w:eastAsia="宋体" w:hAnsi="宋体"/>
        </w:rPr>
        <w:t>否则没有</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w:t>
      </w:r>
      <w:r w:rsidRPr="0070263C">
        <w:rPr>
          <w:rFonts w:ascii="宋体" w:eastAsia="宋体" w:hAnsi="宋体" w:cs="宋体" w:hint="eastAsia"/>
        </w:rPr>
        <w:t>①</w:t>
      </w:r>
      <w:r w:rsidRPr="0070263C">
        <w:rPr>
          <w:rFonts w:ascii="Times New Roman" w:eastAsia="宋体" w:hAnsi="宋体"/>
        </w:rPr>
        <w:t>aedf</w:t>
      </w:r>
      <w:r w:rsidRPr="0070263C">
        <w:rPr>
          <w:rFonts w:ascii="Times New Roman" w:eastAsia="宋体" w:hAnsi="宋体"/>
        </w:rPr>
        <w:t xml:space="preserve">　</w:t>
      </w:r>
      <w:r w:rsidRPr="0070263C">
        <w:rPr>
          <w:rFonts w:ascii="宋体" w:eastAsia="宋体" w:hAnsi="宋体" w:cs="宋体" w:hint="eastAsia"/>
        </w:rPr>
        <w:t>②</w:t>
      </w:r>
      <w:r w:rsidRPr="0070263C">
        <w:rPr>
          <w:rFonts w:ascii="Times New Roman" w:eastAsia="宋体" w:hAnsi="宋体"/>
        </w:rPr>
        <w:t>抑制</w:t>
      </w:r>
      <w:r w:rsidRPr="0070263C">
        <w:rPr>
          <w:rFonts w:ascii="Times New Roman" w:eastAsia="宋体" w:hAnsi="宋体"/>
        </w:rPr>
        <w:t>Fe</w:t>
      </w:r>
      <w:r w:rsidRPr="0070263C">
        <w:rPr>
          <w:rFonts w:ascii="Times New Roman" w:eastAsia="宋体" w:hAnsi="宋体"/>
          <w:vertAlign w:val="superscript"/>
        </w:rPr>
        <w:t>3+</w:t>
      </w:r>
      <w:r w:rsidRPr="0070263C">
        <w:rPr>
          <w:rFonts w:ascii="Times New Roman" w:eastAsia="宋体" w:hAnsi="宋体"/>
        </w:rPr>
        <w:t>发生水解反应</w:t>
      </w:r>
      <w:r w:rsidRPr="0070263C">
        <w:rPr>
          <w:rFonts w:ascii="Times New Roman" w:eastAsia="宋体" w:hAnsi="宋体"/>
        </w:rPr>
        <w:t>,</w:t>
      </w:r>
      <w:r w:rsidRPr="0070263C">
        <w:rPr>
          <w:rFonts w:ascii="Times New Roman" w:eastAsia="宋体" w:hAnsi="宋体"/>
        </w:rPr>
        <w:t xml:space="preserve">保证滴定终点的准确判断　</w:t>
      </w:r>
      <w:r w:rsidRPr="0070263C">
        <w:rPr>
          <w:rFonts w:ascii="宋体" w:eastAsia="宋体" w:hAnsi="宋体" w:cs="宋体" w:hint="eastAsia"/>
        </w:rPr>
        <w:t>③</w:t>
      </w:r>
      <w:r w:rsidRPr="0070263C">
        <w:rPr>
          <w:rFonts w:ascii="Times New Roman" w:eastAsia="宋体" w:hAnsi="宋体"/>
        </w:rPr>
        <w:t>99</w:t>
      </w:r>
      <w:r w:rsidRPr="0070263C">
        <w:rPr>
          <w:rFonts w:ascii="Times New Roman" w:eastAsia="宋体" w:hAnsi="Times New Roman" w:cs="Times New Roman"/>
        </w:rPr>
        <w:t>.</w:t>
      </w:r>
      <w:r w:rsidRPr="0070263C">
        <w:rPr>
          <w:rFonts w:ascii="Times New Roman" w:eastAsia="宋体" w:hAnsi="宋体"/>
        </w:rPr>
        <w:t>20%</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由流程信息可知</w:t>
      </w:r>
      <w:r w:rsidRPr="0070263C">
        <w:rPr>
          <w:rFonts w:ascii="Times New Roman" w:eastAsia="宋体" w:hAnsi="宋体"/>
        </w:rPr>
        <w:t>,</w:t>
      </w:r>
      <w:r w:rsidRPr="0070263C">
        <w:rPr>
          <w:rFonts w:ascii="Times New Roman" w:eastAsia="楷体" w:hAnsi="楷体"/>
        </w:rPr>
        <w:t>铝、碘和正己烷一起加热回流时</w:t>
      </w:r>
      <w:r w:rsidRPr="0070263C">
        <w:rPr>
          <w:rFonts w:ascii="Times New Roman" w:eastAsia="宋体" w:hAnsi="宋体"/>
        </w:rPr>
        <w:t>,</w:t>
      </w:r>
      <w:r w:rsidRPr="0070263C">
        <w:rPr>
          <w:rFonts w:ascii="Times New Roman" w:eastAsia="楷体" w:hAnsi="楷体"/>
        </w:rPr>
        <w:t>铝与碘发生反应生成</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楷体" w:hAnsi="楷体"/>
        </w:rPr>
        <w:t>过滤后滤液经浓缩、结晶、过滤、洗涤、干燥后得到粗产品。</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楷体" w:hAnsi="楷体"/>
        </w:rPr>
        <w:t>由实验装置图中仪器的结构可知</w:t>
      </w:r>
      <w:r w:rsidRPr="0070263C">
        <w:rPr>
          <w:rFonts w:ascii="Times New Roman" w:eastAsia="宋体" w:hAnsi="宋体"/>
        </w:rPr>
        <w:t>,</w:t>
      </w:r>
      <w:r w:rsidRPr="0070263C">
        <w:rPr>
          <w:rFonts w:ascii="Times New Roman" w:eastAsia="楷体" w:hAnsi="楷体"/>
        </w:rPr>
        <w:t>图中仪器</w:t>
      </w:r>
      <w:r w:rsidRPr="0070263C">
        <w:rPr>
          <w:rFonts w:ascii="Times New Roman" w:eastAsia="宋体" w:hAnsi="宋体"/>
        </w:rPr>
        <w:t>A</w:t>
      </w:r>
      <w:r w:rsidRPr="0070263C">
        <w:rPr>
          <w:rFonts w:ascii="Times New Roman" w:eastAsia="楷体" w:hAnsi="楷体"/>
        </w:rPr>
        <w:t>的名称是球形冷凝管</w:t>
      </w:r>
      <w:r w:rsidRPr="0070263C">
        <w:rPr>
          <w:rFonts w:ascii="Times New Roman" w:eastAsia="宋体" w:hAnsi="宋体"/>
        </w:rPr>
        <w:t>,</w:t>
      </w:r>
      <w:r w:rsidRPr="0070263C">
        <w:rPr>
          <w:rFonts w:ascii="Times New Roman" w:eastAsia="楷体" w:hAnsi="楷体"/>
        </w:rPr>
        <w:t>其用于冷凝回流</w:t>
      </w:r>
      <w:r w:rsidRPr="0070263C">
        <w:rPr>
          <w:rFonts w:ascii="Times New Roman" w:eastAsia="宋体" w:hAnsi="宋体"/>
        </w:rPr>
        <w:t>;</w:t>
      </w:r>
      <w:r w:rsidRPr="0070263C">
        <w:rPr>
          <w:rFonts w:ascii="Times New Roman" w:eastAsia="楷体" w:hAnsi="楷体"/>
        </w:rPr>
        <w:t>碘溶于正己烷使溶液显紫红色</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楷体" w:hAnsi="楷体"/>
        </w:rPr>
        <w:t>是无色晶体</w:t>
      </w:r>
      <w:r w:rsidRPr="0070263C">
        <w:rPr>
          <w:rFonts w:ascii="Times New Roman" w:eastAsia="宋体" w:hAnsi="宋体"/>
        </w:rPr>
        <w:t>,</w:t>
      </w:r>
      <w:r w:rsidRPr="0070263C">
        <w:rPr>
          <w:rFonts w:ascii="Times New Roman" w:eastAsia="楷体" w:hAnsi="楷体"/>
        </w:rPr>
        <w:t>当碘反应完全后</w:t>
      </w:r>
      <w:r w:rsidRPr="0070263C">
        <w:rPr>
          <w:rFonts w:ascii="Times New Roman" w:eastAsia="宋体" w:hAnsi="宋体"/>
        </w:rPr>
        <w:t>,</w:t>
      </w:r>
      <w:r w:rsidRPr="0070263C">
        <w:rPr>
          <w:rFonts w:ascii="Times New Roman" w:eastAsia="楷体" w:hAnsi="楷体"/>
        </w:rPr>
        <w:t>溶液变为无色</w:t>
      </w:r>
      <w:r w:rsidRPr="0070263C">
        <w:rPr>
          <w:rFonts w:ascii="Times New Roman" w:eastAsia="宋体" w:hAnsi="宋体"/>
        </w:rPr>
        <w:t>,</w:t>
      </w:r>
      <w:r w:rsidRPr="0070263C">
        <w:rPr>
          <w:rFonts w:ascii="Times New Roman" w:eastAsia="楷体" w:hAnsi="楷体"/>
        </w:rPr>
        <w:t>因此判断步骤</w:t>
      </w:r>
      <w:r w:rsidRPr="0070263C">
        <w:rPr>
          <w:rFonts w:ascii="宋体" w:eastAsia="宋体" w:hAnsi="宋体" w:cs="宋体" w:hint="eastAsia"/>
        </w:rPr>
        <w:t>Ⅰ</w:t>
      </w:r>
      <w:r w:rsidRPr="0070263C">
        <w:rPr>
          <w:rFonts w:ascii="Times New Roman" w:eastAsia="楷体" w:hAnsi="楷体"/>
        </w:rPr>
        <w:t>反应结束的实验现象是溶液由紫红色恰好变为无色</w:t>
      </w:r>
      <w:r w:rsidRPr="0070263C">
        <w:rPr>
          <w:rFonts w:ascii="Times New Roman" w:eastAsia="宋体" w:hAnsi="宋体"/>
        </w:rPr>
        <w:t>(</w:t>
      </w:r>
      <w:r w:rsidRPr="0070263C">
        <w:rPr>
          <w:rFonts w:ascii="Times New Roman" w:eastAsia="楷体" w:hAnsi="楷体"/>
        </w:rPr>
        <w:t>或溶液褪为无色</w:t>
      </w:r>
      <w:r w:rsidRPr="0070263C">
        <w:rPr>
          <w:rFonts w:ascii="Times New Roman" w:eastAsia="宋体" w:hAnsi="宋体"/>
        </w:rPr>
        <w:t>)</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(2)AlI</w:t>
      </w:r>
      <w:r w:rsidRPr="0070263C">
        <w:rPr>
          <w:rFonts w:ascii="Times New Roman" w:eastAsia="宋体" w:hAnsi="宋体"/>
          <w:vertAlign w:val="subscript"/>
        </w:rPr>
        <w:t>3</w:t>
      </w:r>
      <w:r w:rsidRPr="0070263C">
        <w:rPr>
          <w:rFonts w:ascii="Times New Roman" w:eastAsia="楷体" w:hAnsi="楷体"/>
        </w:rPr>
        <w:t>吸湿性极强</w:t>
      </w:r>
      <w:r w:rsidRPr="0070263C">
        <w:rPr>
          <w:rFonts w:ascii="Times New Roman" w:eastAsia="宋体" w:hAnsi="宋体"/>
        </w:rPr>
        <w:t>,</w:t>
      </w:r>
      <w:r w:rsidRPr="0070263C">
        <w:rPr>
          <w:rFonts w:ascii="Times New Roman" w:eastAsia="楷体" w:hAnsi="楷体"/>
        </w:rPr>
        <w:t>因此在步骤</w:t>
      </w:r>
      <w:r w:rsidRPr="0070263C">
        <w:rPr>
          <w:rFonts w:ascii="宋体" w:eastAsia="宋体" w:hAnsi="宋体" w:cs="宋体" w:hint="eastAsia"/>
        </w:rPr>
        <w:t>Ⅰ</w:t>
      </w:r>
      <w:r w:rsidRPr="0070263C">
        <w:rPr>
          <w:rFonts w:ascii="Times New Roman" w:eastAsia="楷体" w:hAnsi="楷体"/>
        </w:rPr>
        <w:t>中</w:t>
      </w:r>
      <w:r w:rsidRPr="0070263C">
        <w:rPr>
          <w:rFonts w:ascii="Times New Roman" w:eastAsia="宋体" w:hAnsi="宋体"/>
        </w:rPr>
        <w:t>,</w:t>
      </w:r>
      <w:r w:rsidRPr="0070263C">
        <w:rPr>
          <w:rFonts w:ascii="Times New Roman" w:eastAsia="楷体" w:hAnsi="楷体"/>
        </w:rPr>
        <w:t>反应物和溶剂在使用前必须除水</w:t>
      </w:r>
      <w:r w:rsidRPr="0070263C">
        <w:rPr>
          <w:rFonts w:ascii="Times New Roman" w:eastAsia="宋体" w:hAnsi="宋体"/>
        </w:rPr>
        <w:t>,A</w:t>
      </w:r>
      <w:r w:rsidRPr="0070263C">
        <w:rPr>
          <w:rFonts w:ascii="Times New Roman" w:eastAsia="楷体" w:hAnsi="楷体"/>
        </w:rPr>
        <w:t>项正确</w:t>
      </w:r>
      <w:r w:rsidRPr="0070263C">
        <w:rPr>
          <w:rFonts w:ascii="Times New Roman" w:eastAsia="宋体" w:hAnsi="宋体"/>
        </w:rPr>
        <w:t>;</w:t>
      </w:r>
      <w:r w:rsidRPr="0070263C">
        <w:rPr>
          <w:rFonts w:ascii="Times New Roman" w:eastAsia="楷体" w:hAnsi="楷体"/>
        </w:rPr>
        <w:t>使用到易燃的有机溶剂时</w:t>
      </w:r>
      <w:r w:rsidRPr="0070263C">
        <w:rPr>
          <w:rFonts w:ascii="Times New Roman" w:eastAsia="宋体" w:hAnsi="宋体"/>
        </w:rPr>
        <w:t>,</w:t>
      </w:r>
      <w:r w:rsidRPr="0070263C">
        <w:rPr>
          <w:rFonts w:ascii="Times New Roman" w:eastAsia="楷体" w:hAnsi="楷体"/>
        </w:rPr>
        <w:t>禁止使用明火加热</w:t>
      </w:r>
      <w:r w:rsidRPr="0070263C">
        <w:rPr>
          <w:rFonts w:ascii="Times New Roman" w:eastAsia="宋体" w:hAnsi="宋体"/>
        </w:rPr>
        <w:t>,</w:t>
      </w:r>
      <w:r w:rsidRPr="0070263C">
        <w:rPr>
          <w:rFonts w:ascii="Times New Roman" w:eastAsia="楷体" w:hAnsi="楷体"/>
        </w:rPr>
        <w:t>因此在步骤</w:t>
      </w:r>
      <w:r w:rsidRPr="0070263C">
        <w:rPr>
          <w:rFonts w:ascii="宋体" w:eastAsia="宋体" w:hAnsi="宋体" w:cs="宋体" w:hint="eastAsia"/>
        </w:rPr>
        <w:t>Ⅰ</w:t>
      </w:r>
      <w:r w:rsidRPr="0070263C">
        <w:rPr>
          <w:rFonts w:ascii="Times New Roman" w:eastAsia="楷体" w:hAnsi="楷体"/>
        </w:rPr>
        <w:t>中</w:t>
      </w:r>
      <w:r w:rsidRPr="0070263C">
        <w:rPr>
          <w:rFonts w:ascii="Times New Roman" w:eastAsia="宋体" w:hAnsi="宋体"/>
        </w:rPr>
        <w:t>,</w:t>
      </w:r>
      <w:r w:rsidRPr="0070263C">
        <w:rPr>
          <w:rFonts w:ascii="Times New Roman" w:eastAsia="楷体" w:hAnsi="楷体"/>
        </w:rPr>
        <w:t>若控温加热器发生故障</w:t>
      </w:r>
      <w:r w:rsidRPr="0070263C">
        <w:rPr>
          <w:rFonts w:ascii="Times New Roman" w:eastAsia="宋体" w:hAnsi="宋体"/>
        </w:rPr>
        <w:t>,</w:t>
      </w:r>
      <w:r w:rsidRPr="0070263C">
        <w:rPr>
          <w:rFonts w:ascii="Times New Roman" w:eastAsia="楷体" w:hAnsi="楷体"/>
        </w:rPr>
        <w:t>不能改用酒精灯</w:t>
      </w:r>
      <w:r w:rsidRPr="0070263C">
        <w:rPr>
          <w:rFonts w:ascii="Times New Roman" w:eastAsia="宋体" w:hAnsi="宋体"/>
        </w:rPr>
        <w:t>(</w:t>
      </w:r>
      <w:r w:rsidRPr="0070263C">
        <w:rPr>
          <w:rFonts w:ascii="Times New Roman" w:eastAsia="楷体" w:hAnsi="楷体"/>
        </w:rPr>
        <w:t>配陶土网</w:t>
      </w:r>
      <w:r w:rsidRPr="0070263C">
        <w:rPr>
          <w:rFonts w:ascii="Times New Roman" w:eastAsia="宋体" w:hAnsi="宋体"/>
        </w:rPr>
        <w:t>)</w:t>
      </w:r>
      <w:r w:rsidRPr="0070263C">
        <w:rPr>
          <w:rFonts w:ascii="Times New Roman" w:eastAsia="楷体" w:hAnsi="楷体"/>
        </w:rPr>
        <w:t>加热</w:t>
      </w:r>
      <w:r w:rsidRPr="0070263C">
        <w:rPr>
          <w:rFonts w:ascii="Times New Roman" w:eastAsia="宋体" w:hAnsi="宋体"/>
        </w:rPr>
        <w:t>,B</w:t>
      </w:r>
      <w:r w:rsidRPr="0070263C">
        <w:rPr>
          <w:rFonts w:ascii="Times New Roman" w:eastAsia="楷体" w:hAnsi="楷体"/>
        </w:rPr>
        <w:t>项错误</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楷体" w:hAnsi="楷体"/>
        </w:rPr>
        <w:t>在空气中受热易被氧化</w:t>
      </w:r>
      <w:r w:rsidRPr="0070263C">
        <w:rPr>
          <w:rFonts w:ascii="Times New Roman" w:eastAsia="宋体" w:hAnsi="宋体"/>
        </w:rPr>
        <w:t>,</w:t>
      </w:r>
      <w:r w:rsidRPr="0070263C">
        <w:rPr>
          <w:rFonts w:ascii="Times New Roman" w:eastAsia="楷体" w:hAnsi="楷体"/>
        </w:rPr>
        <w:t>因此在步骤</w:t>
      </w:r>
      <w:r w:rsidRPr="0070263C">
        <w:rPr>
          <w:rFonts w:ascii="宋体" w:eastAsia="宋体" w:hAnsi="宋体" w:cs="宋体" w:hint="eastAsia"/>
        </w:rPr>
        <w:t>Ⅲ</w:t>
      </w:r>
      <w:r w:rsidRPr="0070263C">
        <w:rPr>
          <w:rFonts w:ascii="Times New Roman" w:eastAsia="楷体" w:hAnsi="楷体"/>
        </w:rPr>
        <w:t>中蒸发浓缩时</w:t>
      </w:r>
      <w:r w:rsidRPr="0070263C">
        <w:rPr>
          <w:rFonts w:ascii="Times New Roman" w:eastAsia="宋体" w:hAnsi="宋体"/>
        </w:rPr>
        <w:t>,</w:t>
      </w:r>
      <w:r w:rsidRPr="0070263C">
        <w:rPr>
          <w:rFonts w:ascii="Times New Roman" w:eastAsia="楷体" w:hAnsi="楷体"/>
        </w:rPr>
        <w:t>要注意使用有保护气</w:t>
      </w:r>
      <w:r w:rsidRPr="0070263C">
        <w:rPr>
          <w:rFonts w:ascii="Times New Roman" w:eastAsia="宋体" w:hAnsi="宋体"/>
        </w:rPr>
        <w:t>(</w:t>
      </w:r>
      <w:r w:rsidRPr="0070263C">
        <w:rPr>
          <w:rFonts w:ascii="Times New Roman" w:eastAsia="楷体" w:hAnsi="楷体"/>
        </w:rPr>
        <w:t>如持续通入氮气的蒸馏烧瓶等</w:t>
      </w:r>
      <w:r w:rsidRPr="0070263C">
        <w:rPr>
          <w:rFonts w:ascii="Times New Roman" w:eastAsia="宋体" w:hAnsi="宋体"/>
        </w:rPr>
        <w:t>)</w:t>
      </w:r>
      <w:r w:rsidRPr="0070263C">
        <w:rPr>
          <w:rFonts w:ascii="Times New Roman" w:eastAsia="楷体" w:hAnsi="楷体"/>
        </w:rPr>
        <w:t>的装置中进行浓缩</w:t>
      </w:r>
      <w:r w:rsidRPr="0070263C">
        <w:rPr>
          <w:rFonts w:ascii="Times New Roman" w:eastAsia="宋体" w:hAnsi="宋体"/>
        </w:rPr>
        <w:t>,</w:t>
      </w:r>
      <w:r w:rsidRPr="0070263C">
        <w:rPr>
          <w:rFonts w:ascii="Times New Roman" w:eastAsia="楷体" w:hAnsi="楷体"/>
        </w:rPr>
        <w:t>不能直接在蒸发皿中浓缩</w:t>
      </w:r>
      <w:r w:rsidRPr="0070263C">
        <w:rPr>
          <w:rFonts w:ascii="Times New Roman" w:eastAsia="宋体" w:hAnsi="宋体"/>
        </w:rPr>
        <w:t>,C</w:t>
      </w:r>
      <w:r w:rsidRPr="0070263C">
        <w:rPr>
          <w:rFonts w:ascii="Times New Roman" w:eastAsia="楷体" w:hAnsi="楷体"/>
        </w:rPr>
        <w:t>项错误</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楷体" w:hAnsi="楷体"/>
        </w:rPr>
        <w:t>在空气中受热易被氧化、可溶于热的正己烷</w:t>
      </w:r>
      <w:r w:rsidRPr="0070263C">
        <w:rPr>
          <w:rFonts w:ascii="Times New Roman" w:eastAsia="宋体" w:hAnsi="宋体"/>
        </w:rPr>
        <w:t>,</w:t>
      </w:r>
      <w:r w:rsidRPr="0070263C">
        <w:rPr>
          <w:rFonts w:ascii="Times New Roman" w:eastAsia="楷体" w:hAnsi="楷体"/>
        </w:rPr>
        <w:t>因此为了减少溶解损失</w:t>
      </w:r>
      <w:r w:rsidRPr="0070263C">
        <w:rPr>
          <w:rFonts w:ascii="Times New Roman" w:eastAsia="宋体" w:hAnsi="宋体"/>
        </w:rPr>
        <w:t>,</w:t>
      </w:r>
      <w:r w:rsidRPr="0070263C">
        <w:rPr>
          <w:rFonts w:ascii="Times New Roman" w:eastAsia="楷体" w:hAnsi="楷体"/>
        </w:rPr>
        <w:t>在步骤</w:t>
      </w:r>
      <w:r w:rsidRPr="0070263C">
        <w:rPr>
          <w:rFonts w:ascii="宋体" w:eastAsia="宋体" w:hAnsi="宋体" w:cs="宋体" w:hint="eastAsia"/>
        </w:rPr>
        <w:t>Ⅳ</w:t>
      </w:r>
      <w:r w:rsidRPr="0070263C">
        <w:rPr>
          <w:rFonts w:ascii="Times New Roman" w:eastAsia="楷体" w:hAnsi="楷体"/>
        </w:rPr>
        <w:t>中要使用冷的正己烷洗涤</w:t>
      </w:r>
      <w:r w:rsidRPr="0070263C">
        <w:rPr>
          <w:rFonts w:ascii="Times New Roman" w:eastAsia="宋体" w:hAnsi="宋体"/>
        </w:rPr>
        <w:t>,D</w:t>
      </w:r>
      <w:r w:rsidRPr="0070263C">
        <w:rPr>
          <w:rFonts w:ascii="Times New Roman" w:eastAsia="楷体" w:hAnsi="楷体"/>
        </w:rPr>
        <w:t>项正确。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楷体" w:hAnsi="楷体"/>
        </w:rPr>
        <w:t>碘易溶于正己烷</w:t>
      </w:r>
      <w:r w:rsidRPr="0070263C">
        <w:rPr>
          <w:rFonts w:ascii="Times New Roman" w:eastAsia="宋体" w:hAnsi="宋体"/>
        </w:rPr>
        <w:t>,</w:t>
      </w:r>
      <w:r w:rsidRPr="0070263C">
        <w:rPr>
          <w:rFonts w:ascii="Times New Roman" w:eastAsia="楷体" w:hAnsi="楷体"/>
        </w:rPr>
        <w:t>而</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楷体" w:hAnsi="楷体"/>
        </w:rPr>
        <w:t>可溶于热的正己烷、不易溶于冷的正己烷</w:t>
      </w:r>
      <w:r w:rsidRPr="0070263C">
        <w:rPr>
          <w:rFonts w:ascii="Times New Roman" w:eastAsia="宋体" w:hAnsi="宋体"/>
        </w:rPr>
        <w:t>,</w:t>
      </w:r>
      <w:r w:rsidRPr="0070263C">
        <w:rPr>
          <w:rFonts w:ascii="Times New Roman" w:eastAsia="楷体" w:hAnsi="楷体"/>
        </w:rPr>
        <w:t>因此可以取少量粗产品置于少量冷的正己烷中充分搅拌</w:t>
      </w:r>
      <w:r w:rsidRPr="0070263C">
        <w:rPr>
          <w:rFonts w:ascii="Times New Roman" w:eastAsia="宋体" w:hAnsi="宋体"/>
        </w:rPr>
        <w:t>,</w:t>
      </w:r>
      <w:r w:rsidRPr="0070263C">
        <w:rPr>
          <w:rFonts w:ascii="Times New Roman" w:eastAsia="楷体" w:hAnsi="楷体"/>
        </w:rPr>
        <w:t>静置后</w:t>
      </w:r>
      <w:r w:rsidRPr="0070263C">
        <w:rPr>
          <w:rFonts w:ascii="Times New Roman" w:eastAsia="宋体" w:hAnsi="宋体"/>
        </w:rPr>
        <w:t>,</w:t>
      </w:r>
      <w:r w:rsidRPr="0070263C">
        <w:rPr>
          <w:rFonts w:ascii="Times New Roman" w:eastAsia="楷体" w:hAnsi="楷体"/>
        </w:rPr>
        <w:t>取少量上层清液</w:t>
      </w:r>
      <w:r w:rsidRPr="0070263C">
        <w:rPr>
          <w:rFonts w:ascii="Times New Roman" w:eastAsia="宋体" w:hAnsi="宋体"/>
        </w:rPr>
        <w:t>,</w:t>
      </w:r>
      <w:r w:rsidRPr="0070263C">
        <w:rPr>
          <w:rFonts w:ascii="Times New Roman" w:eastAsia="楷体" w:hAnsi="楷体"/>
        </w:rPr>
        <w:t>向其中滴加淀粉溶液</w:t>
      </w:r>
      <w:r w:rsidRPr="0070263C">
        <w:rPr>
          <w:rFonts w:ascii="Times New Roman" w:eastAsia="宋体" w:hAnsi="宋体"/>
        </w:rPr>
        <w:t>,</w:t>
      </w:r>
      <w:r w:rsidRPr="0070263C">
        <w:rPr>
          <w:rFonts w:ascii="Times New Roman" w:eastAsia="楷体" w:hAnsi="楷体"/>
        </w:rPr>
        <w:t>观察液体是否变蓝</w:t>
      </w:r>
      <w:r w:rsidRPr="0070263C">
        <w:rPr>
          <w:rFonts w:ascii="Times New Roman" w:eastAsia="宋体" w:hAnsi="宋体"/>
        </w:rPr>
        <w:t>,</w:t>
      </w:r>
      <w:r w:rsidRPr="0070263C">
        <w:rPr>
          <w:rFonts w:ascii="Times New Roman" w:eastAsia="楷体" w:hAnsi="楷体"/>
        </w:rPr>
        <w:t>若变蓝则其中混有碘单质</w:t>
      </w:r>
      <w:r w:rsidRPr="0070263C">
        <w:rPr>
          <w:rFonts w:ascii="Times New Roman" w:eastAsia="宋体" w:hAnsi="宋体"/>
        </w:rPr>
        <w:t>,</w:t>
      </w:r>
      <w:r w:rsidRPr="0070263C">
        <w:rPr>
          <w:rFonts w:ascii="Times New Roman" w:eastAsia="楷体" w:hAnsi="楷体"/>
        </w:rPr>
        <w:t>否则没有。</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w:t>
      </w:r>
      <w:r w:rsidRPr="0070263C">
        <w:rPr>
          <w:rFonts w:ascii="宋体" w:eastAsia="宋体" w:hAnsi="宋体" w:cs="宋体" w:hint="eastAsia"/>
        </w:rPr>
        <w:t>①</w:t>
      </w:r>
      <w:r w:rsidRPr="0070263C">
        <w:rPr>
          <w:rFonts w:ascii="Times New Roman" w:eastAsia="楷体" w:hAnsi="楷体"/>
        </w:rPr>
        <w:t>润洗时</w:t>
      </w:r>
      <w:r w:rsidRPr="0070263C">
        <w:rPr>
          <w:rFonts w:ascii="Times New Roman" w:eastAsia="宋体" w:hAnsi="宋体"/>
        </w:rPr>
        <w:t>,</w:t>
      </w:r>
      <w:r w:rsidRPr="0070263C">
        <w:rPr>
          <w:rFonts w:ascii="Times New Roman" w:eastAsia="楷体" w:hAnsi="楷体"/>
        </w:rPr>
        <w:t>滴定管尖嘴部分也需要润洗</w:t>
      </w:r>
      <w:r w:rsidRPr="0070263C">
        <w:rPr>
          <w:rFonts w:ascii="Times New Roman" w:eastAsia="宋体" w:hAnsi="宋体"/>
        </w:rPr>
        <w:t>;</w:t>
      </w:r>
      <w:r w:rsidRPr="0070263C">
        <w:rPr>
          <w:rFonts w:ascii="Times New Roman" w:eastAsia="楷体" w:hAnsi="楷体"/>
        </w:rPr>
        <w:t>先加</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00</w:t>
      </w:r>
      <w:r w:rsidRPr="0070263C">
        <w:rPr>
          <w:rFonts w:ascii="Times New Roman" w:eastAsia="楷体" w:hAnsi="楷体"/>
        </w:rPr>
        <w:t xml:space="preserve"> </w:t>
      </w:r>
      <w:r w:rsidRPr="0070263C">
        <w:rPr>
          <w:rFonts w:ascii="Times New Roman" w:eastAsia="宋体" w:hAnsi="宋体"/>
        </w:rPr>
        <w:t>mL</w:t>
      </w:r>
      <w:r w:rsidRPr="0070263C">
        <w:rPr>
          <w:rFonts w:ascii="Times New Roman" w:eastAsia="楷体" w:hAnsi="楷体"/>
        </w:rPr>
        <w:t>待测溶液</w:t>
      </w:r>
      <w:r w:rsidRPr="0070263C">
        <w:rPr>
          <w:rFonts w:ascii="Times New Roman" w:eastAsia="宋体" w:hAnsi="宋体"/>
        </w:rPr>
        <w:t>,</w:t>
      </w:r>
      <w:r w:rsidRPr="0070263C">
        <w:rPr>
          <w:rFonts w:ascii="Times New Roman" w:eastAsia="楷体" w:hAnsi="楷体"/>
        </w:rPr>
        <w:t>后加</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00</w:t>
      </w:r>
      <w:r w:rsidRPr="0070263C">
        <w:rPr>
          <w:rFonts w:ascii="Times New Roman" w:eastAsia="楷体" w:hAnsi="楷体"/>
        </w:rPr>
        <w:t xml:space="preserve"> </w:t>
      </w:r>
      <w:r w:rsidRPr="0070263C">
        <w:rPr>
          <w:rFonts w:ascii="Times New Roman" w:eastAsia="宋体" w:hAnsi="宋体"/>
        </w:rPr>
        <w:t>mL</w:t>
      </w:r>
      <w:r w:rsidRPr="0070263C">
        <w:rPr>
          <w:rFonts w:ascii="Times New Roman" w:eastAsia="楷体" w:hAnsi="楷体"/>
        </w:rPr>
        <w:t xml:space="preserve"> </w:t>
      </w:r>
      <w:r w:rsidRPr="0070263C">
        <w:rPr>
          <w:rFonts w:ascii="Times New Roman" w:eastAsia="宋体" w:hAnsi="宋体"/>
        </w:rPr>
        <w:t>4</w:t>
      </w:r>
      <w:r w:rsidRPr="0070263C">
        <w:rPr>
          <w:rFonts w:ascii="Times New Roman" w:eastAsia="宋体" w:hAnsi="Times New Roman" w:cs="Times New Roman"/>
        </w:rPr>
        <w:t>.</w:t>
      </w:r>
      <w:r w:rsidRPr="0070263C">
        <w:rPr>
          <w:rFonts w:ascii="Times New Roman" w:eastAsia="宋体" w:hAnsi="宋体"/>
        </w:rPr>
        <w:t>000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楷体" w:hAnsi="楷体"/>
        </w:rPr>
        <w:t xml:space="preserve"> </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楷体" w:hAnsi="楷体"/>
        </w:rPr>
        <w:t>标准溶液</w:t>
      </w:r>
      <w:r w:rsidRPr="0070263C">
        <w:rPr>
          <w:rFonts w:ascii="Times New Roman" w:eastAsia="宋体" w:hAnsi="宋体"/>
        </w:rPr>
        <w:t>,</w:t>
      </w:r>
      <w:r w:rsidRPr="0070263C">
        <w:rPr>
          <w:rFonts w:ascii="Times New Roman" w:eastAsia="楷体" w:hAnsi="楷体"/>
        </w:rPr>
        <w:t>两者充分反应后</w:t>
      </w:r>
      <w:r w:rsidRPr="0070263C">
        <w:rPr>
          <w:rFonts w:ascii="Times New Roman" w:eastAsia="宋体" w:hAnsi="宋体"/>
        </w:rPr>
        <w:t>,</w:t>
      </w:r>
      <w:r w:rsidRPr="0070263C">
        <w:rPr>
          <w:rFonts w:ascii="Times New Roman" w:eastAsia="楷体" w:hAnsi="楷体"/>
        </w:rPr>
        <w:t>剩余的</w:t>
      </w:r>
      <w:r w:rsidRPr="0070263C">
        <w:rPr>
          <w:rFonts w:ascii="Times New Roman" w:eastAsia="宋体" w:hAnsi="宋体"/>
        </w:rPr>
        <w:t>Ag</w:t>
      </w:r>
      <w:r w:rsidRPr="0070263C">
        <w:rPr>
          <w:rFonts w:ascii="Times New Roman" w:eastAsia="宋体" w:hAnsi="宋体"/>
          <w:vertAlign w:val="superscript"/>
        </w:rPr>
        <w:t>+</w:t>
      </w:r>
      <w:r w:rsidRPr="0070263C">
        <w:rPr>
          <w:rFonts w:ascii="Times New Roman" w:eastAsia="楷体" w:hAnsi="楷体"/>
        </w:rPr>
        <w:t>浓度较小</w:t>
      </w:r>
      <w:r w:rsidRPr="0070263C">
        <w:rPr>
          <w:rFonts w:ascii="Times New Roman" w:eastAsia="宋体" w:hAnsi="宋体"/>
        </w:rPr>
        <w:t>,</w:t>
      </w:r>
      <w:r w:rsidRPr="0070263C">
        <w:rPr>
          <w:rFonts w:ascii="Times New Roman" w:eastAsia="楷体" w:hAnsi="楷体"/>
        </w:rPr>
        <w:t>然后滴加指示剂硫酸铁铵</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Fe(SO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溶液作指示剂</w:t>
      </w:r>
      <w:r w:rsidRPr="0070263C">
        <w:rPr>
          <w:rFonts w:ascii="Times New Roman" w:eastAsia="宋体" w:hAnsi="宋体"/>
        </w:rPr>
        <w:t>,</w:t>
      </w:r>
      <w:r w:rsidRPr="0070263C">
        <w:rPr>
          <w:rFonts w:ascii="Times New Roman" w:eastAsia="楷体" w:hAnsi="楷体"/>
        </w:rPr>
        <w:t>可以防止生成</w:t>
      </w:r>
      <w:r w:rsidRPr="0070263C">
        <w:rPr>
          <w:rFonts w:ascii="Times New Roman" w:eastAsia="宋体" w:hAnsi="宋体"/>
        </w:rPr>
        <w:t>Ag</w:t>
      </w:r>
      <w:r w:rsidRPr="0070263C">
        <w:rPr>
          <w:rFonts w:ascii="Times New Roman" w:eastAsia="宋体" w:hAnsi="宋体"/>
          <w:vertAlign w:val="subscript"/>
        </w:rPr>
        <w:t>2</w:t>
      </w:r>
      <w:r w:rsidRPr="0070263C">
        <w:rPr>
          <w:rFonts w:ascii="Times New Roman" w:eastAsia="宋体" w:hAnsi="宋体"/>
        </w:rPr>
        <w:t>SO</w:t>
      </w:r>
      <w:r w:rsidRPr="0070263C">
        <w:rPr>
          <w:rFonts w:ascii="Times New Roman" w:eastAsia="宋体" w:hAnsi="宋体"/>
          <w:vertAlign w:val="subscript"/>
        </w:rPr>
        <w:t>4</w:t>
      </w:r>
      <w:r w:rsidRPr="0070263C">
        <w:rPr>
          <w:rFonts w:ascii="Times New Roman" w:eastAsia="楷体" w:hAnsi="楷体"/>
        </w:rPr>
        <w:t>沉淀</w:t>
      </w:r>
      <w:r w:rsidRPr="0070263C">
        <w:rPr>
          <w:rFonts w:ascii="Times New Roman" w:eastAsia="宋体" w:hAnsi="宋体"/>
        </w:rPr>
        <w:t>;Ag</w:t>
      </w:r>
      <w:r w:rsidRPr="0070263C">
        <w:rPr>
          <w:rFonts w:ascii="Times New Roman" w:eastAsia="宋体" w:hAnsi="宋体"/>
          <w:vertAlign w:val="subscript"/>
        </w:rPr>
        <w:t>2</w:t>
      </w:r>
      <w:r w:rsidRPr="0070263C">
        <w:rPr>
          <w:rFonts w:ascii="Times New Roman" w:eastAsia="宋体" w:hAnsi="宋体"/>
        </w:rPr>
        <w:t>CrO</w:t>
      </w:r>
      <w:r w:rsidRPr="0070263C">
        <w:rPr>
          <w:rFonts w:ascii="Times New Roman" w:eastAsia="宋体" w:hAnsi="宋体"/>
          <w:vertAlign w:val="subscript"/>
        </w:rPr>
        <w:t>4</w:t>
      </w:r>
      <w:r w:rsidRPr="0070263C">
        <w:rPr>
          <w:rFonts w:ascii="Times New Roman" w:eastAsia="楷体" w:hAnsi="楷体"/>
        </w:rPr>
        <w:t>的溶度积常数与</w:t>
      </w:r>
      <w:r w:rsidRPr="0070263C">
        <w:rPr>
          <w:rFonts w:ascii="Times New Roman" w:eastAsia="宋体" w:hAnsi="宋体"/>
        </w:rPr>
        <w:t>AgSCN</w:t>
      </w:r>
      <w:r w:rsidRPr="0070263C">
        <w:rPr>
          <w:rFonts w:ascii="Times New Roman" w:eastAsia="楷体" w:hAnsi="楷体"/>
        </w:rPr>
        <w:t>非常接近</w:t>
      </w:r>
      <w:r w:rsidRPr="0070263C">
        <w:rPr>
          <w:rFonts w:ascii="Times New Roman" w:eastAsia="宋体" w:hAnsi="宋体"/>
        </w:rPr>
        <w:t>,</w:t>
      </w:r>
      <w:r w:rsidRPr="0070263C">
        <w:rPr>
          <w:rFonts w:ascii="Times New Roman" w:eastAsia="楷体" w:hAnsi="楷体"/>
        </w:rPr>
        <w:t>因此</w:t>
      </w:r>
      <w:r w:rsidRPr="0070263C">
        <w:rPr>
          <w:rFonts w:ascii="Times New Roman" w:eastAsia="宋体" w:hAnsi="宋体"/>
        </w:rPr>
        <w:t>K</w:t>
      </w:r>
      <w:r w:rsidRPr="0070263C">
        <w:rPr>
          <w:rFonts w:ascii="Times New Roman" w:eastAsia="宋体" w:hAnsi="宋体"/>
          <w:vertAlign w:val="subscript"/>
        </w:rPr>
        <w:t>2</w:t>
      </w:r>
      <w:r w:rsidRPr="0070263C">
        <w:rPr>
          <w:rFonts w:ascii="Times New Roman" w:eastAsia="宋体" w:hAnsi="宋体"/>
        </w:rPr>
        <w:t>CrO</w:t>
      </w:r>
      <w:r w:rsidRPr="0070263C">
        <w:rPr>
          <w:rFonts w:ascii="Times New Roman" w:eastAsia="宋体" w:hAnsi="宋体"/>
          <w:vertAlign w:val="subscript"/>
        </w:rPr>
        <w:t>4</w:t>
      </w:r>
      <w:r w:rsidRPr="0070263C">
        <w:rPr>
          <w:rFonts w:ascii="Times New Roman" w:eastAsia="楷体" w:hAnsi="楷体"/>
        </w:rPr>
        <w:t>溶液不能用作指示剂</w:t>
      </w:r>
      <w:r w:rsidRPr="0070263C">
        <w:rPr>
          <w:rFonts w:ascii="Times New Roman" w:eastAsia="宋体" w:hAnsi="宋体"/>
        </w:rPr>
        <w:t>,</w:t>
      </w:r>
      <w:r w:rsidRPr="0070263C">
        <w:rPr>
          <w:rFonts w:ascii="Times New Roman" w:eastAsia="楷体" w:hAnsi="楷体"/>
        </w:rPr>
        <w:t>应该选用</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Fe(SO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溶液</w:t>
      </w:r>
      <w:r w:rsidRPr="0070263C">
        <w:rPr>
          <w:rFonts w:ascii="Times New Roman" w:eastAsia="宋体" w:hAnsi="宋体"/>
        </w:rPr>
        <w:t>,</w:t>
      </w:r>
      <w:r w:rsidRPr="0070263C">
        <w:rPr>
          <w:rFonts w:ascii="Times New Roman" w:eastAsia="楷体" w:hAnsi="楷体"/>
        </w:rPr>
        <w:t>其中的</w:t>
      </w:r>
      <w:r w:rsidRPr="0070263C">
        <w:rPr>
          <w:rFonts w:ascii="Times New Roman" w:eastAsia="宋体" w:hAnsi="宋体"/>
        </w:rPr>
        <w:t>Fe</w:t>
      </w:r>
      <w:r w:rsidRPr="0070263C">
        <w:rPr>
          <w:rFonts w:ascii="Times New Roman" w:eastAsia="宋体" w:hAnsi="宋体"/>
          <w:vertAlign w:val="superscript"/>
        </w:rPr>
        <w:t>3+</w:t>
      </w:r>
      <w:r w:rsidRPr="0070263C">
        <w:rPr>
          <w:rFonts w:ascii="Times New Roman" w:eastAsia="楷体" w:hAnsi="楷体"/>
        </w:rPr>
        <w:t>可以与过量的半滴</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SCN</w:t>
      </w:r>
      <w:r w:rsidRPr="0070263C">
        <w:rPr>
          <w:rFonts w:ascii="Times New Roman" w:eastAsia="楷体" w:hAnsi="楷体"/>
        </w:rPr>
        <w:t>溶液中的</w:t>
      </w:r>
      <w:r w:rsidRPr="0070263C">
        <w:rPr>
          <w:rFonts w:ascii="Times New Roman" w:eastAsia="宋体" w:hAnsi="宋体"/>
        </w:rPr>
        <w:t>SCN</w:t>
      </w:r>
      <w:r w:rsidRPr="0070263C">
        <w:rPr>
          <w:rFonts w:ascii="Times New Roman" w:eastAsia="宋体" w:hAnsi="宋体"/>
          <w:vertAlign w:val="superscript"/>
        </w:rPr>
        <w:t>-</w:t>
      </w:r>
      <w:r w:rsidRPr="0070263C">
        <w:rPr>
          <w:rFonts w:ascii="Times New Roman" w:eastAsia="楷体" w:hAnsi="楷体"/>
        </w:rPr>
        <w:t>反应生成使溶液呈红色的配合物</w:t>
      </w:r>
      <w:r w:rsidRPr="0070263C">
        <w:rPr>
          <w:rFonts w:ascii="Times New Roman" w:eastAsia="宋体" w:hAnsi="宋体"/>
        </w:rPr>
        <w:t>,</w:t>
      </w:r>
      <w:r w:rsidRPr="0070263C">
        <w:rPr>
          <w:rFonts w:ascii="Times New Roman" w:eastAsia="楷体" w:hAnsi="楷体"/>
        </w:rPr>
        <w:t>故滴定至溶液呈浅红色。综上所述</w:t>
      </w:r>
      <w:r w:rsidRPr="0070263C">
        <w:rPr>
          <w:rFonts w:ascii="Times New Roman" w:eastAsia="宋体" w:hAnsi="宋体"/>
        </w:rPr>
        <w:t>,</w:t>
      </w:r>
      <w:r w:rsidRPr="0070263C">
        <w:rPr>
          <w:rFonts w:ascii="Times New Roman" w:eastAsia="楷体" w:hAnsi="楷体"/>
        </w:rPr>
        <w:t>需要补全的操作步骤依次是</w:t>
      </w:r>
      <w:r w:rsidRPr="0070263C">
        <w:rPr>
          <w:rFonts w:ascii="Times New Roman" w:eastAsia="宋体" w:hAnsi="宋体"/>
        </w:rPr>
        <w:t>aedf</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②</w:t>
      </w:r>
      <w:r w:rsidRPr="0070263C">
        <w:rPr>
          <w:rFonts w:ascii="Times New Roman" w:eastAsia="宋体" w:hAnsi="宋体"/>
        </w:rPr>
        <w:t>Fe</w:t>
      </w:r>
      <w:r w:rsidRPr="0070263C">
        <w:rPr>
          <w:rFonts w:ascii="Times New Roman" w:eastAsia="宋体" w:hAnsi="宋体"/>
          <w:vertAlign w:val="superscript"/>
        </w:rPr>
        <w:t>3+</w:t>
      </w:r>
      <w:r w:rsidRPr="0070263C">
        <w:rPr>
          <w:rFonts w:ascii="Times New Roman" w:eastAsia="楷体" w:hAnsi="楷体"/>
        </w:rPr>
        <w:t>和</w:t>
      </w:r>
      <w:r w:rsidRPr="0070263C">
        <w:rPr>
          <w:rFonts w:ascii="Times New Roman" w:eastAsia="宋体" w:hAnsi="宋体"/>
        </w:rPr>
        <w:t>Al</w:t>
      </w:r>
      <w:r w:rsidRPr="0070263C">
        <w:rPr>
          <w:rFonts w:ascii="Times New Roman" w:eastAsia="宋体" w:hAnsi="宋体"/>
          <w:vertAlign w:val="superscript"/>
        </w:rPr>
        <w:t>3+</w:t>
      </w:r>
      <w:r w:rsidRPr="0070263C">
        <w:rPr>
          <w:rFonts w:ascii="Times New Roman" w:eastAsia="楷体" w:hAnsi="楷体"/>
        </w:rPr>
        <w:t>均易发生水解</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Fe(SO</w:t>
      </w:r>
      <w:r w:rsidRPr="0070263C">
        <w:rPr>
          <w:rFonts w:ascii="Times New Roman" w:eastAsia="宋体" w:hAnsi="宋体"/>
          <w:vertAlign w:val="subscript"/>
        </w:rPr>
        <w:t>4</w:t>
      </w:r>
      <w:r w:rsidRPr="0070263C">
        <w:rPr>
          <w:rFonts w:ascii="Times New Roman" w:eastAsia="宋体" w:hAnsi="宋体"/>
        </w:rPr>
        <w:t>)</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溶液中含有</w:t>
      </w:r>
      <w:r w:rsidRPr="0070263C">
        <w:rPr>
          <w:rFonts w:ascii="Times New Roman" w:eastAsia="宋体" w:hAnsi="宋体"/>
        </w:rPr>
        <w:t>Fe</w:t>
      </w:r>
      <w:r w:rsidRPr="0070263C">
        <w:rPr>
          <w:rFonts w:ascii="Times New Roman" w:eastAsia="宋体" w:hAnsi="宋体"/>
          <w:vertAlign w:val="superscript"/>
        </w:rPr>
        <w:t>3+</w:t>
      </w:r>
      <w:r w:rsidRPr="0070263C">
        <w:rPr>
          <w:rFonts w:ascii="Times New Roman" w:eastAsia="宋体" w:hAnsi="宋体"/>
        </w:rPr>
        <w:t>,</w:t>
      </w:r>
      <w:r w:rsidRPr="0070263C">
        <w:rPr>
          <w:rFonts w:ascii="Times New Roman" w:eastAsia="楷体" w:hAnsi="楷体"/>
        </w:rPr>
        <w:t>为防止影响滴定终点的判断</w:t>
      </w:r>
      <w:r w:rsidRPr="0070263C">
        <w:rPr>
          <w:rFonts w:ascii="Times New Roman" w:eastAsia="宋体" w:hAnsi="宋体"/>
        </w:rPr>
        <w:t>,</w:t>
      </w:r>
      <w:r w:rsidRPr="0070263C">
        <w:rPr>
          <w:rFonts w:ascii="Times New Roman" w:eastAsia="楷体" w:hAnsi="楷体"/>
        </w:rPr>
        <w:t>必须抑制其发生水解</w:t>
      </w:r>
      <w:r w:rsidRPr="0070263C">
        <w:rPr>
          <w:rFonts w:ascii="Times New Roman" w:eastAsia="宋体" w:hAnsi="宋体"/>
        </w:rPr>
        <w:t>,</w:t>
      </w:r>
      <w:r w:rsidRPr="0070263C">
        <w:rPr>
          <w:rFonts w:ascii="Times New Roman" w:eastAsia="楷体" w:hAnsi="楷体"/>
        </w:rPr>
        <w:t>因此加入稀酸</w:t>
      </w:r>
      <w:r w:rsidRPr="0070263C">
        <w:rPr>
          <w:rFonts w:ascii="Times New Roman" w:eastAsia="宋体" w:hAnsi="宋体"/>
        </w:rPr>
        <w:t>B</w:t>
      </w:r>
      <w:r w:rsidRPr="0070263C">
        <w:rPr>
          <w:rFonts w:ascii="Times New Roman" w:eastAsia="楷体" w:hAnsi="楷体"/>
        </w:rPr>
        <w:t>的作用是抑制</w:t>
      </w:r>
      <w:r w:rsidRPr="0070263C">
        <w:rPr>
          <w:rFonts w:ascii="Times New Roman" w:eastAsia="宋体" w:hAnsi="宋体"/>
        </w:rPr>
        <w:t>Fe</w:t>
      </w:r>
      <w:r w:rsidRPr="0070263C">
        <w:rPr>
          <w:rFonts w:ascii="Times New Roman" w:eastAsia="宋体" w:hAnsi="宋体"/>
          <w:vertAlign w:val="superscript"/>
        </w:rPr>
        <w:t>3+</w:t>
      </w:r>
      <w:r w:rsidRPr="0070263C">
        <w:rPr>
          <w:rFonts w:ascii="Times New Roman" w:eastAsia="楷体" w:hAnsi="楷体"/>
        </w:rPr>
        <w:t>发生水解反应</w:t>
      </w:r>
      <w:r w:rsidRPr="0070263C">
        <w:rPr>
          <w:rFonts w:ascii="Times New Roman" w:eastAsia="宋体" w:hAnsi="宋体"/>
        </w:rPr>
        <w:t>,</w:t>
      </w:r>
      <w:r w:rsidRPr="0070263C">
        <w:rPr>
          <w:rFonts w:ascii="Times New Roman" w:eastAsia="楷体" w:hAnsi="楷体"/>
        </w:rPr>
        <w:t>保证滴定终点的准确判断。</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③</w:t>
      </w:r>
      <w:r w:rsidRPr="0070263C">
        <w:rPr>
          <w:rFonts w:ascii="Times New Roman" w:eastAsia="楷体" w:hAnsi="楷体"/>
        </w:rPr>
        <w:t>由滴定步骤可知</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00</w:t>
      </w:r>
      <w:r w:rsidRPr="0070263C">
        <w:rPr>
          <w:rFonts w:ascii="Times New Roman" w:eastAsia="楷体" w:hAnsi="楷体"/>
        </w:rPr>
        <w:t xml:space="preserve"> </w:t>
      </w:r>
      <w:r w:rsidRPr="0070263C">
        <w:rPr>
          <w:rFonts w:ascii="Times New Roman" w:eastAsia="宋体" w:hAnsi="宋体"/>
        </w:rPr>
        <w:t>mL</w:t>
      </w:r>
      <w:r w:rsidRPr="0070263C">
        <w:rPr>
          <w:rFonts w:ascii="Times New Roman" w:eastAsia="楷体" w:hAnsi="楷体"/>
        </w:rPr>
        <w:t xml:space="preserve"> </w:t>
      </w:r>
      <w:r w:rsidRPr="0070263C">
        <w:rPr>
          <w:rFonts w:ascii="Times New Roman" w:eastAsia="宋体" w:hAnsi="宋体"/>
        </w:rPr>
        <w:t>4</w:t>
      </w:r>
      <w:r w:rsidRPr="0070263C">
        <w:rPr>
          <w:rFonts w:ascii="Times New Roman" w:eastAsia="宋体" w:hAnsi="Times New Roman" w:cs="Times New Roman"/>
        </w:rPr>
        <w:t>.</w:t>
      </w:r>
      <w:r w:rsidRPr="0070263C">
        <w:rPr>
          <w:rFonts w:ascii="Times New Roman" w:eastAsia="宋体" w:hAnsi="宋体"/>
        </w:rPr>
        <w:t>000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楷体" w:hAnsi="楷体"/>
        </w:rPr>
        <w:t xml:space="preserve"> </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楷体" w:hAnsi="楷体"/>
        </w:rPr>
        <w:t>标准溶液分别与</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楷体" w:hAnsi="楷体"/>
        </w:rPr>
        <w:t>溶液中的</w:t>
      </w:r>
      <w:r w:rsidRPr="0070263C">
        <w:rPr>
          <w:rFonts w:ascii="Times New Roman" w:eastAsia="宋体" w:hAnsi="宋体"/>
        </w:rPr>
        <w:t>I</w:t>
      </w:r>
      <w:r w:rsidRPr="0070263C">
        <w:rPr>
          <w:rFonts w:ascii="Times New Roman" w:eastAsia="宋体" w:hAnsi="宋体"/>
          <w:vertAlign w:val="superscript"/>
        </w:rPr>
        <w:t>-</w:t>
      </w:r>
      <w:r w:rsidRPr="0070263C">
        <w:rPr>
          <w:rFonts w:ascii="Times New Roman" w:eastAsia="楷体" w:hAnsi="楷体"/>
        </w:rPr>
        <w:t>、</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000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楷体" w:hAnsi="楷体"/>
        </w:rPr>
        <w:t xml:space="preserve"> </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SCN</w:t>
      </w:r>
      <w:r w:rsidRPr="0070263C">
        <w:rPr>
          <w:rFonts w:ascii="Times New Roman" w:eastAsia="楷体" w:hAnsi="楷体"/>
        </w:rPr>
        <w:t>标准溶液中的</w:t>
      </w:r>
      <w:r w:rsidRPr="0070263C">
        <w:rPr>
          <w:rFonts w:ascii="Times New Roman" w:eastAsia="宋体" w:hAnsi="宋体"/>
        </w:rPr>
        <w:t>SCN</w:t>
      </w:r>
      <w:r w:rsidRPr="0070263C">
        <w:rPr>
          <w:rFonts w:ascii="Times New Roman" w:eastAsia="宋体" w:hAnsi="宋体"/>
          <w:vertAlign w:val="superscript"/>
        </w:rPr>
        <w:t>-</w:t>
      </w:r>
      <w:r w:rsidRPr="0070263C">
        <w:rPr>
          <w:rFonts w:ascii="Times New Roman" w:eastAsia="楷体" w:hAnsi="楷体"/>
        </w:rPr>
        <w:t>发生反应生成</w:t>
      </w:r>
      <w:r w:rsidRPr="0070263C">
        <w:rPr>
          <w:rFonts w:ascii="Times New Roman" w:eastAsia="宋体" w:hAnsi="宋体"/>
        </w:rPr>
        <w:t>AgI</w:t>
      </w:r>
      <w:r w:rsidRPr="0070263C">
        <w:rPr>
          <w:rFonts w:ascii="Times New Roman" w:eastAsia="楷体" w:hAnsi="楷体"/>
        </w:rPr>
        <w:t>和</w:t>
      </w:r>
      <w:r w:rsidRPr="0070263C">
        <w:rPr>
          <w:rFonts w:ascii="Times New Roman" w:eastAsia="宋体" w:hAnsi="宋体"/>
        </w:rPr>
        <w:t>AgSCN;</w:t>
      </w:r>
      <w:r w:rsidRPr="0070263C">
        <w:rPr>
          <w:rFonts w:ascii="Times New Roman" w:eastAsia="楷体" w:hAnsi="楷体"/>
        </w:rPr>
        <w:t>由</w:t>
      </w:r>
      <w:r w:rsidRPr="0070263C">
        <w:rPr>
          <w:rFonts w:ascii="Times New Roman" w:eastAsia="宋体" w:hAnsi="宋体"/>
        </w:rPr>
        <w:t>Ag</w:t>
      </w:r>
      <w:r w:rsidRPr="0070263C">
        <w:rPr>
          <w:rFonts w:ascii="Times New Roman" w:eastAsia="宋体" w:hAnsi="宋体"/>
          <w:vertAlign w:val="superscript"/>
        </w:rPr>
        <w:t>+</w:t>
      </w:r>
      <w:r w:rsidRPr="0070263C">
        <w:rPr>
          <w:rFonts w:ascii="Times New Roman" w:eastAsia="楷体" w:hAnsi="楷体"/>
        </w:rPr>
        <w:t>守恒可知</w:t>
      </w:r>
      <w:r w:rsidRPr="0070263C">
        <w:rPr>
          <w:rFonts w:ascii="Times New Roman" w:eastAsia="宋体" w:hAnsi="宋体"/>
        </w:rPr>
        <w:t>,</w:t>
      </w:r>
      <w:r w:rsidRPr="0070263C">
        <w:rPr>
          <w:rFonts w:ascii="Times New Roman" w:eastAsia="宋体" w:hAnsi="宋体"/>
          <w:i/>
        </w:rPr>
        <w:t>n</w:t>
      </w:r>
      <w:r w:rsidRPr="0070263C">
        <w:rPr>
          <w:rFonts w:ascii="Times New Roman" w:eastAsia="宋体" w:hAnsi="宋体"/>
        </w:rPr>
        <w:t>(AgI)+</w:t>
      </w:r>
      <w:r w:rsidRPr="0070263C">
        <w:rPr>
          <w:rFonts w:ascii="Times New Roman" w:eastAsia="宋体" w:hAnsi="宋体"/>
          <w:i/>
        </w:rPr>
        <w:t>n</w:t>
      </w:r>
      <w:r w:rsidRPr="0070263C">
        <w:rPr>
          <w:rFonts w:ascii="Times New Roman" w:eastAsia="宋体" w:hAnsi="宋体"/>
        </w:rPr>
        <w:t>(AgSCN)=</w:t>
      </w:r>
      <w:r w:rsidRPr="0070263C">
        <w:rPr>
          <w:rFonts w:ascii="Times New Roman" w:eastAsia="宋体" w:hAnsi="宋体"/>
          <w:i/>
        </w:rPr>
        <w:t>n</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楷体" w:hAnsi="楷体"/>
        </w:rPr>
        <w:t>则</w:t>
      </w:r>
      <w:r w:rsidRPr="0070263C">
        <w:rPr>
          <w:rFonts w:ascii="Times New Roman" w:eastAsia="宋体" w:hAnsi="宋体"/>
          <w:i/>
        </w:rPr>
        <w:t>n</w:t>
      </w:r>
      <w:r w:rsidRPr="0070263C">
        <w:rPr>
          <w:rFonts w:ascii="Times New Roman" w:eastAsia="宋体" w:hAnsi="宋体"/>
        </w:rPr>
        <w:t>(AgI)=</w:t>
      </w:r>
      <w:r w:rsidRPr="0070263C">
        <w:rPr>
          <w:rFonts w:ascii="Times New Roman" w:eastAsia="宋体" w:hAnsi="宋体"/>
          <w:i/>
        </w:rPr>
        <w:t>n</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i/>
        </w:rPr>
        <w:t>n</w:t>
      </w:r>
      <w:r w:rsidRPr="0070263C">
        <w:rPr>
          <w:rFonts w:ascii="Times New Roman" w:eastAsia="宋体" w:hAnsi="宋体"/>
        </w:rPr>
        <w:t>(AgSCN)=</w:t>
      </w:r>
      <w:r w:rsidRPr="0070263C">
        <w:rPr>
          <w:rFonts w:ascii="Times New Roman" w:eastAsia="宋体" w:hAnsi="宋体"/>
          <w:i/>
        </w:rPr>
        <w:t>n</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i/>
        </w:rPr>
        <w:t>n</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SCN);</w:t>
      </w:r>
      <w:r w:rsidRPr="0070263C">
        <w:rPr>
          <w:rFonts w:ascii="Times New Roman" w:eastAsia="楷体" w:hAnsi="楷体"/>
        </w:rPr>
        <w:t>三次滴定消耗</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SCN</w:t>
      </w:r>
      <w:r w:rsidRPr="0070263C">
        <w:rPr>
          <w:rFonts w:ascii="Times New Roman" w:eastAsia="楷体" w:hAnsi="楷体"/>
        </w:rPr>
        <w:t>标准溶液的平均体积为</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60</w:t>
      </w:r>
      <w:r w:rsidRPr="0070263C">
        <w:rPr>
          <w:rFonts w:ascii="Times New Roman" w:eastAsia="楷体" w:hAnsi="楷体"/>
        </w:rPr>
        <w:t xml:space="preserve"> </w:t>
      </w:r>
      <w:r w:rsidRPr="0070263C">
        <w:rPr>
          <w:rFonts w:ascii="Times New Roman" w:eastAsia="宋体" w:hAnsi="宋体"/>
        </w:rPr>
        <w:t>mL,</w:t>
      </w:r>
      <w:r w:rsidRPr="0070263C">
        <w:rPr>
          <w:rFonts w:ascii="Times New Roman" w:eastAsia="楷体" w:hAnsi="楷体"/>
        </w:rPr>
        <w:t>则</w:t>
      </w:r>
      <w:r w:rsidRPr="0070263C">
        <w:rPr>
          <w:rFonts w:ascii="Times New Roman" w:eastAsia="宋体" w:hAnsi="宋体"/>
          <w:i/>
        </w:rPr>
        <w:t>n</w:t>
      </w:r>
      <w:r w:rsidRPr="0070263C">
        <w:rPr>
          <w:rFonts w:ascii="Times New Roman" w:eastAsia="宋体" w:hAnsi="宋体"/>
        </w:rPr>
        <w:t>(AgI)=</w:t>
      </w:r>
      <w:r w:rsidRPr="0070263C">
        <w:rPr>
          <w:rFonts w:ascii="Times New Roman" w:eastAsia="宋体" w:hAnsi="宋体"/>
          <w:i/>
        </w:rPr>
        <w:t>n</w:t>
      </w:r>
      <w:r w:rsidRPr="0070263C">
        <w:rPr>
          <w:rFonts w:ascii="Times New Roman" w:eastAsia="宋体" w:hAnsi="宋体"/>
        </w:rPr>
        <w:t>(AgNO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i/>
        </w:rPr>
        <w:t>n</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SCN)=25</w:t>
      </w:r>
      <w:r w:rsidRPr="0070263C">
        <w:rPr>
          <w:rFonts w:ascii="Times New Roman" w:eastAsia="宋体" w:hAnsi="Times New Roman" w:cs="Times New Roman"/>
        </w:rPr>
        <w:t>.</w:t>
      </w:r>
      <w:r w:rsidRPr="0070263C">
        <w:rPr>
          <w:rFonts w:ascii="Times New Roman" w:eastAsia="宋体" w:hAnsi="宋体"/>
        </w:rPr>
        <w:t>00</w:t>
      </w:r>
      <w:r w:rsidRPr="0070263C">
        <w:rPr>
          <w:rFonts w:ascii="Times New Roman" w:eastAsia="楷体" w:hAnsi="楷体"/>
        </w:rPr>
        <w:t xml:space="preserve"> </w:t>
      </w:r>
      <w:r w:rsidRPr="0070263C">
        <w:rPr>
          <w:rFonts w:ascii="Times New Roman" w:eastAsia="宋体" w:hAnsi="宋体"/>
        </w:rPr>
        <w:t>mL</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-3</w:t>
      </w:r>
      <w:r w:rsidRPr="0070263C">
        <w:rPr>
          <w:rFonts w:ascii="Times New Roman" w:eastAsia="楷体" w:hAnsi="楷体"/>
        </w:rPr>
        <w:t xml:space="preserve"> </w:t>
      </w:r>
      <w:r w:rsidRPr="0070263C">
        <w:rPr>
          <w:rFonts w:ascii="Times New Roman" w:eastAsia="宋体" w:hAnsi="宋体"/>
        </w:rPr>
        <w:t>L</w:t>
      </w:r>
      <w:r w:rsidRPr="0070263C">
        <w:rPr>
          <w:rFonts w:ascii="Times New Roman" w:eastAsia="宋体" w:hAnsi="Times New Roman" w:cs="Times New Roman"/>
        </w:rPr>
        <w:t>·</w:t>
      </w:r>
      <w:r w:rsidRPr="0070263C">
        <w:rPr>
          <w:rFonts w:ascii="Times New Roman" w:eastAsia="宋体" w:hAnsi="宋体"/>
        </w:rPr>
        <w:t>mL</w:t>
      </w:r>
      <w:r w:rsidRPr="0070263C">
        <w:rPr>
          <w:rFonts w:ascii="Times New Roman" w:eastAsia="宋体" w:hAnsi="宋体"/>
          <w:vertAlign w:val="superscript"/>
        </w:rPr>
        <w:t>-1</w:t>
      </w:r>
      <w:r w:rsidRPr="0070263C">
        <w:rPr>
          <w:rFonts w:ascii="Times New Roman" w:eastAsia="宋体" w:hAnsi="Times New Roman" w:cs="Times New Roman"/>
        </w:rPr>
        <w:t>×</w:t>
      </w:r>
      <w:r w:rsidRPr="0070263C">
        <w:rPr>
          <w:rFonts w:ascii="Times New Roman" w:eastAsia="宋体" w:hAnsi="宋体"/>
        </w:rPr>
        <w:t>4</w:t>
      </w:r>
      <w:r w:rsidRPr="0070263C">
        <w:rPr>
          <w:rFonts w:ascii="Times New Roman" w:eastAsia="宋体" w:hAnsi="Times New Roman" w:cs="Times New Roman"/>
        </w:rPr>
        <w:t>.</w:t>
      </w:r>
      <w:r w:rsidRPr="0070263C">
        <w:rPr>
          <w:rFonts w:ascii="Times New Roman" w:eastAsia="宋体" w:hAnsi="宋体"/>
        </w:rPr>
        <w:t>000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-25</w:t>
      </w:r>
      <w:r w:rsidRPr="0070263C">
        <w:rPr>
          <w:rFonts w:ascii="Times New Roman" w:eastAsia="宋体" w:hAnsi="Times New Roman" w:cs="Times New Roman"/>
        </w:rPr>
        <w:t>.</w:t>
      </w:r>
      <w:r w:rsidRPr="0070263C">
        <w:rPr>
          <w:rFonts w:ascii="Times New Roman" w:eastAsia="宋体" w:hAnsi="宋体"/>
        </w:rPr>
        <w:t>60</w:t>
      </w:r>
      <w:r w:rsidRPr="0070263C">
        <w:rPr>
          <w:rFonts w:ascii="Times New Roman" w:eastAsia="楷体" w:hAnsi="楷体"/>
        </w:rPr>
        <w:t xml:space="preserve"> </w:t>
      </w:r>
      <w:r w:rsidRPr="0070263C">
        <w:rPr>
          <w:rFonts w:ascii="Times New Roman" w:eastAsia="宋体" w:hAnsi="宋体"/>
        </w:rPr>
        <w:t>mL</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-3</w:t>
      </w:r>
      <w:r w:rsidRPr="0070263C">
        <w:rPr>
          <w:rFonts w:ascii="Times New Roman" w:eastAsia="楷体" w:hAnsi="楷体"/>
        </w:rPr>
        <w:t xml:space="preserve"> </w:t>
      </w:r>
      <w:r w:rsidRPr="0070263C">
        <w:rPr>
          <w:rFonts w:ascii="Times New Roman" w:eastAsia="宋体" w:hAnsi="宋体"/>
        </w:rPr>
        <w:t>L</w:t>
      </w:r>
      <w:r w:rsidRPr="0070263C">
        <w:rPr>
          <w:rFonts w:ascii="Times New Roman" w:eastAsia="宋体" w:hAnsi="Times New Roman" w:cs="Times New Roman"/>
        </w:rPr>
        <w:t>·</w:t>
      </w:r>
      <w:r w:rsidRPr="0070263C">
        <w:rPr>
          <w:rFonts w:ascii="Times New Roman" w:eastAsia="宋体" w:hAnsi="宋体"/>
        </w:rPr>
        <w:t>mL</w:t>
      </w:r>
      <w:r w:rsidRPr="0070263C">
        <w:rPr>
          <w:rFonts w:ascii="Times New Roman" w:eastAsia="宋体" w:hAnsi="宋体"/>
          <w:vertAlign w:val="superscript"/>
        </w:rPr>
        <w:t>-1</w:t>
      </w:r>
      <w:r w:rsidRPr="0070263C">
        <w:rPr>
          <w:rFonts w:ascii="Times New Roman" w:eastAsia="宋体" w:hAnsi="Times New Roman" w:cs="Times New Roman"/>
        </w:rPr>
        <w:t>×</w:t>
      </w:r>
      <w:r w:rsidRPr="0070263C">
        <w:rPr>
          <w:rFonts w:ascii="Times New Roman" w:eastAsia="宋体" w:hAnsi="宋体"/>
        </w:rPr>
        <w:t>1</w:t>
      </w:r>
      <w:r w:rsidRPr="0070263C">
        <w:rPr>
          <w:rFonts w:ascii="Times New Roman" w:eastAsia="宋体" w:hAnsi="Times New Roman" w:cs="Times New Roman"/>
        </w:rPr>
        <w:t>.</w:t>
      </w:r>
      <w:r w:rsidRPr="0070263C">
        <w:rPr>
          <w:rFonts w:ascii="Times New Roman" w:eastAsia="宋体" w:hAnsi="宋体"/>
        </w:rPr>
        <w:t>000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-2</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w:r w:rsidRPr="0070263C">
        <w:rPr>
          <w:rFonts w:ascii="Times New Roman" w:eastAsia="宋体" w:hAnsi="宋体"/>
        </w:rPr>
        <w:t>L</w:t>
      </w:r>
      <w:r w:rsidRPr="0070263C">
        <w:rPr>
          <w:rFonts w:ascii="Times New Roman" w:eastAsia="宋体" w:hAnsi="宋体"/>
          <w:vertAlign w:val="superscript"/>
        </w:rPr>
        <w:t>-1</w:t>
      </w:r>
      <w:r w:rsidRPr="0070263C">
        <w:rPr>
          <w:rFonts w:ascii="Times New Roman" w:eastAsia="宋体" w:hAnsi="宋体"/>
        </w:rPr>
        <w:t>=7</w:t>
      </w:r>
      <w:r w:rsidRPr="0070263C">
        <w:rPr>
          <w:rFonts w:ascii="Times New Roman" w:eastAsia="宋体" w:hAnsi="Times New Roman" w:cs="Times New Roman"/>
        </w:rPr>
        <w:t>.</w:t>
      </w:r>
      <w:r w:rsidRPr="0070263C">
        <w:rPr>
          <w:rFonts w:ascii="Times New Roman" w:eastAsia="宋体" w:hAnsi="宋体"/>
        </w:rPr>
        <w:t>440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-4</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由</w:t>
      </w:r>
      <w:r w:rsidRPr="0070263C">
        <w:rPr>
          <w:rFonts w:ascii="Times New Roman" w:eastAsia="宋体" w:hAnsi="宋体"/>
        </w:rPr>
        <w:t>I</w:t>
      </w:r>
      <w:r w:rsidRPr="0070263C">
        <w:rPr>
          <w:rFonts w:ascii="Times New Roman" w:eastAsia="楷体" w:hAnsi="楷体"/>
        </w:rPr>
        <w:t>守恒可知</w:t>
      </w:r>
      <w:r w:rsidRPr="0070263C">
        <w:rPr>
          <w:rFonts w:ascii="Times New Roman" w:eastAsia="宋体" w:hAnsi="宋体"/>
          <w:i/>
        </w:rPr>
        <w:t>n</w:t>
      </w:r>
      <w:r w:rsidRPr="0070263C">
        <w:rPr>
          <w:rFonts w:ascii="Times New Roman" w:eastAsia="宋体" w:hAnsi="宋体"/>
        </w:rPr>
        <w:t>(AlI</w:t>
      </w:r>
      <w:r w:rsidRPr="0070263C">
        <w:rPr>
          <w:rFonts w:ascii="Times New Roman" w:eastAsia="宋体" w:hAnsi="宋体"/>
          <w:vertAlign w:val="subscript"/>
        </w:rPr>
        <w:t>3</w:t>
      </w:r>
      <w:r w:rsidRPr="0070263C">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sidRPr="0070263C">
        <w:rPr>
          <w:rFonts w:ascii="Times New Roman" w:eastAsia="宋体" w:hAnsi="宋体"/>
          <w:i/>
        </w:rPr>
        <w:t>n</w:t>
      </w:r>
      <w:r w:rsidRPr="0070263C">
        <w:rPr>
          <w:rFonts w:ascii="Times New Roman" w:eastAsia="宋体" w:hAnsi="宋体"/>
        </w:rPr>
        <w:t>(AgI)=7</w:t>
      </w:r>
      <w:r w:rsidRPr="0070263C">
        <w:rPr>
          <w:rFonts w:ascii="Times New Roman" w:eastAsia="宋体" w:hAnsi="Times New Roman" w:cs="Times New Roman"/>
        </w:rPr>
        <w:t>.</w:t>
      </w:r>
      <w:r w:rsidRPr="0070263C">
        <w:rPr>
          <w:rFonts w:ascii="Times New Roman" w:eastAsia="宋体" w:hAnsi="宋体"/>
        </w:rPr>
        <w:t>440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-4</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sidRPr="0070263C">
        <w:rPr>
          <w:rFonts w:ascii="Times New Roman" w:eastAsia="宋体" w:hAnsi="宋体"/>
        </w:rPr>
        <w:t>=2</w:t>
      </w:r>
      <w:r w:rsidRPr="0070263C">
        <w:rPr>
          <w:rFonts w:ascii="Times New Roman" w:eastAsia="宋体" w:hAnsi="Times New Roman" w:cs="Times New Roman"/>
        </w:rPr>
        <w:t>.</w:t>
      </w:r>
      <w:r w:rsidRPr="0070263C">
        <w:rPr>
          <w:rFonts w:ascii="Times New Roman" w:eastAsia="宋体" w:hAnsi="宋体"/>
        </w:rPr>
        <w:t>480</w:t>
      </w:r>
      <w:r w:rsidRPr="0070263C">
        <w:rPr>
          <w:rFonts w:ascii="Times New Roman" w:eastAsia="宋体" w:hAnsi="Times New Roman" w:cs="Times New Roman"/>
        </w:rPr>
        <w:t>×</w:t>
      </w:r>
      <w:r w:rsidRPr="0070263C">
        <w:rPr>
          <w:rFonts w:ascii="Times New Roman" w:eastAsia="宋体" w:hAnsi="宋体"/>
        </w:rPr>
        <w:t>10</w:t>
      </w:r>
      <w:r w:rsidRPr="0070263C">
        <w:rPr>
          <w:rFonts w:ascii="Times New Roman" w:eastAsia="宋体" w:hAnsi="宋体"/>
          <w:vertAlign w:val="superscript"/>
        </w:rPr>
        <w:t>-4</w:t>
      </w:r>
      <w:r w:rsidRPr="0070263C">
        <w:rPr>
          <w:rFonts w:ascii="Times New Roman" w:eastAsia="楷体" w:hAnsi="楷体"/>
        </w:rPr>
        <w:t xml:space="preserve"> </w:t>
      </w:r>
      <w:r w:rsidRPr="0070263C">
        <w:rPr>
          <w:rFonts w:ascii="Times New Roman" w:eastAsia="宋体" w:hAnsi="宋体"/>
        </w:rPr>
        <w:t>mol,</w:t>
      </w:r>
      <w:r w:rsidRPr="0070263C">
        <w:rPr>
          <w:rFonts w:ascii="Times New Roman" w:eastAsia="楷体" w:hAnsi="楷体"/>
        </w:rPr>
        <w:t>因此产品纯度为</w:t>
      </w:r>
      <m:oMath>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Times New Roman" w:cs="Times New Roman"/>
                <w:sz w:val="26"/>
                <w:szCs w:val="26"/>
              </w:rPr>
              <m:t>.</m:t>
            </m:r>
            <m:r>
              <m:rPr>
                <m:sty m:val="p"/>
              </m:rPr>
              <w:rPr>
                <w:rFonts w:ascii="Cambria Math" w:eastAsia="宋体" w:hAnsi="Cambria Math"/>
                <w:sz w:val="26"/>
                <w:szCs w:val="26"/>
              </w:rPr>
              <m:t>480</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4</m:t>
                </m:r>
              </m:sup>
            </m:sSup>
            <m:r>
              <m:rPr>
                <m:sty m:val="p"/>
              </m:rPr>
              <w:rPr>
                <w:rFonts w:ascii="Cambria Math" w:eastAsia="宋体" w:hAnsi="Cambria Math"/>
                <w:sz w:val="26"/>
                <w:szCs w:val="26"/>
              </w:rPr>
              <m:t>mol</m:t>
            </m:r>
            <m:r>
              <m:rPr>
                <m:sty m:val="p"/>
              </m:rPr>
              <w:rPr>
                <w:rFonts w:ascii="Cambria Math" w:eastAsia="宋体" w:hAnsi="Cambria Math" w:cs="Times New Roman"/>
                <w:sz w:val="26"/>
                <w:szCs w:val="26"/>
              </w:rPr>
              <m:t>×</m:t>
            </m:r>
            <m:r>
              <m:rPr>
                <m:sty m:val="p"/>
              </m:rPr>
              <w:rPr>
                <w:rFonts w:ascii="Cambria Math" w:eastAsia="宋体" w:hAnsi="Cambria Math"/>
                <w:sz w:val="26"/>
                <w:szCs w:val="26"/>
              </w:rPr>
              <m:t>408</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num>
          <m:den>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020</m:t>
            </m:r>
            <m:r>
              <m:rPr>
                <m:nor/>
              </m:rPr>
              <w:rPr>
                <w:rFonts w:ascii="Times New Roman" w:eastAsia="宋体" w:hAnsi="宋体"/>
                <w:sz w:val="26"/>
                <w:szCs w:val="26"/>
              </w:rPr>
              <m:t xml:space="preserve"> </m:t>
            </m:r>
            <m:r>
              <m:rPr>
                <m:sty m:val="p"/>
              </m:rPr>
              <w:rPr>
                <w:rFonts w:ascii="Cambria Math" w:eastAsia="宋体" w:hAnsi="Cambria Math"/>
                <w:sz w:val="26"/>
                <w:szCs w:val="26"/>
              </w:rPr>
              <m:t>0</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sty m:val="p"/>
              </m:rPr>
              <w:rPr>
                <w:rFonts w:ascii="Cambria Math" w:eastAsia="宋体" w:hAnsi="Cambria Math" w:cs="Times New Roman"/>
                <w:sz w:val="26"/>
                <w:szCs w:val="26"/>
              </w:rPr>
              <m:t>×</m:t>
            </m:r>
            <m:f>
              <m:fPr>
                <m:ctrlPr>
                  <w:rPr>
                    <w:rFonts w:ascii="Cambria Math" w:eastAsia="宋体" w:hAnsi="Cambria Math"/>
                  </w:rPr>
                </m:ctrlPr>
              </m:fPr>
              <m:num>
                <m:r>
                  <m:rPr>
                    <m:sty m:val="p"/>
                  </m:rPr>
                  <w:rPr>
                    <w:rFonts w:ascii="Cambria Math" w:eastAsia="宋体" w:hAnsi="Cambria Math"/>
                    <w:sz w:val="28"/>
                    <w:szCs w:val="28"/>
                  </w:rPr>
                  <m:t>25</m:t>
                </m:r>
                <m:r>
                  <m:rPr>
                    <m:nor/>
                  </m:rPr>
                  <w:rPr>
                    <w:rFonts w:ascii="Times New Roman" w:eastAsia="宋体" w:hAnsi="Times New Roman" w:cs="Times New Roman"/>
                    <w:sz w:val="28"/>
                    <w:szCs w:val="28"/>
                  </w:rPr>
                  <m:t>.</m:t>
                </m:r>
                <m:r>
                  <m:rPr>
                    <m:sty m:val="p"/>
                  </m:rPr>
                  <w:rPr>
                    <w:rFonts w:ascii="Cambria Math" w:eastAsia="宋体" w:hAnsi="Cambria Math"/>
                    <w:sz w:val="28"/>
                    <w:szCs w:val="28"/>
                  </w:rPr>
                  <m:t>00</m:t>
                </m:r>
                <m:r>
                  <m:rPr>
                    <m:nor/>
                  </m:rPr>
                  <w:rPr>
                    <w:rFonts w:ascii="Times New Roman" w:eastAsia="宋体" w:hAnsi="宋体"/>
                    <w:sz w:val="28"/>
                    <w:szCs w:val="28"/>
                  </w:rPr>
                  <m:t xml:space="preserve"> </m:t>
                </m:r>
                <m:r>
                  <m:rPr>
                    <m:sty m:val="p"/>
                  </m:rPr>
                  <w:rPr>
                    <w:rFonts w:ascii="Cambria Math" w:eastAsia="宋体" w:hAnsi="Cambria Math"/>
                    <w:sz w:val="28"/>
                    <w:szCs w:val="28"/>
                  </w:rPr>
                  <m:t>mL</m:t>
                </m:r>
              </m:num>
              <m:den>
                <m:r>
                  <m:rPr>
                    <m:sty m:val="p"/>
                  </m:rPr>
                  <w:rPr>
                    <w:rFonts w:ascii="Cambria Math" w:eastAsia="宋体" w:hAnsi="Cambria Math"/>
                    <w:sz w:val="28"/>
                    <w:szCs w:val="28"/>
                  </w:rPr>
                  <m:t>250</m:t>
                </m:r>
                <m:r>
                  <m:rPr>
                    <m:nor/>
                  </m:rPr>
                  <w:rPr>
                    <w:rFonts w:ascii="Times New Roman" w:eastAsia="宋体" w:hAnsi="宋体"/>
                    <w:sz w:val="28"/>
                    <w:szCs w:val="28"/>
                  </w:rPr>
                  <m:t xml:space="preserve"> </m:t>
                </m:r>
                <m:r>
                  <m:rPr>
                    <m:sty m:val="p"/>
                  </m:rPr>
                  <w:rPr>
                    <w:rFonts w:ascii="Cambria Math" w:eastAsia="宋体" w:hAnsi="Cambria Math"/>
                    <w:sz w:val="28"/>
                    <w:szCs w:val="28"/>
                  </w:rPr>
                  <m:t>mL</m:t>
                </m:r>
              </m:den>
            </m:f>
          </m:den>
        </m:f>
      </m:oMath>
      <w:r w:rsidRPr="0070263C">
        <w:rPr>
          <w:rFonts w:ascii="Times New Roman" w:eastAsia="宋体" w:hAnsi="Times New Roman" w:cs="Times New Roman"/>
        </w:rPr>
        <w:t>×</w:t>
      </w:r>
      <w:r w:rsidRPr="0070263C">
        <w:rPr>
          <w:rFonts w:ascii="Times New Roman" w:eastAsia="宋体" w:hAnsi="宋体"/>
        </w:rPr>
        <w:t>100%=99</w:t>
      </w:r>
      <w:r w:rsidRPr="0070263C">
        <w:rPr>
          <w:rFonts w:ascii="Times New Roman" w:eastAsia="宋体" w:hAnsi="Times New Roman" w:cs="Times New Roman"/>
        </w:rPr>
        <w:t>.</w:t>
      </w:r>
      <w:r w:rsidRPr="0070263C">
        <w:rPr>
          <w:rFonts w:ascii="Times New Roman" w:eastAsia="宋体" w:hAnsi="宋体"/>
        </w:rPr>
        <w:t>20%</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Times New Roman"/>
          <w:b/>
        </w:rPr>
        <w:t>21</w:t>
      </w:r>
      <w:r w:rsidRPr="0070263C">
        <w:rPr>
          <w:rFonts w:ascii="Times New Roman" w:eastAsia="宋体" w:hAnsi="Times New Roman" w:cs="Times New Roman"/>
        </w:rPr>
        <w:t>.</w:t>
      </w:r>
      <w:r w:rsidRPr="0070263C">
        <w:rPr>
          <w:rFonts w:ascii="Times New Roman" w:eastAsia="宋体" w:hAnsi="宋体"/>
        </w:rPr>
        <w:t>某研究小组按下列流程路线合成解热镇痛药物消炎痛。</w:t>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3085920" cy="2400480"/>
            <wp:effectExtent l="0" t="0" r="0" b="0"/>
            <wp:docPr id="142" name="24JHZJ01.eps" descr="id:2147484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53" cstate="print"/>
                    <a:stretch>
                      <a:fillRect/>
                    </a:stretch>
                  </pic:blipFill>
                  <pic:spPr>
                    <a:xfrm>
                      <a:off x="0" y="0"/>
                      <a:ext cx="3085920" cy="24004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已知</w:t>
      </w:r>
      <w:r w:rsidRPr="0070263C">
        <w:rPr>
          <w:rFonts w:ascii="Times New Roman" w:eastAsia="宋体" w:hAnsi="宋体"/>
        </w:rPr>
        <w:t>:</w:t>
      </w:r>
      <w:r w:rsidRPr="0070263C">
        <w:rPr>
          <w:rFonts w:ascii="Times New Roman" w:eastAsia="宋体" w:hAnsi="宋体"/>
          <w:noProof/>
        </w:rPr>
        <w:drawing>
          <wp:inline distT="0" distB="0" distL="0" distR="0">
            <wp:extent cx="2515320" cy="571680"/>
            <wp:effectExtent l="0" t="0" r="0" b="0"/>
            <wp:docPr id="143" name="24JHZJ02.eps" descr="id:2147484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54" cstate="print"/>
                    <a:stretch>
                      <a:fillRect/>
                    </a:stretch>
                  </pic:blipFill>
                  <pic:spPr>
                    <a:xfrm>
                      <a:off x="0" y="0"/>
                      <a:ext cx="2515320" cy="5716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请回答</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宋体" w:hAnsi="宋体"/>
        </w:rPr>
        <w:t>化合物</w:t>
      </w:r>
      <w:r w:rsidRPr="0070263C">
        <w:rPr>
          <w:rFonts w:ascii="Times New Roman" w:eastAsia="宋体" w:hAnsi="宋体"/>
        </w:rPr>
        <w:t>F</w:t>
      </w:r>
      <w:r w:rsidRPr="0070263C">
        <w:rPr>
          <w:rFonts w:ascii="Times New Roman" w:eastAsia="宋体" w:hAnsi="宋体"/>
        </w:rPr>
        <w:t>的官能团的名称是</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宋体" w:hAnsi="宋体"/>
        </w:rPr>
        <w:t>化合物</w:t>
      </w:r>
      <w:r w:rsidRPr="0070263C">
        <w:rPr>
          <w:rFonts w:ascii="Times New Roman" w:eastAsia="宋体" w:hAnsi="宋体"/>
        </w:rPr>
        <w:t>G</w:t>
      </w:r>
      <w:r w:rsidRPr="0070263C">
        <w:rPr>
          <w:rFonts w:ascii="Times New Roman" w:eastAsia="宋体" w:hAnsi="宋体"/>
        </w:rPr>
        <w:t>的结构简式是</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宋体" w:hAnsi="宋体"/>
        </w:rPr>
        <w:t>下列说法不正确的是</w:t>
      </w:r>
      <w:r w:rsidRPr="0070263C">
        <w:rPr>
          <w:rFonts w:ascii="Times New Roman" w:eastAsia="宋体" w:hAnsi="宋体"/>
          <w:color w:val="FF0000"/>
          <w:u w:val="single" w:color="000000"/>
        </w:rPr>
        <w:t xml:space="preserve">　　　　</w:t>
      </w:r>
      <w:r w:rsidRPr="0070263C">
        <w:rPr>
          <w:rFonts w:ascii="Times New Roman" w:eastAsia="宋体" w:hAnsi="宋体"/>
        </w:rPr>
        <w:t>(</w:t>
      </w:r>
      <w:r w:rsidRPr="0070263C">
        <w:rPr>
          <w:rFonts w:ascii="Times New Roman" w:eastAsia="宋体" w:hAnsi="宋体"/>
        </w:rPr>
        <w:t>填字母</w:t>
      </w:r>
      <w:r w:rsidRPr="0070263C">
        <w:rPr>
          <w:rFonts w:ascii="Times New Roman" w:eastAsia="宋体" w:hAnsi="宋体"/>
        </w:rPr>
        <w:t>)</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A</w:t>
      </w:r>
      <w:r w:rsidRPr="0070263C">
        <w:rPr>
          <w:rFonts w:ascii="Times New Roman" w:eastAsia="宋体" w:hAnsi="Times New Roman" w:cs="Times New Roman"/>
        </w:rPr>
        <w:t>.</w:t>
      </w:r>
      <w:r w:rsidRPr="0070263C">
        <w:rPr>
          <w:rFonts w:ascii="Times New Roman" w:eastAsia="宋体" w:hAnsi="宋体"/>
        </w:rPr>
        <w:t>对甲氧基苯胺的碱性比</w:t>
      </w:r>
      <w:r w:rsidRPr="0070263C">
        <w:rPr>
          <w:rFonts w:ascii="Times New Roman" w:eastAsia="宋体" w:hAnsi="宋体"/>
        </w:rPr>
        <w:t>A</w:t>
      </w:r>
      <w:r w:rsidRPr="0070263C">
        <w:rPr>
          <w:rFonts w:ascii="Times New Roman" w:eastAsia="宋体" w:hAnsi="宋体"/>
        </w:rPr>
        <w:t>强</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B</w:t>
      </w:r>
      <w:r w:rsidRPr="0070263C">
        <w:rPr>
          <w:rFonts w:ascii="Times New Roman" w:eastAsia="宋体" w:hAnsi="Times New Roman" w:cs="Times New Roman"/>
        </w:rPr>
        <w:t>.</w:t>
      </w:r>
      <w:r w:rsidRPr="0070263C">
        <w:rPr>
          <w:rFonts w:ascii="Times New Roman" w:eastAsia="宋体" w:hAnsi="宋体"/>
        </w:rPr>
        <w:t>A+B</w:t>
      </w:r>
      <w:r w:rsidRPr="0070263C">
        <w:rPr>
          <w:rFonts w:ascii="Times New Roman" w:eastAsia="宋体" w:hAnsi="Times New Roman" w:cs="Times New Roman"/>
        </w:rPr>
        <w:t>→</w:t>
      </w:r>
      <w:r w:rsidRPr="0070263C">
        <w:rPr>
          <w:rFonts w:ascii="Times New Roman" w:eastAsia="宋体" w:hAnsi="宋体"/>
        </w:rPr>
        <w:t>C</w:t>
      </w:r>
      <w:r w:rsidRPr="0070263C">
        <w:rPr>
          <w:rFonts w:ascii="Times New Roman" w:eastAsia="宋体" w:hAnsi="宋体"/>
        </w:rPr>
        <w:t>的过程发生了加成、消去反应</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C</w:t>
      </w:r>
      <w:r w:rsidRPr="0070263C">
        <w:rPr>
          <w:rFonts w:ascii="Times New Roman" w:eastAsia="宋体" w:hAnsi="Times New Roman" w:cs="Times New Roman"/>
        </w:rPr>
        <w:t>.</w:t>
      </w: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E</w:t>
      </w:r>
      <w:r w:rsidRPr="0070263C">
        <w:rPr>
          <w:rFonts w:ascii="Times New Roman" w:eastAsia="宋体" w:hAnsi="宋体"/>
        </w:rPr>
        <w:t>的条件可能是</w:t>
      </w:r>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宋体" w:hAnsi="宋体"/>
        </w:rPr>
        <w:t>/FeCl</w:t>
      </w:r>
      <w:r w:rsidRPr="0070263C">
        <w:rPr>
          <w:rFonts w:ascii="Times New Roman" w:eastAsia="宋体" w:hAnsi="宋体"/>
          <w:vertAlign w:val="subscript"/>
        </w:rPr>
        <w:t>3</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消炎痛的分子式为</w:t>
      </w:r>
      <w:r w:rsidRPr="0070263C">
        <w:rPr>
          <w:rFonts w:ascii="Times New Roman" w:eastAsia="宋体" w:hAnsi="宋体"/>
        </w:rPr>
        <w:t>C</w:t>
      </w:r>
      <w:r w:rsidRPr="0070263C">
        <w:rPr>
          <w:rFonts w:ascii="Times New Roman" w:eastAsia="宋体" w:hAnsi="宋体"/>
          <w:vertAlign w:val="subscript"/>
        </w:rPr>
        <w:t>18</w:t>
      </w:r>
      <w:r w:rsidRPr="0070263C">
        <w:rPr>
          <w:rFonts w:ascii="Times New Roman" w:eastAsia="宋体" w:hAnsi="宋体"/>
        </w:rPr>
        <w:t>H</w:t>
      </w:r>
      <w:r w:rsidRPr="0070263C">
        <w:rPr>
          <w:rFonts w:ascii="Times New Roman" w:eastAsia="宋体" w:hAnsi="宋体"/>
          <w:vertAlign w:val="subscript"/>
        </w:rPr>
        <w:t>16</w:t>
      </w:r>
      <w:r w:rsidRPr="0070263C">
        <w:rPr>
          <w:rFonts w:ascii="Times New Roman" w:eastAsia="宋体" w:hAnsi="宋体"/>
        </w:rPr>
        <w:t>ClNO</w:t>
      </w:r>
      <w:r w:rsidRPr="0070263C">
        <w:rPr>
          <w:rFonts w:ascii="Times New Roman" w:eastAsia="宋体" w:hAnsi="宋体"/>
          <w:vertAlign w:val="subscript"/>
        </w:rPr>
        <w:t>4</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w:t>
      </w:r>
      <w:r w:rsidRPr="0070263C">
        <w:rPr>
          <w:rFonts w:ascii="Times New Roman" w:eastAsia="宋体" w:hAnsi="宋体"/>
        </w:rPr>
        <w:t>写出</w:t>
      </w:r>
      <w:r w:rsidRPr="0070263C">
        <w:rPr>
          <w:rFonts w:ascii="Times New Roman" w:eastAsia="宋体" w:hAnsi="宋体"/>
        </w:rPr>
        <w:t>H</w:t>
      </w:r>
      <w:r w:rsidRPr="0070263C">
        <w:rPr>
          <w:rFonts w:ascii="Times New Roman" w:eastAsia="宋体" w:hAnsi="Times New Roman" w:cs="Times New Roman"/>
        </w:rPr>
        <w:t>→</w:t>
      </w:r>
      <w:r w:rsidRPr="0070263C">
        <w:rPr>
          <w:rFonts w:ascii="Times New Roman" w:eastAsia="宋体" w:hAnsi="宋体"/>
        </w:rPr>
        <w:t>I</w:t>
      </w:r>
      <w:r w:rsidRPr="0070263C">
        <w:rPr>
          <w:rFonts w:ascii="Times New Roman" w:eastAsia="宋体" w:hAnsi="宋体"/>
        </w:rPr>
        <w:t>的化学方程式</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(5)2-</w:t>
      </w:r>
      <w:r w:rsidRPr="0070263C">
        <w:rPr>
          <w:rFonts w:ascii="Times New Roman" w:eastAsia="宋体" w:hAnsi="宋体"/>
        </w:rPr>
        <w:t>羧基吲哚</w:t>
      </w:r>
      <w:r w:rsidRPr="0070263C">
        <w:rPr>
          <w:rFonts w:ascii="Times New Roman" w:eastAsia="宋体" w:hAnsi="宋体"/>
        </w:rPr>
        <w:t>(</w:t>
      </w:r>
      <w:r w:rsidRPr="0070263C">
        <w:rPr>
          <w:rFonts w:ascii="Times New Roman" w:eastAsia="宋体" w:hAnsi="宋体"/>
          <w:noProof/>
        </w:rPr>
        <w:drawing>
          <wp:inline distT="0" distB="0" distL="0" distR="0">
            <wp:extent cx="735840" cy="240120"/>
            <wp:effectExtent l="0" t="0" r="0" b="0"/>
            <wp:docPr id="144" name="24JHZJ03.eps" descr="id:2147484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55" cstate="print"/>
                    <a:stretch>
                      <a:fillRect/>
                    </a:stretch>
                  </pic:blipFill>
                  <pic:spPr>
                    <a:xfrm>
                      <a:off x="0" y="0"/>
                      <a:ext cx="735840" cy="240120"/>
                    </a:xfrm>
                    <a:prstGeom prst="rect">
                      <a:avLst/>
                    </a:prstGeom>
                  </pic:spPr>
                </pic:pic>
              </a:graphicData>
            </a:graphic>
          </wp:inline>
        </w:drawing>
      </w:r>
      <w:r w:rsidRPr="0070263C">
        <w:rPr>
          <w:rFonts w:ascii="Times New Roman" w:eastAsia="宋体" w:hAnsi="宋体"/>
        </w:rPr>
        <w:t>)</w:t>
      </w:r>
      <w:r w:rsidRPr="0070263C">
        <w:rPr>
          <w:rFonts w:ascii="Times New Roman" w:eastAsia="宋体" w:hAnsi="宋体"/>
        </w:rPr>
        <w:t>是重要的药物</w:t>
      </w:r>
      <w:r w:rsidRPr="0070263C">
        <w:rPr>
          <w:rFonts w:ascii="Times New Roman" w:eastAsia="宋体" w:hAnsi="宋体"/>
        </w:rPr>
        <w:t>,</w:t>
      </w:r>
      <w:r w:rsidRPr="0070263C">
        <w:rPr>
          <w:rFonts w:ascii="Times New Roman" w:eastAsia="宋体" w:hAnsi="宋体"/>
        </w:rPr>
        <w:t>设计以</w:t>
      </w:r>
      <w:r w:rsidRPr="0070263C">
        <w:rPr>
          <w:rFonts w:ascii="Times New Roman" w:eastAsia="宋体" w:hAnsi="宋体"/>
          <w:noProof/>
        </w:rPr>
        <w:drawing>
          <wp:inline distT="0" distB="0" distL="0" distR="0">
            <wp:extent cx="1095840" cy="58536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56" cstate="print"/>
                    <a:stretch>
                      <a:fillRect/>
                    </a:stretch>
                  </pic:blipFill>
                  <pic:spPr>
                    <a:xfrm>
                      <a:off x="0" y="0"/>
                      <a:ext cx="1095840" cy="585360"/>
                    </a:xfrm>
                    <a:prstGeom prst="rect">
                      <a:avLst/>
                    </a:prstGeom>
                  </pic:spPr>
                </pic:pic>
              </a:graphicData>
            </a:graphic>
          </wp:inline>
        </w:drawing>
      </w:r>
      <w:r w:rsidRPr="0070263C">
        <w:rPr>
          <w:rFonts w:ascii="Times New Roman" w:eastAsia="宋体" w:hAnsi="宋体"/>
        </w:rPr>
        <w:t>和</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CHO</w:t>
      </w:r>
      <w:r w:rsidRPr="0070263C">
        <w:rPr>
          <w:rFonts w:ascii="Times New Roman" w:eastAsia="宋体" w:hAnsi="宋体"/>
        </w:rPr>
        <w:t>为原料合成吲哚</w:t>
      </w:r>
      <w:r w:rsidRPr="0070263C">
        <w:rPr>
          <w:rFonts w:ascii="Times New Roman" w:eastAsia="宋体" w:hAnsi="宋体"/>
        </w:rPr>
        <w:t>-2-</w:t>
      </w:r>
      <w:r w:rsidRPr="0070263C">
        <w:rPr>
          <w:rFonts w:ascii="Times New Roman" w:eastAsia="宋体" w:hAnsi="宋体"/>
        </w:rPr>
        <w:t>甲酸的合成路线</w:t>
      </w:r>
      <w:r w:rsidRPr="0070263C">
        <w:rPr>
          <w:rFonts w:ascii="Times New Roman" w:eastAsia="宋体" w:hAnsi="宋体"/>
        </w:rPr>
        <w:t>(</w:t>
      </w:r>
      <w:r w:rsidRPr="0070263C">
        <w:rPr>
          <w:rFonts w:ascii="Times New Roman" w:eastAsia="宋体" w:hAnsi="宋体"/>
        </w:rPr>
        <w:t>用流程图表示</w:t>
      </w:r>
      <w:r w:rsidRPr="0070263C">
        <w:rPr>
          <w:rFonts w:ascii="Times New Roman" w:eastAsia="宋体" w:hAnsi="宋体"/>
        </w:rPr>
        <w:t>,</w:t>
      </w:r>
      <w:r w:rsidRPr="0070263C">
        <w:rPr>
          <w:rFonts w:ascii="Times New Roman" w:eastAsia="宋体" w:hAnsi="宋体"/>
        </w:rPr>
        <w:t>无机试剂任选</w:t>
      </w:r>
      <w:r w:rsidRPr="0070263C">
        <w:rPr>
          <w:rFonts w:ascii="Times New Roman" w:eastAsia="宋体" w:hAnsi="宋体"/>
        </w:rPr>
        <w:t>)</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(6)</w:t>
      </w:r>
      <w:r w:rsidRPr="0070263C">
        <w:rPr>
          <w:rFonts w:ascii="Times New Roman" w:eastAsia="宋体" w:hAnsi="宋体"/>
        </w:rPr>
        <w:t>写出</w:t>
      </w:r>
      <w:r w:rsidRPr="0070263C">
        <w:rPr>
          <w:rFonts w:ascii="Times New Roman" w:eastAsia="宋体" w:hAnsi="宋体"/>
        </w:rPr>
        <w:t>4</w:t>
      </w:r>
      <w:r w:rsidRPr="0070263C">
        <w:rPr>
          <w:rFonts w:ascii="Times New Roman" w:eastAsia="宋体" w:hAnsi="宋体"/>
        </w:rPr>
        <w:t>种同时符合下列条件的化合物</w:t>
      </w:r>
      <w:r w:rsidRPr="0070263C">
        <w:rPr>
          <w:rFonts w:ascii="Times New Roman" w:eastAsia="宋体" w:hAnsi="宋体"/>
        </w:rPr>
        <w:t>B</w:t>
      </w:r>
      <w:r w:rsidRPr="0070263C">
        <w:rPr>
          <w:rFonts w:ascii="Times New Roman" w:eastAsia="宋体" w:hAnsi="宋体"/>
        </w:rPr>
        <w:t>的同分异构体的结构简式</w:t>
      </w:r>
      <w:r w:rsidRPr="0070263C">
        <w:rPr>
          <w:rFonts w:ascii="Times New Roman" w:eastAsia="宋体" w:hAnsi="宋体"/>
        </w:rPr>
        <w:t>:</w:t>
      </w:r>
      <w:r w:rsidRPr="0070263C">
        <w:rPr>
          <w:rFonts w:ascii="Times New Roman" w:eastAsia="宋体" w:hAnsi="宋体"/>
          <w:color w:val="FF0000"/>
          <w:u w:val="single" w:color="000000"/>
        </w:rPr>
        <w:t xml:space="preserve">　　　　</w:t>
      </w:r>
      <w:r w:rsidRPr="0070263C">
        <w:rPr>
          <w:rFonts w:ascii="Times New Roman" w:eastAsia="宋体" w:hAnsi="宋体"/>
        </w:rPr>
        <w:t>。 </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①</w:t>
      </w:r>
      <w:r w:rsidRPr="0070263C">
        <w:rPr>
          <w:rFonts w:ascii="Times New Roman" w:eastAsia="宋体" w:hAnsi="宋体"/>
        </w:rPr>
        <w:t>有甲氧基</w:t>
      </w:r>
      <w:r w:rsidRPr="0070263C">
        <w:rPr>
          <w:rFonts w:ascii="Times New Roman" w:eastAsia="宋体" w:hAnsi="宋体"/>
        </w:rPr>
        <w:t>(</w:t>
      </w:r>
      <w:r w:rsidRPr="0070263C">
        <w:rPr>
          <w:rFonts w:ascii="Times New Roman" w:eastAsia="宋体" w:hAnsi="Times New Roman" w:cs="Times New Roman"/>
        </w:rPr>
        <w:t>—</w:t>
      </w:r>
      <w:r w:rsidRPr="0070263C">
        <w:rPr>
          <w:rFonts w:ascii="Times New Roman" w:eastAsia="宋体" w:hAnsi="宋体"/>
        </w:rPr>
        <w:t>OCH</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宋体" w:hAnsi="宋体"/>
        </w:rPr>
        <w:t>分子中不存在三元环</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宋体" w:eastAsia="宋体" w:hAnsi="宋体" w:cs="宋体" w:hint="eastAsia"/>
        </w:rPr>
        <w:t>②</w:t>
      </w:r>
      <w:r w:rsidRPr="0070263C">
        <w:rPr>
          <w:rFonts w:ascii="Times New Roman" w:eastAsia="宋体" w:hAnsi="宋体"/>
          <w:vertAlign w:val="superscript"/>
        </w:rPr>
        <w:t>1</w:t>
      </w:r>
      <w:r w:rsidRPr="0070263C">
        <w:rPr>
          <w:rFonts w:ascii="Times New Roman" w:eastAsia="宋体" w:hAnsi="宋体"/>
        </w:rPr>
        <w:t>H-NMR</w:t>
      </w:r>
      <w:r w:rsidRPr="0070263C">
        <w:rPr>
          <w:rFonts w:ascii="Times New Roman" w:eastAsia="宋体" w:hAnsi="宋体"/>
        </w:rPr>
        <w:t>谱和</w:t>
      </w:r>
      <w:r w:rsidRPr="0070263C">
        <w:rPr>
          <w:rFonts w:ascii="Times New Roman" w:eastAsia="宋体" w:hAnsi="宋体"/>
        </w:rPr>
        <w:t>IR</w:t>
      </w:r>
      <w:r w:rsidRPr="0070263C">
        <w:rPr>
          <w:rFonts w:ascii="Times New Roman" w:eastAsia="宋体" w:hAnsi="宋体"/>
        </w:rPr>
        <w:t>谱检测表明</w:t>
      </w:r>
      <w:r w:rsidRPr="0070263C">
        <w:rPr>
          <w:rFonts w:ascii="Times New Roman" w:eastAsia="宋体" w:hAnsi="宋体"/>
        </w:rPr>
        <w:t>:</w:t>
      </w:r>
      <w:r w:rsidRPr="0070263C">
        <w:rPr>
          <w:rFonts w:ascii="Times New Roman" w:eastAsia="宋体" w:hAnsi="宋体"/>
        </w:rPr>
        <w:t>分子中共有</w:t>
      </w:r>
      <w:r w:rsidRPr="0070263C">
        <w:rPr>
          <w:rFonts w:ascii="Times New Roman" w:eastAsia="宋体" w:hAnsi="宋体"/>
        </w:rPr>
        <w:t>2</w:t>
      </w:r>
      <w:r w:rsidRPr="0070263C">
        <w:rPr>
          <w:rFonts w:ascii="Times New Roman" w:eastAsia="宋体" w:hAnsi="宋体"/>
        </w:rPr>
        <w:t>种不同化学环境的氢原子。</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答案</w:t>
      </w:r>
      <w:r w:rsidRPr="0070263C">
        <w:rPr>
          <w:rFonts w:ascii="Times New Roman" w:eastAsia="宋体" w:hAnsi="宋体"/>
        </w:rPr>
        <w:t xml:space="preserve"> (1)</w:t>
      </w:r>
      <w:r w:rsidRPr="0070263C">
        <w:rPr>
          <w:rFonts w:ascii="Times New Roman" w:eastAsia="宋体" w:hAnsi="宋体"/>
        </w:rPr>
        <w:t>羧基、碳氯键</w:t>
      </w:r>
      <w:r w:rsidRPr="0070263C">
        <w:rPr>
          <w:rFonts w:ascii="Times New Roman" w:eastAsia="宋体" w:hAnsi="宋体"/>
        </w:rPr>
        <w:t>(</w:t>
      </w:r>
      <w:r w:rsidRPr="0070263C">
        <w:rPr>
          <w:rFonts w:ascii="Times New Roman" w:eastAsia="宋体" w:hAnsi="宋体"/>
        </w:rPr>
        <w:t>或氯原子</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宋体" w:hAnsi="宋体"/>
          <w:noProof/>
        </w:rPr>
        <w:drawing>
          <wp:inline distT="0" distB="0" distL="0" distR="0">
            <wp:extent cx="1341000" cy="32616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57" cstate="print"/>
                    <a:stretch>
                      <a:fillRect/>
                    </a:stretch>
                  </pic:blipFill>
                  <pic:spPr>
                    <a:xfrm>
                      <a:off x="0" y="0"/>
                      <a:ext cx="1341000" cy="32616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(3)AD</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w:t>
      </w:r>
      <w:r w:rsidRPr="0070263C">
        <w:rPr>
          <w:rFonts w:ascii="Times New Roman" w:eastAsia="宋体" w:hAnsi="宋体"/>
          <w:noProof/>
        </w:rPr>
        <w:drawing>
          <wp:inline distT="0" distB="0" distL="0" distR="0">
            <wp:extent cx="2640960" cy="2069280"/>
            <wp:effectExtent l="0" t="0" r="0" b="0"/>
            <wp:docPr id="147" name="24JHZJ04.eps" descr="id:2147484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58" cstate="print"/>
                    <a:stretch>
                      <a:fillRect/>
                    </a:stretch>
                  </pic:blipFill>
                  <pic:spPr>
                    <a:xfrm>
                      <a:off x="0" y="0"/>
                      <a:ext cx="2640960" cy="20692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(5)CH</w:t>
      </w:r>
      <w:r w:rsidRPr="0070263C">
        <w:rPr>
          <w:rFonts w:ascii="Times New Roman" w:eastAsia="宋体" w:hAnsi="宋体"/>
          <w:vertAlign w:val="subscript"/>
        </w:rPr>
        <w:t>3</w:t>
      </w:r>
      <w:r w:rsidRPr="0070263C">
        <w:rPr>
          <w:rFonts w:ascii="Times New Roman" w:eastAsia="宋体" w:hAnsi="宋体"/>
        </w:rPr>
        <w:t>CHO</w:t>
      </w:r>
      <w:r w:rsidRPr="0070263C">
        <w:rPr>
          <w:rFonts w:ascii="Times New Roman" w:eastAsia="宋体" w:hAnsi="宋体"/>
          <w:noProof/>
        </w:rPr>
        <w:drawing>
          <wp:inline distT="0" distB="0" distL="0" distR="0">
            <wp:extent cx="295560" cy="25164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59" cstate="print"/>
                    <a:stretch>
                      <a:fillRect/>
                    </a:stretch>
                  </pic:blipFill>
                  <pic:spPr>
                    <a:xfrm>
                      <a:off x="0" y="0"/>
                      <a:ext cx="295560" cy="251640"/>
                    </a:xfrm>
                    <a:prstGeom prst="rect">
                      <a:avLst/>
                    </a:prstGeom>
                  </pic:spPr>
                </pic:pic>
              </a:graphicData>
            </a:graphic>
          </wp:inline>
        </w:drawing>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CH(OH)CN</w:t>
      </w:r>
      <w:r w:rsidRPr="0070263C">
        <w:rPr>
          <w:rFonts w:ascii="Times New Roman" w:eastAsia="宋体" w:hAnsi="宋体"/>
          <w:noProof/>
        </w:rPr>
        <w:drawing>
          <wp:inline distT="0" distB="0" distL="0" distR="0">
            <wp:extent cx="492120" cy="34596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60" cstate="print"/>
                    <a:stretch>
                      <a:fillRect/>
                    </a:stretch>
                  </pic:blipFill>
                  <pic:spPr>
                    <a:xfrm>
                      <a:off x="0" y="0"/>
                      <a:ext cx="492120" cy="345960"/>
                    </a:xfrm>
                    <a:prstGeom prst="rect">
                      <a:avLst/>
                    </a:prstGeom>
                  </pic:spPr>
                </pic:pic>
              </a:graphicData>
            </a:graphic>
          </wp:inline>
        </w:drawing>
      </w:r>
      <w:r w:rsidRPr="0070263C">
        <w:rPr>
          <w:rFonts w:ascii="Times New Roman" w:eastAsia="宋体" w:hAnsi="宋体"/>
          <w:noProof/>
        </w:rPr>
        <w:drawing>
          <wp:inline distT="0" distB="0" distL="0" distR="0">
            <wp:extent cx="1069920" cy="4723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61" cstate="print"/>
                    <a:stretch>
                      <a:fillRect/>
                    </a:stretch>
                  </pic:blipFill>
                  <pic:spPr>
                    <a:xfrm>
                      <a:off x="0" y="0"/>
                      <a:ext cx="1069920" cy="472320"/>
                    </a:xfrm>
                    <a:prstGeom prst="rect">
                      <a:avLst/>
                    </a:prstGeom>
                  </pic:spPr>
                </pic:pic>
              </a:graphicData>
            </a:graphic>
          </wp:inline>
        </w:drawing>
      </w:r>
      <w:r w:rsidRPr="0070263C">
        <w:rPr>
          <w:rFonts w:ascii="Times New Roman" w:eastAsia="宋体" w:hAnsi="宋体"/>
          <w:noProof/>
        </w:rPr>
        <w:drawing>
          <wp:inline distT="0" distB="0" distL="0" distR="0">
            <wp:extent cx="295560" cy="25452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62" cstate="print"/>
                    <a:stretch>
                      <a:fillRect/>
                    </a:stretch>
                  </pic:blipFill>
                  <pic:spPr>
                    <a:xfrm>
                      <a:off x="0" y="0"/>
                      <a:ext cx="295560" cy="254520"/>
                    </a:xfrm>
                    <a:prstGeom prst="rect">
                      <a:avLst/>
                    </a:prstGeom>
                  </pic:spPr>
                </pic:pic>
              </a:graphicData>
            </a:graphic>
          </wp:inline>
        </w:drawing>
      </w:r>
      <w:r w:rsidRPr="0070263C">
        <w:rPr>
          <w:rFonts w:ascii="Times New Roman" w:eastAsia="宋体" w:hAnsi="宋体"/>
          <w:noProof/>
        </w:rPr>
        <w:drawing>
          <wp:inline distT="0" distB="0" distL="0" distR="0">
            <wp:extent cx="1344240" cy="47232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63" cstate="print"/>
                    <a:stretch>
                      <a:fillRect/>
                    </a:stretch>
                  </pic:blipFill>
                  <pic:spPr>
                    <a:xfrm>
                      <a:off x="0" y="0"/>
                      <a:ext cx="1344240" cy="472320"/>
                    </a:xfrm>
                    <a:prstGeom prst="rect">
                      <a:avLst/>
                    </a:prstGeom>
                  </pic:spPr>
                </pic:pic>
              </a:graphicData>
            </a:graphic>
          </wp:inline>
        </w:drawing>
      </w:r>
      <w:r w:rsidRPr="0070263C">
        <w:rPr>
          <w:rFonts w:ascii="Times New Roman" w:eastAsia="宋体" w:hAnsi="宋体"/>
          <w:noProof/>
        </w:rPr>
        <w:drawing>
          <wp:inline distT="0" distB="0" distL="0" distR="0">
            <wp:extent cx="824400" cy="90360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64" cstate="print"/>
                    <a:stretch>
                      <a:fillRect/>
                    </a:stretch>
                  </pic:blipFill>
                  <pic:spPr>
                    <a:xfrm>
                      <a:off x="0" y="0"/>
                      <a:ext cx="824400" cy="903600"/>
                    </a:xfrm>
                    <a:prstGeom prst="rect">
                      <a:avLst/>
                    </a:prstGeom>
                  </pic:spPr>
                </pic:pic>
              </a:graphicData>
            </a:graphic>
          </wp:inline>
        </w:drawing>
      </w:r>
      <w:r w:rsidRPr="0070263C">
        <w:rPr>
          <w:rFonts w:ascii="Times New Roman" w:eastAsia="宋体" w:hAnsi="宋体"/>
          <w:noProof/>
        </w:rPr>
        <w:drawing>
          <wp:inline distT="0" distB="0" distL="0" distR="0">
            <wp:extent cx="1728360" cy="80028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65" cstate="print"/>
                    <a:stretch>
                      <a:fillRect/>
                    </a:stretch>
                  </pic:blipFill>
                  <pic:spPr>
                    <a:xfrm>
                      <a:off x="0" y="0"/>
                      <a:ext cx="1728360" cy="8002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jc w:val="center"/>
        <w:rPr>
          <w:rFonts w:ascii="Times New Roman" w:eastAsia="宋体" w:hAnsi="宋体"/>
        </w:rPr>
      </w:pPr>
      <w:r w:rsidRPr="0070263C">
        <w:rPr>
          <w:rFonts w:ascii="Times New Roman" w:eastAsia="宋体" w:hAnsi="宋体"/>
          <w:noProof/>
        </w:rPr>
        <w:drawing>
          <wp:inline distT="0" distB="0" distL="0" distR="0">
            <wp:extent cx="295560" cy="25164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66" cstate="print"/>
                    <a:stretch>
                      <a:fillRect/>
                    </a:stretch>
                  </pic:blipFill>
                  <pic:spPr>
                    <a:xfrm>
                      <a:off x="0" y="0"/>
                      <a:ext cx="295560" cy="251640"/>
                    </a:xfrm>
                    <a:prstGeom prst="rect">
                      <a:avLst/>
                    </a:prstGeom>
                  </pic:spPr>
                </pic:pic>
              </a:graphicData>
            </a:graphic>
          </wp:inline>
        </w:drawing>
      </w:r>
      <w:r w:rsidRPr="0070263C">
        <w:rPr>
          <w:rFonts w:ascii="Times New Roman" w:eastAsia="宋体" w:hAnsi="宋体"/>
          <w:noProof/>
        </w:rPr>
        <w:drawing>
          <wp:inline distT="0" distB="0" distL="0" distR="0">
            <wp:extent cx="749160" cy="240480"/>
            <wp:effectExtent l="0" t="0" r="0" b="0"/>
            <wp:docPr id="156" name="24JHZJ05.eps" descr="id:2147484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67" cstate="print"/>
                    <a:stretch>
                      <a:fillRect/>
                    </a:stretch>
                  </pic:blipFill>
                  <pic:spPr>
                    <a:xfrm>
                      <a:off x="0" y="0"/>
                      <a:ext cx="749160" cy="240480"/>
                    </a:xfrm>
                    <a:prstGeom prst="rect">
                      <a:avLst/>
                    </a:prstGeom>
                  </pic:spPr>
                </pic:pic>
              </a:graphicData>
            </a:graphic>
          </wp:inline>
        </w:drawing>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(6)</w:t>
      </w:r>
      <w:r w:rsidRPr="0070263C">
        <w:rPr>
          <w:rFonts w:ascii="Times New Roman" w:eastAsia="宋体" w:hAnsi="宋体"/>
          <w:noProof/>
        </w:rPr>
        <w:drawing>
          <wp:inline distT="0" distB="0" distL="0" distR="0">
            <wp:extent cx="2437560" cy="990720"/>
            <wp:effectExtent l="0" t="0" r="0" b="0"/>
            <wp:docPr id="157" name="24JHZJ06.eps" descr="id:2147484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68" cstate="print"/>
                    <a:stretch>
                      <a:fillRect/>
                    </a:stretch>
                  </pic:blipFill>
                  <pic:spPr>
                    <a:xfrm>
                      <a:off x="0" y="0"/>
                      <a:ext cx="2437560" cy="990720"/>
                    </a:xfrm>
                    <a:prstGeom prst="rect">
                      <a:avLst/>
                    </a:prstGeom>
                  </pic:spPr>
                </pic:pic>
              </a:graphicData>
            </a:graphic>
          </wp:inline>
        </w:drawing>
      </w:r>
      <w:r w:rsidRPr="0070263C">
        <w:rPr>
          <w:rFonts w:ascii="Times New Roman" w:eastAsia="宋体" w:hAnsi="宋体"/>
        </w:rPr>
        <w:t>(</w:t>
      </w:r>
      <w:r w:rsidRPr="0070263C">
        <w:rPr>
          <w:rFonts w:ascii="Times New Roman" w:eastAsia="宋体" w:hAnsi="宋体"/>
        </w:rPr>
        <w:t>任写</w:t>
      </w:r>
      <w:r w:rsidRPr="0070263C">
        <w:rPr>
          <w:rFonts w:ascii="Times New Roman" w:eastAsia="宋体" w:hAnsi="宋体"/>
        </w:rPr>
        <w:t>4</w:t>
      </w:r>
      <w:r w:rsidRPr="0070263C">
        <w:rPr>
          <w:rFonts w:ascii="Times New Roman" w:eastAsia="宋体" w:hAnsi="宋体"/>
        </w:rPr>
        <w:t>种</w:t>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Arial" w:eastAsia="黑体" w:hAnsi="黑体"/>
          <w:color w:val="FF00FF"/>
          <w:bdr w:val="single" w:sz="4" w:space="0" w:color="000000"/>
          <w:shd w:val="solid" w:color="FFCCFF" w:fill="auto"/>
        </w:rPr>
        <w:t>解析</w:t>
      </w:r>
      <w:r w:rsidRPr="0070263C">
        <w:rPr>
          <w:rFonts w:ascii="Times New Roman" w:eastAsia="宋体" w:hAnsi="宋体"/>
        </w:rPr>
        <w:t xml:space="preserve"> </w:t>
      </w:r>
      <w:r w:rsidRPr="0070263C">
        <w:rPr>
          <w:rFonts w:ascii="Times New Roman" w:eastAsia="楷体" w:hAnsi="楷体"/>
        </w:rPr>
        <w:t>本题考查了有机化学基础中的官能团名称、各有机物间的相互转化、官能团的性质、有机合成及同分异构体等相关知识</w:t>
      </w:r>
      <w:r w:rsidRPr="0070263C">
        <w:rPr>
          <w:rFonts w:ascii="Times New Roman" w:eastAsia="宋体" w:hAnsi="宋体"/>
        </w:rPr>
        <w:t>,</w:t>
      </w:r>
      <w:r w:rsidRPr="0070263C">
        <w:rPr>
          <w:rFonts w:ascii="Times New Roman" w:eastAsia="楷体" w:hAnsi="楷体"/>
        </w:rPr>
        <w:t>对学生的有机知识的综合应用有很高的要求。</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(1)</w:t>
      </w:r>
      <w:r w:rsidRPr="0070263C">
        <w:rPr>
          <w:rFonts w:ascii="Times New Roman" w:eastAsia="楷体" w:hAnsi="楷体"/>
        </w:rPr>
        <w:t>由</w:t>
      </w:r>
      <w:r w:rsidRPr="0070263C">
        <w:rPr>
          <w:rFonts w:ascii="Times New Roman" w:eastAsia="宋体" w:hAnsi="宋体"/>
        </w:rPr>
        <w:t>F</w:t>
      </w:r>
      <w:r w:rsidRPr="0070263C">
        <w:rPr>
          <w:rFonts w:ascii="Times New Roman" w:eastAsia="楷体" w:hAnsi="楷体"/>
        </w:rPr>
        <w:t>的结构简式可知</w:t>
      </w:r>
      <w:r w:rsidRPr="0070263C">
        <w:rPr>
          <w:rFonts w:ascii="Times New Roman" w:eastAsia="宋体" w:hAnsi="宋体"/>
        </w:rPr>
        <w:t>,F</w:t>
      </w:r>
      <w:r w:rsidRPr="0070263C">
        <w:rPr>
          <w:rFonts w:ascii="Times New Roman" w:eastAsia="楷体" w:hAnsi="楷体"/>
        </w:rPr>
        <w:t>所含官能团名称为羧基和碳氯键。</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(2)</w:t>
      </w:r>
      <w:r w:rsidRPr="0070263C">
        <w:rPr>
          <w:rFonts w:ascii="Times New Roman" w:eastAsia="楷体" w:hAnsi="楷体"/>
        </w:rPr>
        <w:t>对比</w:t>
      </w:r>
      <w:r w:rsidRPr="0070263C">
        <w:rPr>
          <w:rFonts w:ascii="Times New Roman" w:eastAsia="宋体" w:hAnsi="宋体"/>
        </w:rPr>
        <w:t>F</w:t>
      </w:r>
      <w:r w:rsidRPr="0070263C">
        <w:rPr>
          <w:rFonts w:ascii="Times New Roman" w:eastAsia="楷体" w:hAnsi="楷体"/>
        </w:rPr>
        <w:t>、</w:t>
      </w:r>
      <w:r w:rsidRPr="0070263C">
        <w:rPr>
          <w:rFonts w:ascii="Times New Roman" w:eastAsia="宋体" w:hAnsi="宋体"/>
        </w:rPr>
        <w:t>G</w:t>
      </w:r>
      <w:r w:rsidRPr="0070263C">
        <w:rPr>
          <w:rFonts w:ascii="Times New Roman" w:eastAsia="楷体" w:hAnsi="楷体"/>
        </w:rPr>
        <w:t>的分子式差异可知</w:t>
      </w:r>
      <w:r w:rsidRPr="0070263C">
        <w:rPr>
          <w:rFonts w:ascii="Times New Roman" w:eastAsia="宋体" w:hAnsi="宋体"/>
        </w:rPr>
        <w:t>,</w:t>
      </w:r>
      <w:r w:rsidRPr="0070263C">
        <w:rPr>
          <w:rFonts w:ascii="Times New Roman" w:eastAsia="宋体" w:hAnsi="Times New Roman" w:cs="Times New Roman"/>
        </w:rPr>
        <w:t>—</w:t>
      </w:r>
      <w:r w:rsidRPr="0070263C">
        <w:rPr>
          <w:rFonts w:ascii="Times New Roman" w:eastAsia="宋体" w:hAnsi="宋体"/>
        </w:rPr>
        <w:t>Cl</w:t>
      </w:r>
      <w:r w:rsidRPr="0070263C">
        <w:rPr>
          <w:rFonts w:ascii="Times New Roman" w:eastAsia="楷体" w:hAnsi="楷体"/>
        </w:rPr>
        <w:t>代替了</w:t>
      </w:r>
      <w:r w:rsidRPr="0070263C">
        <w:rPr>
          <w:rFonts w:ascii="Times New Roman" w:eastAsia="宋体" w:hAnsi="Times New Roman" w:cs="Times New Roman"/>
        </w:rPr>
        <w:t>—</w:t>
      </w:r>
      <w:r w:rsidRPr="0070263C">
        <w:rPr>
          <w:rFonts w:ascii="Times New Roman" w:eastAsia="宋体" w:hAnsi="宋体"/>
        </w:rPr>
        <w:t>OH,G</w:t>
      </w:r>
      <w:r w:rsidRPr="0070263C">
        <w:rPr>
          <w:rFonts w:ascii="Times New Roman" w:eastAsia="楷体" w:hAnsi="楷体"/>
        </w:rPr>
        <w:t>的结构简式为</w:t>
      </w:r>
      <w:r w:rsidRPr="0070263C">
        <w:rPr>
          <w:rFonts w:ascii="Times New Roman" w:eastAsia="宋体" w:hAnsi="宋体"/>
          <w:noProof/>
        </w:rPr>
        <w:drawing>
          <wp:inline distT="0" distB="0" distL="0" distR="0">
            <wp:extent cx="1360800" cy="54720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69" cstate="print"/>
                    <a:stretch>
                      <a:fillRect/>
                    </a:stretch>
                  </pic:blipFill>
                  <pic:spPr>
                    <a:xfrm>
                      <a:off x="0" y="0"/>
                      <a:ext cx="1360800" cy="547200"/>
                    </a:xfrm>
                    <a:prstGeom prst="rect">
                      <a:avLst/>
                    </a:prstGeom>
                  </pic:spPr>
                </pic:pic>
              </a:graphicData>
            </a:graphic>
          </wp:inline>
        </w:drawing>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(3)</w:t>
      </w:r>
      <w:r w:rsidRPr="0070263C">
        <w:rPr>
          <w:rFonts w:ascii="Times New Roman" w:eastAsia="楷体" w:hAnsi="楷体"/>
        </w:rPr>
        <w:t>对甲氧基苯胺的结构简式为</w:t>
      </w:r>
      <w:r w:rsidRPr="0070263C">
        <w:rPr>
          <w:rFonts w:ascii="Times New Roman" w:eastAsia="宋体" w:hAnsi="宋体"/>
          <w:noProof/>
        </w:rPr>
        <w:drawing>
          <wp:inline distT="0" distB="0" distL="0" distR="0">
            <wp:extent cx="681120" cy="93708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70" cstate="print"/>
                    <a:stretch>
                      <a:fillRect/>
                    </a:stretch>
                  </pic:blipFill>
                  <pic:spPr>
                    <a:xfrm>
                      <a:off x="0" y="0"/>
                      <a:ext cx="681120" cy="937080"/>
                    </a:xfrm>
                    <a:prstGeom prst="rect">
                      <a:avLst/>
                    </a:prstGeom>
                  </pic:spPr>
                </pic:pic>
              </a:graphicData>
            </a:graphic>
          </wp:inline>
        </w:drawing>
      </w:r>
      <w:r w:rsidRPr="0070263C">
        <w:rPr>
          <w:rFonts w:ascii="Times New Roman" w:eastAsia="宋体" w:hAnsi="宋体"/>
        </w:rPr>
        <w:t>,A</w:t>
      </w:r>
      <w:r w:rsidRPr="0070263C">
        <w:rPr>
          <w:rFonts w:ascii="Times New Roman" w:eastAsia="楷体" w:hAnsi="楷体"/>
        </w:rPr>
        <w:t>中对位氮原子连接氨基</w:t>
      </w:r>
      <w:r w:rsidRPr="0070263C">
        <w:rPr>
          <w:rFonts w:ascii="Times New Roman" w:eastAsia="宋体" w:hAnsi="宋体"/>
        </w:rPr>
        <w:t>(</w:t>
      </w:r>
      <w:r w:rsidRPr="0070263C">
        <w:rPr>
          <w:rFonts w:ascii="Times New Roman" w:eastAsia="宋体" w:hAnsi="Times New Roman" w:cs="Times New Roman"/>
        </w:rPr>
        <w:t>—</w:t>
      </w:r>
      <w:r w:rsidRPr="0070263C">
        <w:rPr>
          <w:rFonts w:ascii="Times New Roman" w:eastAsia="宋体" w:hAnsi="宋体"/>
        </w:rPr>
        <w:t>NH</w:t>
      </w:r>
      <w:r w:rsidRPr="0070263C">
        <w:rPr>
          <w:rFonts w:ascii="Times New Roman" w:eastAsia="宋体" w:hAnsi="宋体"/>
          <w:vertAlign w:val="subscript"/>
        </w:rPr>
        <w:t>2</w:t>
      </w:r>
      <w:r w:rsidRPr="0070263C">
        <w:rPr>
          <w:rFonts w:ascii="Times New Roman" w:eastAsia="宋体" w:hAnsi="宋体"/>
        </w:rPr>
        <w:t>)</w:t>
      </w:r>
      <w:r w:rsidRPr="0070263C">
        <w:rPr>
          <w:rFonts w:ascii="Times New Roman" w:eastAsia="楷体" w:hAnsi="楷体"/>
        </w:rPr>
        <w:t>增强了孤对电子的电性</w:t>
      </w:r>
      <w:r w:rsidRPr="0070263C">
        <w:rPr>
          <w:rFonts w:ascii="Times New Roman" w:eastAsia="宋体" w:hAnsi="宋体"/>
        </w:rPr>
        <w:t>,</w:t>
      </w:r>
      <w:r w:rsidRPr="0070263C">
        <w:rPr>
          <w:rFonts w:ascii="Times New Roman" w:eastAsia="楷体" w:hAnsi="楷体"/>
        </w:rPr>
        <w:t>故</w:t>
      </w:r>
      <w:r w:rsidRPr="0070263C">
        <w:rPr>
          <w:rFonts w:ascii="Times New Roman" w:eastAsia="宋体" w:hAnsi="宋体"/>
        </w:rPr>
        <w:t>A</w:t>
      </w:r>
      <w:r w:rsidRPr="0070263C">
        <w:rPr>
          <w:rFonts w:ascii="Times New Roman" w:eastAsia="楷体" w:hAnsi="楷体"/>
        </w:rPr>
        <w:t>的碱性更强</w:t>
      </w:r>
      <w:r w:rsidRPr="0070263C">
        <w:rPr>
          <w:rFonts w:ascii="Times New Roman" w:eastAsia="宋体" w:hAnsi="宋体"/>
        </w:rPr>
        <w:t>,A</w:t>
      </w:r>
      <w:r w:rsidRPr="0070263C">
        <w:rPr>
          <w:rFonts w:ascii="Times New Roman" w:eastAsia="楷体" w:hAnsi="楷体"/>
        </w:rPr>
        <w:t>错误</w:t>
      </w:r>
      <w:r w:rsidRPr="0070263C">
        <w:rPr>
          <w:rFonts w:ascii="Times New Roman" w:eastAsia="宋体" w:hAnsi="宋体"/>
        </w:rPr>
        <w:t>;</w:t>
      </w:r>
      <w:r w:rsidRPr="0070263C">
        <w:rPr>
          <w:rFonts w:ascii="Times New Roman" w:eastAsia="楷体" w:hAnsi="楷体"/>
        </w:rPr>
        <w:t>结合已知反应第一步可知</w:t>
      </w:r>
      <w:r w:rsidRPr="0070263C">
        <w:rPr>
          <w:rFonts w:ascii="Times New Roman" w:eastAsia="宋体" w:hAnsi="宋体"/>
        </w:rPr>
        <w:t>A+B</w:t>
      </w:r>
      <w:r w:rsidRPr="0070263C">
        <w:rPr>
          <w:rFonts w:ascii="Times New Roman" w:eastAsia="宋体" w:hAnsi="Times New Roman" w:cs="Times New Roman"/>
        </w:rPr>
        <w:t>→</w:t>
      </w:r>
      <w:r w:rsidRPr="0070263C">
        <w:rPr>
          <w:rFonts w:ascii="Times New Roman" w:eastAsia="宋体" w:hAnsi="宋体"/>
        </w:rPr>
        <w:t>C</w:t>
      </w:r>
      <w:r w:rsidRPr="0070263C">
        <w:rPr>
          <w:rFonts w:ascii="Times New Roman" w:eastAsia="楷体" w:hAnsi="楷体"/>
        </w:rPr>
        <w:t>的过程</w:t>
      </w:r>
      <w:r w:rsidRPr="0070263C">
        <w:rPr>
          <w:rFonts w:ascii="Times New Roman" w:eastAsia="宋体" w:hAnsi="宋体"/>
        </w:rPr>
        <w:t>,</w:t>
      </w:r>
      <w:r w:rsidRPr="0070263C">
        <w:rPr>
          <w:rFonts w:ascii="Times New Roman" w:eastAsia="楷体" w:hAnsi="楷体"/>
        </w:rPr>
        <w:t>先发生加成反应生成</w:t>
      </w:r>
      <w:r w:rsidRPr="0070263C">
        <w:rPr>
          <w:rFonts w:ascii="Times New Roman" w:eastAsia="宋体" w:hAnsi="宋体"/>
          <w:noProof/>
        </w:rPr>
        <w:drawing>
          <wp:inline distT="0" distB="0" distL="0" distR="0">
            <wp:extent cx="2923200" cy="64620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71" cstate="print"/>
                    <a:stretch>
                      <a:fillRect/>
                    </a:stretch>
                  </pic:blipFill>
                  <pic:spPr>
                    <a:xfrm>
                      <a:off x="0" y="0"/>
                      <a:ext cx="2923200" cy="64620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又发生消去反应生成</w:t>
      </w:r>
      <w:r w:rsidRPr="0070263C">
        <w:rPr>
          <w:rFonts w:ascii="Times New Roman" w:eastAsia="宋体" w:hAnsi="宋体"/>
          <w:noProof/>
        </w:rPr>
        <w:drawing>
          <wp:inline distT="0" distB="0" distL="0" distR="0">
            <wp:extent cx="2813400" cy="55332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72" cstate="print"/>
                    <a:stretch>
                      <a:fillRect/>
                    </a:stretch>
                  </pic:blipFill>
                  <pic:spPr>
                    <a:xfrm>
                      <a:off x="0" y="0"/>
                      <a:ext cx="2813400" cy="553320"/>
                    </a:xfrm>
                    <a:prstGeom prst="rect">
                      <a:avLst/>
                    </a:prstGeom>
                  </pic:spPr>
                </pic:pic>
              </a:graphicData>
            </a:graphic>
          </wp:inline>
        </w:drawing>
      </w:r>
      <w:r w:rsidRPr="0070263C">
        <w:rPr>
          <w:rFonts w:ascii="Times New Roman" w:eastAsia="宋体" w:hAnsi="宋体"/>
        </w:rPr>
        <w:t>,B</w:t>
      </w:r>
      <w:r w:rsidRPr="0070263C">
        <w:rPr>
          <w:rFonts w:ascii="Times New Roman" w:eastAsia="楷体" w:hAnsi="楷体"/>
        </w:rPr>
        <w:t>正确</w:t>
      </w:r>
      <w:r w:rsidRPr="0070263C">
        <w:rPr>
          <w:rFonts w:ascii="Times New Roman" w:eastAsia="宋体" w:hAnsi="宋体"/>
        </w:rPr>
        <w:t>;</w:t>
      </w:r>
      <w:r w:rsidRPr="0070263C">
        <w:rPr>
          <w:rFonts w:ascii="Times New Roman" w:eastAsia="楷体" w:hAnsi="楷体"/>
        </w:rPr>
        <w:t>对比</w:t>
      </w:r>
      <w:r w:rsidRPr="0070263C">
        <w:rPr>
          <w:rFonts w:ascii="Times New Roman" w:eastAsia="宋体" w:hAnsi="宋体"/>
        </w:rPr>
        <w:t>D</w:t>
      </w:r>
      <w:r w:rsidRPr="0070263C">
        <w:rPr>
          <w:rFonts w:ascii="Times New Roman" w:eastAsia="楷体" w:hAnsi="楷体"/>
        </w:rPr>
        <w:t>、</w:t>
      </w:r>
      <w:r w:rsidRPr="0070263C">
        <w:rPr>
          <w:rFonts w:ascii="Times New Roman" w:eastAsia="宋体" w:hAnsi="宋体"/>
        </w:rPr>
        <w:t>F</w:t>
      </w:r>
      <w:r w:rsidRPr="0070263C">
        <w:rPr>
          <w:rFonts w:ascii="Times New Roman" w:eastAsia="楷体" w:hAnsi="楷体"/>
        </w:rPr>
        <w:t>结构可知</w:t>
      </w:r>
      <w:r w:rsidRPr="0070263C">
        <w:rPr>
          <w:rFonts w:ascii="Times New Roman" w:eastAsia="宋体" w:hAnsi="宋体"/>
        </w:rPr>
        <w:t>,D</w:t>
      </w:r>
      <w:r w:rsidRPr="0070263C">
        <w:rPr>
          <w:rFonts w:ascii="Times New Roman" w:eastAsia="宋体" w:hAnsi="Times New Roman" w:cs="Times New Roman"/>
        </w:rPr>
        <w:t>→</w:t>
      </w:r>
      <w:r w:rsidRPr="0070263C">
        <w:rPr>
          <w:rFonts w:ascii="Times New Roman" w:eastAsia="宋体" w:hAnsi="宋体"/>
        </w:rPr>
        <w:t>E</w:t>
      </w:r>
      <w:r w:rsidRPr="0070263C">
        <w:rPr>
          <w:rFonts w:ascii="Times New Roman" w:eastAsia="楷体" w:hAnsi="楷体"/>
        </w:rPr>
        <w:t>在甲基对位引入</w:t>
      </w:r>
      <w:r w:rsidRPr="0070263C">
        <w:rPr>
          <w:rFonts w:ascii="Times New Roman" w:eastAsia="宋体" w:hAnsi="宋体"/>
        </w:rPr>
        <w:t>Cl</w:t>
      </w:r>
      <w:r w:rsidRPr="0070263C">
        <w:rPr>
          <w:rFonts w:ascii="Times New Roman" w:eastAsia="楷体" w:hAnsi="楷体"/>
        </w:rPr>
        <w:t>原子</w:t>
      </w:r>
      <w:r w:rsidRPr="0070263C">
        <w:rPr>
          <w:rFonts w:ascii="Times New Roman" w:eastAsia="宋体" w:hAnsi="宋体"/>
        </w:rPr>
        <w:t>,</w:t>
      </w:r>
      <w:r w:rsidRPr="0070263C">
        <w:rPr>
          <w:rFonts w:ascii="Times New Roman" w:eastAsia="楷体" w:hAnsi="楷体"/>
        </w:rPr>
        <w:t>反应条件可能为</w:t>
      </w:r>
      <w:r w:rsidRPr="0070263C">
        <w:rPr>
          <w:rFonts w:ascii="Times New Roman" w:eastAsia="宋体" w:hAnsi="宋体"/>
        </w:rPr>
        <w:t>Cl</w:t>
      </w:r>
      <w:r w:rsidRPr="0070263C">
        <w:rPr>
          <w:rFonts w:ascii="Times New Roman" w:eastAsia="宋体" w:hAnsi="宋体"/>
          <w:vertAlign w:val="subscript"/>
        </w:rPr>
        <w:t>2</w:t>
      </w:r>
      <w:r w:rsidRPr="0070263C">
        <w:rPr>
          <w:rFonts w:ascii="Times New Roman" w:eastAsia="楷体" w:hAnsi="楷体"/>
        </w:rPr>
        <w:t>、</w:t>
      </w:r>
      <w:r w:rsidRPr="0070263C">
        <w:rPr>
          <w:rFonts w:ascii="Times New Roman" w:eastAsia="宋体" w:hAnsi="宋体"/>
        </w:rPr>
        <w:t>FeCl</w:t>
      </w:r>
      <w:r w:rsidRPr="0070263C">
        <w:rPr>
          <w:rFonts w:ascii="Times New Roman" w:eastAsia="宋体" w:hAnsi="宋体"/>
          <w:vertAlign w:val="subscript"/>
        </w:rPr>
        <w:t>3</w:t>
      </w:r>
      <w:r w:rsidRPr="0070263C">
        <w:rPr>
          <w:rFonts w:ascii="Times New Roman" w:eastAsia="宋体" w:hAnsi="宋体"/>
        </w:rPr>
        <w:t>,C</w:t>
      </w:r>
      <w:r w:rsidRPr="0070263C">
        <w:rPr>
          <w:rFonts w:ascii="Times New Roman" w:eastAsia="楷体" w:hAnsi="楷体"/>
        </w:rPr>
        <w:t>正确</w:t>
      </w:r>
      <w:r w:rsidRPr="0070263C">
        <w:rPr>
          <w:rFonts w:ascii="Times New Roman" w:eastAsia="宋体" w:hAnsi="宋体"/>
        </w:rPr>
        <w:t>;</w:t>
      </w:r>
      <w:r w:rsidRPr="0070263C">
        <w:rPr>
          <w:rFonts w:ascii="Times New Roman" w:eastAsia="楷体" w:hAnsi="楷体"/>
        </w:rPr>
        <w:t>消炎痛分子式为</w:t>
      </w:r>
      <w:r w:rsidRPr="0070263C">
        <w:rPr>
          <w:rFonts w:ascii="Times New Roman" w:eastAsia="宋体" w:hAnsi="宋体"/>
        </w:rPr>
        <w:t>C</w:t>
      </w:r>
      <w:r w:rsidRPr="0070263C">
        <w:rPr>
          <w:rFonts w:ascii="Times New Roman" w:eastAsia="宋体" w:hAnsi="宋体"/>
          <w:vertAlign w:val="subscript"/>
        </w:rPr>
        <w:t>19</w:t>
      </w:r>
      <w:r w:rsidRPr="0070263C">
        <w:rPr>
          <w:rFonts w:ascii="Times New Roman" w:eastAsia="宋体" w:hAnsi="宋体"/>
        </w:rPr>
        <w:t>H</w:t>
      </w:r>
      <w:r w:rsidRPr="0070263C">
        <w:rPr>
          <w:rFonts w:ascii="Times New Roman" w:eastAsia="宋体" w:hAnsi="宋体"/>
          <w:vertAlign w:val="subscript"/>
        </w:rPr>
        <w:t>16</w:t>
      </w:r>
      <w:r w:rsidRPr="0070263C">
        <w:rPr>
          <w:rFonts w:ascii="Times New Roman" w:eastAsia="宋体" w:hAnsi="宋体"/>
        </w:rPr>
        <w:t>ClNO</w:t>
      </w:r>
      <w:r w:rsidRPr="0070263C">
        <w:rPr>
          <w:rFonts w:ascii="Times New Roman" w:eastAsia="宋体" w:hAnsi="宋体"/>
          <w:vertAlign w:val="subscript"/>
        </w:rPr>
        <w:t>4</w:t>
      </w:r>
      <w:r w:rsidRPr="0070263C">
        <w:rPr>
          <w:rFonts w:ascii="Times New Roman" w:eastAsia="宋体" w:hAnsi="宋体"/>
        </w:rPr>
        <w:t>,D</w:t>
      </w:r>
      <w:r w:rsidRPr="0070263C">
        <w:rPr>
          <w:rFonts w:ascii="Times New Roman" w:eastAsia="楷体" w:hAnsi="楷体"/>
        </w:rPr>
        <w:t>错误。</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(4)</w:t>
      </w:r>
      <w:r w:rsidRPr="0070263C">
        <w:rPr>
          <w:rFonts w:ascii="Times New Roman" w:eastAsia="楷体" w:hAnsi="楷体"/>
        </w:rPr>
        <w:t>根据</w:t>
      </w:r>
      <w:r w:rsidRPr="0070263C">
        <w:rPr>
          <w:rFonts w:ascii="Times New Roman" w:eastAsia="宋体" w:hAnsi="宋体"/>
        </w:rPr>
        <w:t>C+G</w:t>
      </w:r>
      <w:r w:rsidRPr="0070263C">
        <w:rPr>
          <w:rFonts w:ascii="Times New Roman" w:eastAsia="宋体" w:hAnsi="Times New Roman" w:cs="Times New Roman"/>
        </w:rPr>
        <w:t>→</w:t>
      </w:r>
      <w:r w:rsidRPr="0070263C">
        <w:rPr>
          <w:rFonts w:ascii="Times New Roman" w:eastAsia="宋体" w:hAnsi="宋体"/>
        </w:rPr>
        <w:t>H</w:t>
      </w:r>
      <w:r w:rsidRPr="0070263C">
        <w:rPr>
          <w:rFonts w:ascii="Times New Roman" w:eastAsia="楷体" w:hAnsi="楷体"/>
        </w:rPr>
        <w:t>反应中各物质的分子式可知</w:t>
      </w:r>
      <w:r w:rsidRPr="0070263C">
        <w:rPr>
          <w:rFonts w:ascii="Times New Roman" w:eastAsia="宋体" w:hAnsi="宋体"/>
        </w:rPr>
        <w:t>,H</w:t>
      </w:r>
      <w:r w:rsidRPr="0070263C">
        <w:rPr>
          <w:rFonts w:ascii="Times New Roman" w:eastAsia="楷体" w:hAnsi="楷体"/>
        </w:rPr>
        <w:t>的结构简式为</w:t>
      </w:r>
      <w:r w:rsidRPr="0070263C">
        <w:rPr>
          <w:rFonts w:ascii="Times New Roman" w:eastAsia="宋体" w:hAnsi="宋体"/>
          <w:noProof/>
        </w:rPr>
        <w:drawing>
          <wp:inline distT="0" distB="0" distL="0" distR="0">
            <wp:extent cx="1865880" cy="990720"/>
            <wp:effectExtent l="0" t="0" r="0" b="0"/>
            <wp:docPr id="162" name="24JHZJ07.eps" descr="id:2147484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73" cstate="print"/>
                    <a:stretch>
                      <a:fillRect/>
                    </a:stretch>
                  </pic:blipFill>
                  <pic:spPr>
                    <a:xfrm>
                      <a:off x="0" y="0"/>
                      <a:ext cx="1865880" cy="990720"/>
                    </a:xfrm>
                    <a:prstGeom prst="rect">
                      <a:avLst/>
                    </a:prstGeom>
                  </pic:spPr>
                </pic:pic>
              </a:graphicData>
            </a:graphic>
          </wp:inline>
        </w:drawing>
      </w:r>
      <w:r w:rsidRPr="0070263C">
        <w:rPr>
          <w:rFonts w:ascii="Times New Roman" w:eastAsia="宋体" w:hAnsi="宋体"/>
        </w:rPr>
        <w:t>,H</w:t>
      </w:r>
      <w:r w:rsidRPr="0070263C">
        <w:rPr>
          <w:rFonts w:ascii="Times New Roman" w:eastAsia="宋体" w:hAnsi="Times New Roman" w:cs="Times New Roman"/>
        </w:rPr>
        <w:t>→</w:t>
      </w:r>
      <w:r w:rsidRPr="0070263C">
        <w:rPr>
          <w:rFonts w:ascii="Times New Roman" w:eastAsia="宋体" w:hAnsi="宋体"/>
        </w:rPr>
        <w:t>I</w:t>
      </w:r>
      <w:r w:rsidRPr="0070263C">
        <w:rPr>
          <w:rFonts w:ascii="Times New Roman" w:eastAsia="楷体" w:hAnsi="楷体"/>
        </w:rPr>
        <w:t>反应发生了已知反应的第二步反应</w:t>
      </w:r>
      <w:r w:rsidRPr="0070263C">
        <w:rPr>
          <w:rFonts w:ascii="Times New Roman" w:eastAsia="宋体" w:hAnsi="宋体"/>
        </w:rPr>
        <w:t>,I</w:t>
      </w:r>
      <w:r w:rsidRPr="0070263C">
        <w:rPr>
          <w:rFonts w:ascii="Times New Roman" w:eastAsia="楷体" w:hAnsi="楷体"/>
        </w:rPr>
        <w:t>的结构简式为</w:t>
      </w:r>
      <w:r w:rsidRPr="0070263C">
        <w:rPr>
          <w:rFonts w:ascii="Times New Roman" w:eastAsia="宋体" w:hAnsi="宋体"/>
          <w:noProof/>
        </w:rPr>
        <w:drawing>
          <wp:inline distT="0" distB="0" distL="0" distR="0">
            <wp:extent cx="1295280" cy="990720"/>
            <wp:effectExtent l="0" t="0" r="0" b="0"/>
            <wp:docPr id="163" name="24JHZJ08.eps" descr="id:2147484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74" cstate="print"/>
                    <a:stretch>
                      <a:fillRect/>
                    </a:stretch>
                  </pic:blipFill>
                  <pic:spPr>
                    <a:xfrm>
                      <a:off x="0" y="0"/>
                      <a:ext cx="1295280" cy="99072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根据原子守恒</w:t>
      </w:r>
      <w:r w:rsidRPr="0070263C">
        <w:rPr>
          <w:rFonts w:ascii="Times New Roman" w:eastAsia="宋体" w:hAnsi="宋体"/>
        </w:rPr>
        <w:t>,</w:t>
      </w:r>
      <w:r w:rsidRPr="0070263C">
        <w:rPr>
          <w:rFonts w:ascii="Times New Roman" w:eastAsia="楷体" w:hAnsi="楷体"/>
        </w:rPr>
        <w:t>产物中还有</w:t>
      </w:r>
      <w:r w:rsidRPr="0070263C">
        <w:rPr>
          <w:rFonts w:ascii="Times New Roman" w:eastAsia="宋体" w:hAnsi="宋体"/>
        </w:rPr>
        <w:t>NH</w:t>
      </w:r>
      <w:r w:rsidRPr="0070263C">
        <w:rPr>
          <w:rFonts w:ascii="Times New Roman" w:eastAsia="宋体" w:hAnsi="宋体"/>
          <w:vertAlign w:val="subscript"/>
        </w:rPr>
        <w:t>4</w:t>
      </w:r>
      <w:r w:rsidRPr="0070263C">
        <w:rPr>
          <w:rFonts w:ascii="Times New Roman" w:eastAsia="宋体" w:hAnsi="宋体"/>
        </w:rPr>
        <w:t>Cl</w:t>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(5)</w:t>
      </w:r>
      <w:r w:rsidRPr="0070263C">
        <w:rPr>
          <w:rFonts w:ascii="Times New Roman" w:eastAsia="楷体" w:hAnsi="楷体"/>
        </w:rPr>
        <w:t>结合已知反应</w:t>
      </w:r>
      <w:r w:rsidRPr="0070263C">
        <w:rPr>
          <w:rFonts w:ascii="Times New Roman" w:eastAsia="宋体" w:hAnsi="宋体"/>
        </w:rPr>
        <w:t>,</w:t>
      </w:r>
      <w:r w:rsidRPr="0070263C">
        <w:rPr>
          <w:rFonts w:ascii="Times New Roman" w:eastAsia="楷体" w:hAnsi="楷体"/>
        </w:rPr>
        <w:t>采取逆合成分析法</w:t>
      </w:r>
      <w:r w:rsidRPr="0070263C">
        <w:rPr>
          <w:rFonts w:ascii="Times New Roman" w:eastAsia="宋体" w:hAnsi="宋体"/>
        </w:rPr>
        <w:t>,</w:t>
      </w:r>
      <w:r w:rsidRPr="0070263C">
        <w:rPr>
          <w:rFonts w:ascii="Times New Roman" w:eastAsia="宋体" w:hAnsi="宋体"/>
          <w:noProof/>
        </w:rPr>
        <w:drawing>
          <wp:inline distT="0" distB="0" distL="0" distR="0">
            <wp:extent cx="749160" cy="240120"/>
            <wp:effectExtent l="0" t="0" r="0" b="0"/>
            <wp:docPr id="164" name="24JHZJ09.eps" descr="id:2147484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75" cstate="print"/>
                    <a:stretch>
                      <a:fillRect/>
                    </a:stretch>
                  </pic:blipFill>
                  <pic:spPr>
                    <a:xfrm>
                      <a:off x="0" y="0"/>
                      <a:ext cx="749160" cy="240120"/>
                    </a:xfrm>
                    <a:prstGeom prst="rect">
                      <a:avLst/>
                    </a:prstGeom>
                  </pic:spPr>
                </pic:pic>
              </a:graphicData>
            </a:graphic>
          </wp:inline>
        </w:drawing>
      </w:r>
      <w:r w:rsidRPr="0070263C">
        <w:rPr>
          <w:rFonts w:ascii="Cambria Math" w:eastAsia="NEU-BZ-S92" w:hAnsi="Cambria Math"/>
        </w:rPr>
        <w:t>⇒</w:t>
      </w:r>
      <w:r w:rsidRPr="0070263C">
        <w:rPr>
          <w:rFonts w:ascii="Times New Roman" w:eastAsia="宋体" w:hAnsi="宋体"/>
          <w:noProof/>
        </w:rPr>
        <w:drawing>
          <wp:inline distT="0" distB="0" distL="0" distR="0">
            <wp:extent cx="2086200" cy="5472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76" cstate="print"/>
                    <a:stretch>
                      <a:fillRect/>
                    </a:stretch>
                  </pic:blipFill>
                  <pic:spPr>
                    <a:xfrm>
                      <a:off x="0" y="0"/>
                      <a:ext cx="2086200" cy="547200"/>
                    </a:xfrm>
                    <a:prstGeom prst="rect">
                      <a:avLst/>
                    </a:prstGeom>
                  </pic:spPr>
                </pic:pic>
              </a:graphicData>
            </a:graphic>
          </wp:inline>
        </w:drawing>
      </w:r>
      <w:r w:rsidRPr="0070263C">
        <w:rPr>
          <w:rFonts w:ascii="Times New Roman" w:eastAsia="宋体" w:hAnsi="宋体"/>
          <w:noProof/>
        </w:rPr>
        <w:drawing>
          <wp:inline distT="0" distB="0" distL="0" distR="0">
            <wp:extent cx="1400400" cy="93888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77" cstate="print"/>
                    <a:stretch>
                      <a:fillRect/>
                    </a:stretch>
                  </pic:blipFill>
                  <pic:spPr>
                    <a:xfrm>
                      <a:off x="0" y="0"/>
                      <a:ext cx="1400400" cy="938880"/>
                    </a:xfrm>
                    <a:prstGeom prst="rect">
                      <a:avLst/>
                    </a:prstGeom>
                  </pic:spPr>
                </pic:pic>
              </a:graphicData>
            </a:graphic>
          </wp:inline>
        </w:drawing>
      </w:r>
      <w:r w:rsidRPr="0070263C">
        <w:rPr>
          <w:rFonts w:ascii="Times New Roman" w:eastAsia="宋体" w:hAnsi="宋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noProof/>
        </w:rPr>
        <w:drawing>
          <wp:inline distT="0" distB="0" distL="0" distR="0">
            <wp:extent cx="1193400" cy="47232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8" cstate="print"/>
                    <a:stretch>
                      <a:fillRect/>
                    </a:stretch>
                  </pic:blipFill>
                  <pic:spPr>
                    <a:xfrm>
                      <a:off x="0" y="0"/>
                      <a:ext cx="1193400" cy="472320"/>
                    </a:xfrm>
                    <a:prstGeom prst="rect">
                      <a:avLst/>
                    </a:prstGeom>
                  </pic:spPr>
                </pic:pic>
              </a:graphicData>
            </a:graphic>
          </wp:inline>
        </w:drawing>
      </w:r>
      <w:r w:rsidRPr="0070263C">
        <w:rPr>
          <w:rFonts w:ascii="Times New Roman" w:eastAsia="楷体" w:hAnsi="楷体"/>
        </w:rPr>
        <w:t>可由</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CHO</w:t>
      </w:r>
      <w:r w:rsidRPr="0070263C">
        <w:rPr>
          <w:rFonts w:ascii="Times New Roman" w:eastAsia="楷体" w:hAnsi="楷体"/>
        </w:rPr>
        <w:t>与</w:t>
      </w:r>
      <w:r w:rsidRPr="0070263C">
        <w:rPr>
          <w:rFonts w:ascii="Times New Roman" w:eastAsia="宋体" w:hAnsi="宋体"/>
        </w:rPr>
        <w:t>HCN</w:t>
      </w:r>
      <w:r w:rsidRPr="0070263C">
        <w:rPr>
          <w:rFonts w:ascii="Times New Roman" w:eastAsia="楷体" w:hAnsi="楷体"/>
        </w:rPr>
        <w:t>发生加成反应生成</w:t>
      </w:r>
      <w:r w:rsidRPr="0070263C">
        <w:rPr>
          <w:rFonts w:ascii="Times New Roman" w:eastAsia="宋体" w:hAnsi="宋体"/>
          <w:noProof/>
        </w:rPr>
        <w:drawing>
          <wp:inline distT="0" distB="0" distL="0" distR="0">
            <wp:extent cx="1048680" cy="4680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79" cstate="print"/>
                    <a:stretch>
                      <a:fillRect/>
                    </a:stretch>
                  </pic:blipFill>
                  <pic:spPr>
                    <a:xfrm>
                      <a:off x="0" y="0"/>
                      <a:ext cx="1048680" cy="46800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然后催化氧化生成</w:t>
      </w:r>
      <w:r w:rsidRPr="0070263C">
        <w:rPr>
          <w:rFonts w:ascii="Times New Roman" w:eastAsia="宋体" w:hAnsi="宋体"/>
          <w:noProof/>
        </w:rPr>
        <w:drawing>
          <wp:inline distT="0" distB="0" distL="0" distR="0">
            <wp:extent cx="915840" cy="4680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80" cstate="print"/>
                    <a:stretch>
                      <a:fillRect/>
                    </a:stretch>
                  </pic:blipFill>
                  <pic:spPr>
                    <a:xfrm>
                      <a:off x="0" y="0"/>
                      <a:ext cx="915840" cy="46800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再水解得到</w:t>
      </w:r>
      <w:r w:rsidRPr="0070263C">
        <w:rPr>
          <w:rFonts w:ascii="Times New Roman" w:eastAsia="宋体" w:hAnsi="宋体"/>
          <w:noProof/>
        </w:rPr>
        <w:drawing>
          <wp:inline distT="0" distB="0" distL="0" distR="0">
            <wp:extent cx="1193400" cy="46800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81" cstate="print"/>
                    <a:stretch>
                      <a:fillRect/>
                    </a:stretch>
                  </pic:blipFill>
                  <pic:spPr>
                    <a:xfrm>
                      <a:off x="0" y="0"/>
                      <a:ext cx="1193400" cy="468000"/>
                    </a:xfrm>
                    <a:prstGeom prst="rect">
                      <a:avLst/>
                    </a:prstGeom>
                  </pic:spPr>
                </pic:pic>
              </a:graphicData>
            </a:graphic>
          </wp:inline>
        </w:drawing>
      </w:r>
      <w:r w:rsidRPr="0070263C">
        <w:rPr>
          <w:rFonts w:ascii="Times New Roman" w:eastAsia="楷体" w:hAnsi="楷体"/>
        </w:rPr>
        <w:t>。</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宋体" w:hAnsi="宋体"/>
        </w:rPr>
        <w:t>(6)B</w:t>
      </w:r>
      <w:r w:rsidRPr="0070263C">
        <w:rPr>
          <w:rFonts w:ascii="Times New Roman" w:eastAsia="楷体" w:hAnsi="楷体"/>
        </w:rPr>
        <w:t>的分子式为</w:t>
      </w:r>
      <w:r w:rsidRPr="0070263C">
        <w:rPr>
          <w:rFonts w:ascii="Times New Roman" w:eastAsia="宋体" w:hAnsi="宋体"/>
        </w:rPr>
        <w:t>C</w:t>
      </w:r>
      <w:r w:rsidRPr="0070263C">
        <w:rPr>
          <w:rFonts w:ascii="Times New Roman" w:eastAsia="宋体" w:hAnsi="宋体"/>
          <w:vertAlign w:val="subscript"/>
        </w:rPr>
        <w:t>6</w:t>
      </w:r>
      <w:r w:rsidRPr="0070263C">
        <w:rPr>
          <w:rFonts w:ascii="Times New Roman" w:eastAsia="宋体" w:hAnsi="宋体"/>
        </w:rPr>
        <w:t>H</w:t>
      </w:r>
      <w:r w:rsidRPr="0070263C">
        <w:rPr>
          <w:rFonts w:ascii="Times New Roman" w:eastAsia="宋体" w:hAnsi="宋体"/>
          <w:vertAlign w:val="subscript"/>
        </w:rPr>
        <w:t>10</w:t>
      </w:r>
      <w:r w:rsidRPr="0070263C">
        <w:rPr>
          <w:rFonts w:ascii="Times New Roman" w:eastAsia="宋体" w:hAnsi="宋体"/>
        </w:rPr>
        <w:t>O</w:t>
      </w:r>
      <w:r w:rsidRPr="0070263C">
        <w:rPr>
          <w:rFonts w:ascii="Times New Roman" w:eastAsia="宋体" w:hAnsi="宋体"/>
          <w:vertAlign w:val="subscript"/>
        </w:rPr>
        <w:t>3</w:t>
      </w:r>
      <w:r w:rsidRPr="0070263C">
        <w:rPr>
          <w:rFonts w:ascii="Times New Roman" w:eastAsia="宋体" w:hAnsi="宋体"/>
        </w:rPr>
        <w:t>,</w:t>
      </w:r>
      <w:r w:rsidRPr="0070263C">
        <w:rPr>
          <w:rFonts w:ascii="Times New Roman" w:eastAsia="楷体" w:hAnsi="楷体"/>
        </w:rPr>
        <w:t>分子的不饱和度为</w:t>
      </w:r>
      <w:r w:rsidRPr="0070263C">
        <w:rPr>
          <w:rFonts w:ascii="Times New Roman" w:eastAsia="宋体" w:hAnsi="宋体"/>
        </w:rPr>
        <w:t>2,</w:t>
      </w:r>
      <w:r w:rsidRPr="0070263C">
        <w:rPr>
          <w:rFonts w:ascii="Times New Roman" w:eastAsia="楷体" w:hAnsi="楷体"/>
        </w:rPr>
        <w:t>分子中有</w:t>
      </w:r>
      <w:r w:rsidRPr="0070263C">
        <w:rPr>
          <w:rFonts w:ascii="Times New Roman" w:eastAsia="宋体" w:hAnsi="Times New Roman" w:cs="Times New Roman"/>
        </w:rPr>
        <w:t>—</w:t>
      </w:r>
      <w:r w:rsidRPr="0070263C">
        <w:rPr>
          <w:rFonts w:ascii="Times New Roman" w:eastAsia="宋体" w:hAnsi="宋体"/>
        </w:rPr>
        <w:t>OCH</w:t>
      </w:r>
      <w:r w:rsidRPr="0070263C">
        <w:rPr>
          <w:rFonts w:ascii="Times New Roman" w:eastAsia="宋体" w:hAnsi="宋体"/>
          <w:vertAlign w:val="subscript"/>
        </w:rPr>
        <w:t>3</w:t>
      </w:r>
      <w:r w:rsidRPr="0070263C">
        <w:rPr>
          <w:rFonts w:ascii="Times New Roman" w:eastAsia="楷体" w:hAnsi="楷体"/>
        </w:rPr>
        <w:t>和两种不同化学环境的氢原子</w:t>
      </w:r>
      <w:r w:rsidRPr="0070263C">
        <w:rPr>
          <w:rFonts w:ascii="Times New Roman" w:eastAsia="宋体" w:hAnsi="宋体"/>
        </w:rPr>
        <w:t>,</w:t>
      </w:r>
      <w:r w:rsidRPr="0070263C">
        <w:rPr>
          <w:rFonts w:ascii="Times New Roman" w:eastAsia="楷体" w:hAnsi="楷体"/>
        </w:rPr>
        <w:t>则分子对称性强</w:t>
      </w:r>
      <w:r w:rsidRPr="0070263C">
        <w:rPr>
          <w:rFonts w:ascii="Times New Roman" w:eastAsia="宋体" w:hAnsi="宋体"/>
        </w:rPr>
        <w:t>,</w:t>
      </w:r>
      <w:r w:rsidRPr="0070263C">
        <w:rPr>
          <w:rFonts w:ascii="Times New Roman" w:eastAsia="楷体" w:hAnsi="楷体"/>
        </w:rPr>
        <w:t>分子不存在三元环结构。</w:t>
      </w:r>
    </w:p>
    <w:p w:rsidR="00F17621" w:rsidRPr="0070263C" w:rsidRDefault="00F17621" w:rsidP="00F17621">
      <w:pPr>
        <w:tabs>
          <w:tab w:val="left" w:pos="1871"/>
          <w:tab w:val="left" w:pos="3407"/>
          <w:tab w:val="left" w:pos="4949"/>
          <w:tab w:val="left" w:pos="6599"/>
        </w:tabs>
        <w:rPr>
          <w:rFonts w:ascii="Times New Roman" w:eastAsia="宋体" w:hAnsi="宋体"/>
        </w:rPr>
      </w:pPr>
      <w:r w:rsidRPr="0070263C">
        <w:rPr>
          <w:rFonts w:ascii="Times New Roman" w:eastAsia="楷体" w:hAnsi="楷体"/>
        </w:rPr>
        <w:t>若存在</w:t>
      </w:r>
      <w:r w:rsidRPr="0070263C">
        <w:rPr>
          <w:rFonts w:ascii="Times New Roman" w:eastAsia="宋体" w:hAnsi="宋体"/>
        </w:rPr>
        <w:t>3</w:t>
      </w:r>
      <w:r w:rsidRPr="0070263C">
        <w:rPr>
          <w:rFonts w:ascii="Times New Roman" w:eastAsia="楷体" w:hAnsi="楷体"/>
        </w:rPr>
        <w:t>个</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Times New Roman" w:cs="Times New Roman"/>
        </w:rPr>
        <w:t>—</w:t>
      </w:r>
      <w:r w:rsidRPr="0070263C">
        <w:rPr>
          <w:rFonts w:ascii="Times New Roman" w:eastAsia="宋体" w:hAnsi="宋体"/>
        </w:rPr>
        <w:t>,</w:t>
      </w:r>
      <w:r w:rsidRPr="0070263C">
        <w:rPr>
          <w:rFonts w:ascii="Times New Roman" w:eastAsia="楷体" w:hAnsi="楷体"/>
        </w:rPr>
        <w:t>只有一种结构</w:t>
      </w:r>
      <w:r w:rsidRPr="0070263C">
        <w:rPr>
          <w:rFonts w:ascii="Times New Roman" w:eastAsia="宋体" w:hAnsi="宋体"/>
          <w:noProof/>
        </w:rPr>
        <w:drawing>
          <wp:inline distT="0" distB="0" distL="0" distR="0">
            <wp:extent cx="1464480" cy="77580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2" cstate="print"/>
                    <a:stretch>
                      <a:fillRect/>
                    </a:stretch>
                  </pic:blipFill>
                  <pic:spPr>
                    <a:xfrm>
                      <a:off x="0" y="0"/>
                      <a:ext cx="1464480" cy="77580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若存在</w:t>
      </w:r>
      <w:r w:rsidRPr="0070263C">
        <w:rPr>
          <w:rFonts w:ascii="Times New Roman" w:eastAsia="宋体" w:hAnsi="宋体"/>
        </w:rPr>
        <w:t>2</w:t>
      </w:r>
      <w:r w:rsidRPr="0070263C">
        <w:rPr>
          <w:rFonts w:ascii="Times New Roman" w:eastAsia="楷体" w:hAnsi="楷体"/>
        </w:rPr>
        <w:t>个</w:t>
      </w:r>
      <w:r w:rsidRPr="0070263C">
        <w:rPr>
          <w:rFonts w:ascii="Times New Roman" w:eastAsia="宋体" w:hAnsi="宋体"/>
        </w:rPr>
        <w:t>CH</w:t>
      </w:r>
      <w:r w:rsidRPr="0070263C">
        <w:rPr>
          <w:rFonts w:ascii="Times New Roman" w:eastAsia="宋体" w:hAnsi="宋体"/>
          <w:vertAlign w:val="subscript"/>
        </w:rPr>
        <w:t>3</w:t>
      </w:r>
      <w:r w:rsidRPr="0070263C">
        <w:rPr>
          <w:rFonts w:ascii="Times New Roman" w:eastAsia="宋体" w:hAnsi="宋体"/>
        </w:rPr>
        <w:t>O</w:t>
      </w:r>
      <w:r w:rsidRPr="0070263C">
        <w:rPr>
          <w:rFonts w:ascii="Times New Roman" w:eastAsia="宋体" w:hAnsi="Times New Roman" w:cs="Times New Roman"/>
        </w:rPr>
        <w:t>—</w:t>
      </w:r>
      <w:r w:rsidRPr="0070263C">
        <w:rPr>
          <w:rFonts w:ascii="Times New Roman" w:eastAsia="宋体" w:hAnsi="宋体"/>
        </w:rPr>
        <w:t>,</w:t>
      </w:r>
      <w:r w:rsidRPr="0070263C">
        <w:rPr>
          <w:rFonts w:ascii="Times New Roman" w:eastAsia="楷体" w:hAnsi="楷体"/>
        </w:rPr>
        <w:t>若为链状结构</w:t>
      </w:r>
      <w:r w:rsidRPr="0070263C">
        <w:rPr>
          <w:rFonts w:ascii="Times New Roman" w:eastAsia="宋体" w:hAnsi="宋体"/>
        </w:rPr>
        <w:t>,</w:t>
      </w:r>
      <w:r w:rsidRPr="0070263C">
        <w:rPr>
          <w:rFonts w:ascii="Times New Roman" w:eastAsia="楷体" w:hAnsi="楷体"/>
        </w:rPr>
        <w:t>只有</w:t>
      </w:r>
      <w:r w:rsidRPr="0070263C">
        <w:rPr>
          <w:rFonts w:ascii="Times New Roman" w:eastAsia="宋体" w:hAnsi="宋体"/>
          <w:noProof/>
        </w:rPr>
        <w:drawing>
          <wp:inline distT="0" distB="0" distL="0" distR="0">
            <wp:extent cx="1661040" cy="47232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83" cstate="print"/>
                    <a:stretch>
                      <a:fillRect/>
                    </a:stretch>
                  </pic:blipFill>
                  <pic:spPr>
                    <a:xfrm>
                      <a:off x="0" y="0"/>
                      <a:ext cx="1661040" cy="47232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若为环状结构</w:t>
      </w:r>
      <w:r w:rsidRPr="0070263C">
        <w:rPr>
          <w:rFonts w:ascii="Times New Roman" w:eastAsia="宋体" w:hAnsi="宋体"/>
        </w:rPr>
        <w:t>,</w:t>
      </w:r>
      <w:r w:rsidRPr="0070263C">
        <w:rPr>
          <w:rFonts w:ascii="Times New Roman" w:eastAsia="楷体" w:hAnsi="楷体"/>
        </w:rPr>
        <w:t>四元环有两种结构</w:t>
      </w:r>
      <w:r w:rsidRPr="0070263C">
        <w:rPr>
          <w:rFonts w:ascii="Times New Roman" w:eastAsia="宋体" w:hAnsi="宋体"/>
          <w:noProof/>
        </w:rPr>
        <w:drawing>
          <wp:inline distT="0" distB="0" distL="0" distR="0">
            <wp:extent cx="1456920" cy="68580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84" cstate="print"/>
                    <a:stretch>
                      <a:fillRect/>
                    </a:stretch>
                  </pic:blipFill>
                  <pic:spPr>
                    <a:xfrm>
                      <a:off x="0" y="0"/>
                      <a:ext cx="1456920" cy="685800"/>
                    </a:xfrm>
                    <a:prstGeom prst="rect">
                      <a:avLst/>
                    </a:prstGeom>
                  </pic:spPr>
                </pic:pic>
              </a:graphicData>
            </a:graphic>
          </wp:inline>
        </w:drawing>
      </w:r>
      <w:r w:rsidRPr="0070263C">
        <w:rPr>
          <w:rFonts w:ascii="Times New Roman" w:eastAsia="楷体" w:hAnsi="楷体"/>
        </w:rPr>
        <w:t>、</w:t>
      </w:r>
      <w:r w:rsidRPr="0070263C">
        <w:rPr>
          <w:rFonts w:ascii="Times New Roman" w:eastAsia="宋体" w:hAnsi="宋体"/>
          <w:noProof/>
        </w:rPr>
        <w:drawing>
          <wp:inline distT="0" distB="0" distL="0" distR="0">
            <wp:extent cx="876240" cy="342720"/>
            <wp:effectExtent l="0" t="0" r="0" b="0"/>
            <wp:docPr id="174" name="24JHZJ10.eps" descr="id:2147484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85" cstate="print"/>
                    <a:stretch>
                      <a:fillRect/>
                    </a:stretch>
                  </pic:blipFill>
                  <pic:spPr>
                    <a:xfrm>
                      <a:off x="0" y="0"/>
                      <a:ext cx="876240" cy="342720"/>
                    </a:xfrm>
                    <a:prstGeom prst="rect">
                      <a:avLst/>
                    </a:prstGeom>
                  </pic:spPr>
                </pic:pic>
              </a:graphicData>
            </a:graphic>
          </wp:inline>
        </w:drawing>
      </w:r>
      <w:r w:rsidRPr="0070263C">
        <w:rPr>
          <w:rFonts w:ascii="Times New Roman" w:eastAsia="宋体" w:hAnsi="宋体"/>
        </w:rPr>
        <w:t>,</w:t>
      </w:r>
      <w:r w:rsidRPr="0070263C">
        <w:rPr>
          <w:rFonts w:ascii="Times New Roman" w:eastAsia="楷体" w:hAnsi="楷体"/>
        </w:rPr>
        <w:t>五元环有一种结构</w:t>
      </w:r>
      <w:r w:rsidRPr="0070263C">
        <w:rPr>
          <w:rFonts w:ascii="Times New Roman" w:eastAsia="宋体" w:hAnsi="宋体"/>
          <w:noProof/>
        </w:rPr>
        <w:drawing>
          <wp:inline distT="0" distB="0" distL="0" distR="0">
            <wp:extent cx="799920" cy="419040"/>
            <wp:effectExtent l="0" t="0" r="0" b="0"/>
            <wp:docPr id="175" name="24JHZJ11.eps" descr="id:2147484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86" cstate="print"/>
                    <a:stretch>
                      <a:fillRect/>
                    </a:stretch>
                  </pic:blipFill>
                  <pic:spPr>
                    <a:xfrm>
                      <a:off x="0" y="0"/>
                      <a:ext cx="799920" cy="419040"/>
                    </a:xfrm>
                    <a:prstGeom prst="rect">
                      <a:avLst/>
                    </a:prstGeom>
                  </pic:spPr>
                </pic:pic>
              </a:graphicData>
            </a:graphic>
          </wp:inline>
        </w:drawing>
      </w:r>
      <w:r w:rsidRPr="0070263C">
        <w:rPr>
          <w:rFonts w:ascii="Times New Roman" w:eastAsia="楷体" w:hAnsi="楷体"/>
        </w:rPr>
        <w:t>。</w:t>
      </w:r>
    </w:p>
    <w:p w:rsidR="00F17621" w:rsidRDefault="00F17621" w:rsidP="00F17621">
      <w:pPr>
        <w:tabs>
          <w:tab w:val="left" w:pos="1871"/>
          <w:tab w:val="left" w:pos="3407"/>
          <w:tab w:val="left" w:pos="4949"/>
          <w:tab w:val="left" w:pos="6599"/>
        </w:tabs>
      </w:pPr>
    </w:p>
    <w:p w:rsidR="00677986" w:rsidRPr="005E1024" w:rsidRDefault="00677986" w:rsidP="00F17621"/>
    <w:sectPr w:rsidR="00677986" w:rsidRPr="005E1024"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621" w:rsidRDefault="00F17621">
      <w:r>
        <w:separator/>
      </w:r>
    </w:p>
  </w:endnote>
  <w:endnote w:type="continuationSeparator" w:id="0">
    <w:p w:rsidR="00F17621" w:rsidRDefault="00F176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621" w:rsidRDefault="00F17621">
      <w:r>
        <w:separator/>
      </w:r>
    </w:p>
  </w:footnote>
  <w:footnote w:type="continuationSeparator" w:id="0">
    <w:p w:rsidR="00F17621" w:rsidRDefault="00F176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F1762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0EB8"/>
    <w:rsid w:val="001E5236"/>
    <w:rsid w:val="001E7C8E"/>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621"/>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7621"/>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F17621"/>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F17621"/>
    <w:pPr>
      <w:ind w:left="720"/>
      <w:contextualSpacing/>
    </w:pPr>
  </w:style>
  <w:style w:type="table" w:styleId="-3">
    <w:name w:val="Light Shading Accent 3"/>
    <w:basedOn w:val="a2"/>
    <w:uiPriority w:val="60"/>
    <w:rsid w:val="00F17621"/>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F17621"/>
    <w:pPr>
      <w:tabs>
        <w:tab w:val="center" w:pos="4160"/>
        <w:tab w:val="right" w:pos="8300"/>
      </w:tabs>
    </w:pPr>
  </w:style>
  <w:style w:type="character" w:customStyle="1" w:styleId="MTDisplayEquationChar">
    <w:name w:val="MTDisplayEquation Char"/>
    <w:basedOn w:val="a1"/>
    <w:link w:val="MTDisplayEquation"/>
    <w:rsid w:val="00F17621"/>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F17621"/>
    <w:rPr>
      <w:sz w:val="18"/>
      <w:szCs w:val="18"/>
    </w:rPr>
  </w:style>
  <w:style w:type="paragraph" w:styleId="af2">
    <w:name w:val="footnote text"/>
    <w:basedOn w:val="a0"/>
    <w:link w:val="Char6"/>
    <w:uiPriority w:val="99"/>
    <w:semiHidden/>
    <w:unhideWhenUsed/>
    <w:rsid w:val="00F17621"/>
    <w:pPr>
      <w:snapToGrid w:val="0"/>
    </w:pPr>
    <w:rPr>
      <w:rFonts w:ascii="Times New Roman" w:eastAsia="宋体" w:hAnsi="Times New Roman" w:cs="Times New Roman"/>
      <w:color w:val="auto"/>
      <w:sz w:val="18"/>
      <w:szCs w:val="18"/>
    </w:rPr>
  </w:style>
  <w:style w:type="character" w:customStyle="1" w:styleId="Char10">
    <w:name w:val="脚注文本 Char1"/>
    <w:basedOn w:val="a1"/>
    <w:semiHidden/>
    <w:rsid w:val="00F17621"/>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F17621"/>
    <w:rPr>
      <w:vertAlign w:val="superscript"/>
    </w:rPr>
  </w:style>
  <w:style w:type="paragraph" w:customStyle="1" w:styleId="af4">
    <w:name w:val="二级章节"/>
    <w:basedOn w:val="a0"/>
    <w:qFormat/>
    <w:rsid w:val="00F17621"/>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image" Target="media/image56.jpeg"/><Relationship Id="rId68" Type="http://schemas.openxmlformats.org/officeDocument/2006/relationships/image" Target="media/image61.jpeg"/><Relationship Id="rId76" Type="http://schemas.openxmlformats.org/officeDocument/2006/relationships/image" Target="media/image69.jpeg"/><Relationship Id="rId84" Type="http://schemas.openxmlformats.org/officeDocument/2006/relationships/image" Target="media/image77.jpeg"/><Relationship Id="rId7" Type="http://schemas.openxmlformats.org/officeDocument/2006/relationships/endnotes" Target="endnotes.xml"/><Relationship Id="rId71" Type="http://schemas.openxmlformats.org/officeDocument/2006/relationships/image" Target="media/image64.jpeg"/><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74" Type="http://schemas.openxmlformats.org/officeDocument/2006/relationships/image" Target="media/image67.jpeg"/><Relationship Id="rId79" Type="http://schemas.openxmlformats.org/officeDocument/2006/relationships/image" Target="media/image72.jpeg"/><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4.jpeg"/><Relationship Id="rId82" Type="http://schemas.openxmlformats.org/officeDocument/2006/relationships/image" Target="media/image75.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85" Type="http://schemas.openxmlformats.org/officeDocument/2006/relationships/image" Target="media/image78.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image" Target="media/image76.jpeg"/><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86" Type="http://schemas.openxmlformats.org/officeDocument/2006/relationships/image" Target="media/image79.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83F3F-8EB9-4470-8EF5-64DBE88C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4</Pages>
  <Words>2438</Words>
  <Characters>13902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2024-08-14T07:18:00Z</dcterms:created>
  <dcterms:modified xsi:type="dcterms:W3CDTF">2025-06-13T08:34:00Z</dcterms:modified>
</cp:coreProperties>
</file>