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371D1" w:rsidRDefault="0026693B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2025</w:t>
      </w:r>
      <w:r w:rsidRPr="00D835EE"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  <w:t>年黑龙江省普通高等学校招生选择性考试</w:t>
      </w:r>
    </w:p>
    <w:p w:rsidR="004F2923" w:rsidRPr="00D835EE" w:rsidRDefault="0026693B" w:rsidP="00D835EE">
      <w:pPr>
        <w:spacing w:line="360" w:lineRule="auto"/>
        <w:jc w:val="center"/>
        <w:rPr>
          <w:rFonts w:ascii="Times New Roman" w:eastAsia="黑体" w:hAnsi="Times New Roman" w:cs="Times New Roman"/>
          <w:color w:val="000000" w:themeColor="text1"/>
          <w:kern w:val="0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kern w:val="0"/>
          <w:sz w:val="32"/>
          <w:szCs w:val="32"/>
        </w:rPr>
        <w:t>化学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本试卷共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页。考试结束后，将本试题和答题卡一并交回。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注意事项：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．答题前，考生先将自己的姓名、准考证号码填写清楚，将条形码准确粘贴在条形码区域内。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铅笔填涂；非选择题必须使用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毫米黑色字迹的签字笔书写，字体工整，笔记清楚。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．请按照题号顺序在答题卡各题目的答题区域内作答，超出答题区域书写的答案无效：在草稿纸、试卷上答题无效。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．作图可先使用铅笔画出，确定后必须用黑色字迹的签字笔描黑。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．保持卡面清洁，不要折叠、不要弄破、弄皱，不准使用涂改液、修正带、刮纸刀。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可能用到的相对原子质量：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 1  C 12  O 16  Na 23  W 184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一、选择题：本题共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小题，每小题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分。在每小题给出的四个选项中，只有一项符合题目要求。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．东北三省及内蒙古资源丰富，下列资源转化的主要过程不属于化学变化的是（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石灰石煅烧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磁铁矿炼铁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煤的液化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石油分馏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．侯氏制碱法突破西方技术垄断，推动了世界制碱技术的发展，其主要反应为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NaCl+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0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03pt;height:20pt" o:ole="">
            <v:imagedata r:id="rId6" o:title=""/>
          </v:shape>
          <o:OLEObject Type="Embed" ProgID="Equation.DSMT4" ShapeID="_x0000_i1025" DrawAspect="Content" ObjectID="_1811856375" r:id="rId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。下列有关化学用语或说法正确的是（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60">
          <v:shape id="_x0000_i1026" type="#_x0000_t75" alt="www.xinjiaoyu.com 新教育网" style="width:24pt;height:18pt" o:ole="">
            <v:imagedata r:id="rId8" o:title=""/>
          </v:shape>
          <o:OLEObject Type="Embed" ProgID="Equation.DSMT4" ShapeID="_x0000_i1026" DrawAspect="Content" ObjectID="_1811856376" r:id="rId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的电子式：</w:t>
      </w:r>
      <w:bookmarkStart w:id="0" w:name="MTBlankEqn"/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20"/>
          <w:szCs w:val="21"/>
          <w:lang w:eastAsia="en-US"/>
        </w:rPr>
        <w:object w:dxaOrig="900" w:dyaOrig="580">
          <v:shape id="_x0000_i1027" type="#_x0000_t75" alt="www.xinjiaoyu.com 新教育网" style="width:45pt;height:29pt" o:ole="">
            <v:imagedata r:id="rId10" o:title=""/>
          </v:shape>
          <o:OLEObject Type="Embed" ProgID="Equation.DSMT4" ShapeID="_x0000_i1027" DrawAspect="Content" ObjectID="_1811856377" r:id="rId11"/>
        </w:object>
      </w:r>
      <w:bookmarkEnd w:id="0"/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28" type="#_x0000_t75" alt="www.xinjiaoyu.com 新教育网" style="width:26pt;height:18pt" o:ole="">
            <v:imagedata r:id="rId12" o:title=""/>
          </v:shape>
          <o:OLEObject Type="Embed" ProgID="Equation.DSMT4" ShapeID="_x0000_i1028" DrawAspect="Content" ObjectID="_1811856378" r:id="rId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的空间结构：直线形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40" w:dyaOrig="360">
          <v:shape id="_x0000_i1029" type="#_x0000_t75" alt="www.xinjiaoyu.com 新教育网" style="width:38pt;height:18pt" o:ole="">
            <v:imagedata r:id="rId14" o:title=""/>
          </v:shape>
          <o:OLEObject Type="Embed" ProgID="Equation.DSMT4" ShapeID="_x0000_i1029" DrawAspect="Content" ObjectID="_1811856379" r:id="rId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的晶体类型：离子晶体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溶解度：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240" w:dyaOrig="360">
          <v:shape id="_x0000_i1030" type="#_x0000_t75" alt="www.xinjiaoyu.com 新教育网" style="width:113pt;height:18pt" o:ole="">
            <v:imagedata r:id="rId16" o:title=""/>
          </v:shape>
          <o:OLEObject Type="Embed" ProgID="Equation.DSMT4" ShapeID="_x0000_i1030" DrawAspect="Content" ObjectID="_1811856380" r:id="rId17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60" w:dyaOrig="360">
          <v:shape id="_x0000_i1031" type="#_x0000_t75" alt="www.xinjiaoyu.com 新教育网" style="width:29pt;height:18pt" o:ole="">
            <v:imagedata r:id="rId18" o:title=""/>
          </v:shape>
          <o:OLEObject Type="Embed" ProgID="Equation.DSMT4" ShapeID="_x0000_i1031" DrawAspect="Content" ObjectID="_1811856381" r:id="rId1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可用于水的杀菌消毒，遇水发生反应：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160" w:dyaOrig="360">
          <v:shape id="_x0000_i1032" type="#_x0000_t75" alt="www.xinjiaoyu.com 新教育网" style="width:108pt;height:18pt" o:ole="">
            <v:imagedata r:id="rId20" o:title=""/>
          </v:shape>
          <o:OLEObject Type="Embed" ProgID="Equation.DSMT4" ShapeID="_x0000_i1032" DrawAspect="Content" ObjectID="_1811856382" r:id="rId2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33" type="#_x0000_t75" alt="www.xinjiaoyu.com 新教育网" style="width:11pt;height:11pt" o:ole="">
            <v:imagedata r:id="rId22" o:title=""/>
          </v:shape>
          <o:OLEObject Type="Embed" ProgID="Equation.DSMT4" ShapeID="_x0000_i1033" DrawAspect="Content" ObjectID="_1811856383" r:id="rId2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键均为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680" w:dyaOrig="260">
          <v:shape id="_x0000_i1034" type="#_x0000_t75" alt="www.xinjiaoyu.com 新教育网" style="width:35pt;height:14pt" o:ole="">
            <v:imagedata r:id="rId24" o:title=""/>
          </v:shape>
          <o:OLEObject Type="Embed" ProgID="Equation.DSMT4" ShapeID="_x0000_i1034" DrawAspect="Content" ObjectID="_1811856384" r:id="rId2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反应中各分子的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VSEPR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模型均为四面体形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99" w:dyaOrig="280">
          <v:shape id="_x0000_i1035" type="#_x0000_t75" alt="www.xinjiaoyu.com 新教育网" style="width:35pt;height:14pt" o:ole="">
            <v:imagedata r:id="rId26" o:title=""/>
          </v:shape>
          <o:OLEObject Type="Embed" ProgID="Equation.DSMT4" ShapeID="_x0000_i1035" DrawAspect="Content" ObjectID="_1811856385" r:id="rId2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键长小于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H—O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键长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D.HClO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的价电子层有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个孤电子对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．钠及其化合物的部分转化关系如图。设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6" type="#_x0000_t75" alt="www.xinjiaoyu.com 新教育网" style="width:20pt;height:18pt" o:ole="">
            <v:imagedata r:id="rId28" o:title=""/>
          </v:shape>
          <o:OLEObject Type="Embed" ProgID="Equation.DSMT4" ShapeID="_x0000_i1036" DrawAspect="Content" ObjectID="_1811856386" r:id="rId2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为阿伏加德罗常数的值，下列说法正确的是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5E30F7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5E30F7">
        <w:rPr>
          <w:rFonts w:ascii="Times New Roman" w:eastAsiaTheme="majorEastAsia" w:hAnsi="Times New Roman" w:cs="Times New Roman"/>
          <w:color w:val="000000" w:themeColor="text1"/>
          <w:position w:val="-16"/>
          <w:szCs w:val="21"/>
        </w:rPr>
        <w:object w:dxaOrig="6060" w:dyaOrig="440">
          <v:shape id="_x0000_i1037" type="#_x0000_t75" alt="www.xinjiaoyu.com 新教育网" style="width:303pt;height:21.5pt" o:ole="">
            <v:imagedata r:id="rId30" o:title=""/>
          </v:shape>
          <o:OLEObject Type="Embed" ProgID="Equation.DSMT4" ShapeID="_x0000_i1037" DrawAspect="Content" ObjectID="_1811856387" r:id="rId31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生成的气体，每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11.2L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（标准状况）含原子的数目为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38" type="#_x0000_t75" alt="www.xinjiaoyu.com 新教育网" style="width:20pt;height:18pt" o:ole="">
            <v:imagedata r:id="rId32" o:title=""/>
          </v:shape>
          <o:OLEObject Type="Embed" ProgID="Equation.DSMT4" ShapeID="_x0000_i1038" DrawAspect="Content" ObjectID="_1811856388" r:id="rId33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2.3gNa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完全反应生成的产物中含非极性键的数目为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39" type="#_x0000_t75" alt="www.xinjiaoyu.com 新教育网" style="width:33pt;height:18pt" o:ole="">
            <v:imagedata r:id="rId34" o:title=""/>
          </v:shape>
          <o:OLEObject Type="Embed" ProgID="Equation.DSMT4" ShapeID="_x0000_i1039" DrawAspect="Content" ObjectID="_1811856389" r:id="rId35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160" w:dyaOrig="360">
          <v:shape id="_x0000_i1040" type="#_x0000_t75" alt="www.xinjiaoyu.com 新教育网" style="width:59pt;height:18pt" o:ole="">
            <v:imagedata r:id="rId36" o:title=""/>
          </v:shape>
          <o:OLEObject Type="Embed" ProgID="Equation.DSMT4" ShapeID="_x0000_i1040" DrawAspect="Content" ObjectID="_1811856390" r:id="rId3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与足量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041" type="#_x0000_t75" alt="www.xinjiaoyu.com 新教育网" style="width:26pt;height:18pt" o:ole="">
            <v:imagedata r:id="rId38" o:title=""/>
          </v:shape>
          <o:OLEObject Type="Embed" ProgID="Equation.DSMT4" ShapeID="_x0000_i1041" DrawAspect="Content" ObjectID="_1811856391" r:id="rId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反应转移电子的数目为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00" w:dyaOrig="360">
          <v:shape id="_x0000_i1042" type="#_x0000_t75" alt="www.xinjiaoyu.com 新教育网" style="width:26pt;height:18pt" o:ole="">
            <v:imagedata r:id="rId40" o:title=""/>
          </v:shape>
          <o:OLEObject Type="Embed" ProgID="Equation.DSMT4" ShapeID="_x0000_i1042" DrawAspect="Content" ObjectID="_1811856392" r:id="rId41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299" w:dyaOrig="320">
          <v:shape id="_x0000_i1043" type="#_x0000_t75" alt="www.xinjiaoyu.com 新教育网" style="width:116pt;height:17pt" o:ole="">
            <v:imagedata r:id="rId42" o:title=""/>
          </v:shape>
          <o:OLEObject Type="Embed" ProgID="Equation.DSMT4" ShapeID="_x0000_i1043" DrawAspect="Content" ObjectID="_1811856393" r:id="rId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560" w:dyaOrig="320">
          <v:shape id="_x0000_i1044" type="#_x0000_t75" alt="www.xinjiaoyu.com 新教育网" style="width:29pt;height:17pt" o:ole="">
            <v:imagedata r:id="rId44" o:title=""/>
          </v:shape>
          <o:OLEObject Type="Embed" ProgID="Equation.DSMT4" ShapeID="_x0000_i1044" DrawAspect="Content" ObjectID="_1811856394" r:id="rId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的数目为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60" w:dyaOrig="360">
          <v:shape id="_x0000_i1045" type="#_x0000_t75" alt="www.xinjiaoyu.com 新教育网" style="width:33pt;height:18pt" o:ole="">
            <v:imagedata r:id="rId46" o:title=""/>
          </v:shape>
          <o:OLEObject Type="Embed" ProgID="Equation.DSMT4" ShapeID="_x0000_i1045" DrawAspect="Content" ObjectID="_1811856395" r:id="rId47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．一种强力胶的黏合原理如下图所示。下列说法正确的是（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695700" cy="95250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165" descr="C:\Users\Administrator\AppData\Local\Temp\tianruoocr\截图_20250610174033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种官能团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可遇水溶解使黏合物分离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常温下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该反应为缩聚反应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．微粒邂逅时的色彩变化是化学馈赠的视觉浪漫。下列对颜色变化的解释错误的是</w:t>
      </w:r>
    </w:p>
    <w:tbl>
      <w:tblPr>
        <w:tblStyle w:val="a7"/>
        <w:tblW w:w="7831" w:type="dxa"/>
        <w:jc w:val="center"/>
        <w:tblLayout w:type="fixed"/>
        <w:tblLook w:val="04A0"/>
      </w:tblPr>
      <w:tblGrid>
        <w:gridCol w:w="562"/>
        <w:gridCol w:w="2410"/>
        <w:gridCol w:w="4859"/>
      </w:tblGrid>
      <w:tr w:rsidR="005E30F7" w:rsidTr="00D835EE">
        <w:trPr>
          <w:trHeight w:val="489"/>
          <w:jc w:val="center"/>
        </w:trPr>
        <w:tc>
          <w:tcPr>
            <w:tcW w:w="562" w:type="dxa"/>
            <w:vAlign w:val="center"/>
          </w:tcPr>
          <w:p w:rsidR="008371D1" w:rsidRPr="00D835EE" w:rsidRDefault="008371D1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2410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颜色变化</w:t>
            </w:r>
          </w:p>
        </w:tc>
        <w:tc>
          <w:tcPr>
            <w:tcW w:w="4859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解释</w:t>
            </w:r>
          </w:p>
        </w:tc>
      </w:tr>
      <w:tr w:rsidR="005E30F7" w:rsidTr="00D835EE">
        <w:trPr>
          <w:trHeight w:val="1452"/>
          <w:jc w:val="center"/>
        </w:trPr>
        <w:tc>
          <w:tcPr>
            <w:tcW w:w="562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</w:t>
            </w:r>
          </w:p>
        </w:tc>
        <w:tc>
          <w:tcPr>
            <w:tcW w:w="2410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空气中灼烧过的铜丝伸入乙醇中，黑色铜丝恢复光亮的紫红色</w:t>
            </w:r>
          </w:p>
        </w:tc>
        <w:tc>
          <w:tcPr>
            <w:tcW w:w="4859" w:type="dxa"/>
            <w:vAlign w:val="center"/>
          </w:tcPr>
          <w:p w:rsidR="008371D1" w:rsidRPr="00D835EE" w:rsidRDefault="005E30F7" w:rsidP="00D835EE">
            <w:pPr>
              <w:tabs>
                <w:tab w:val="center" w:pos="2370"/>
                <w:tab w:val="right" w:pos="474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320" w:dyaOrig="360">
                <v:shape id="_x0000_i1046" type="#_x0000_t75" alt="www.xinjiaoyu.com 新教育网" style="width:3in;height:18pt" o:ole="">
                  <v:imagedata r:id="rId49" o:title=""/>
                </v:shape>
                <o:OLEObject Type="Embed" ProgID="Equation.DSMT4" ShapeID="_x0000_i1046" DrawAspect="Content" ObjectID="_1811856396" r:id="rId50"/>
              </w:object>
            </w:r>
          </w:p>
        </w:tc>
      </w:tr>
      <w:tr w:rsidR="005E30F7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</w:t>
            </w:r>
          </w:p>
        </w:tc>
        <w:tc>
          <w:tcPr>
            <w:tcW w:w="2410" w:type="dxa"/>
            <w:vAlign w:val="center"/>
          </w:tcPr>
          <w:p w:rsidR="008371D1" w:rsidRPr="00D835EE" w:rsidRDefault="005E30F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1060" w:dyaOrig="400">
                <v:shape id="_x0000_i1047" type="#_x0000_t75" alt="www.xinjiaoyu.com 新教育网" style="width:53pt;height:20pt" o:ole="">
                  <v:imagedata r:id="rId51" o:title=""/>
                </v:shape>
                <o:OLEObject Type="Embed" ProgID="Equation.DSMT4" ShapeID="_x0000_i1047" DrawAspect="Content" ObjectID="_1811856397" r:id="rId52"/>
              </w:objec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悬浊液中加入</w:t>
            </w: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620" w:dyaOrig="360">
                <v:shape id="_x0000_i1048" type="#_x0000_t75" alt="www.xinjiaoyu.com 新教育网" style="width:32pt;height:18pt" o:ole="">
                  <v:imagedata r:id="rId53" o:title=""/>
                </v:shape>
                <o:OLEObject Type="Embed" ProgID="Equation.DSMT4" ShapeID="_x0000_i1048" DrawAspect="Content" ObjectID="_1811856398" r:id="rId54"/>
              </w:objec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溶液，固体由白色变为红褐色</w:t>
            </w:r>
          </w:p>
        </w:tc>
        <w:tc>
          <w:tcPr>
            <w:tcW w:w="4859" w:type="dxa"/>
            <w:vAlign w:val="center"/>
          </w:tcPr>
          <w:p w:rsidR="008371D1" w:rsidRPr="00D835EE" w:rsidRDefault="005E30F7" w:rsidP="00D835EE">
            <w:pPr>
              <w:tabs>
                <w:tab w:val="center" w:pos="2390"/>
                <w:tab w:val="right" w:pos="47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4680" w:dyaOrig="400">
                <v:shape id="_x0000_i1049" type="#_x0000_t75" alt="www.xinjiaoyu.com 新教育网" style="width:234pt;height:20pt" o:ole="">
                  <v:imagedata r:id="rId55" o:title=""/>
                </v:shape>
                <o:OLEObject Type="Embed" ProgID="Equation.DSMT4" ShapeID="_x0000_i1049" DrawAspect="Content" ObjectID="_1811856399" r:id="rId56"/>
              </w:object>
            </w:r>
          </w:p>
        </w:tc>
      </w:tr>
      <w:tr w:rsidR="005E30F7" w:rsidTr="00D835EE">
        <w:trPr>
          <w:trHeight w:val="1784"/>
          <w:jc w:val="center"/>
        </w:trPr>
        <w:tc>
          <w:tcPr>
            <w:tcW w:w="562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</w:t>
            </w:r>
          </w:p>
        </w:tc>
        <w:tc>
          <w:tcPr>
            <w:tcW w:w="2410" w:type="dxa"/>
            <w:vAlign w:val="center"/>
          </w:tcPr>
          <w:p w:rsidR="008371D1" w:rsidRPr="00D835EE" w:rsidRDefault="005E30F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700" w:dyaOrig="360">
                <v:shape id="_x0000_i1050" type="#_x0000_t75" alt="www.xinjiaoyu.com 新教育网" style="width:35pt;height:18pt" o:ole="">
                  <v:imagedata r:id="rId57" o:title=""/>
                </v:shape>
                <o:OLEObject Type="Embed" ProgID="Equation.DSMT4" ShapeID="_x0000_i1050" DrawAspect="Content" ObjectID="_1811856400" r:id="rId58"/>
              </w:objec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1480" w:dyaOrig="440">
                <v:shape id="_x0000_i1051" type="#_x0000_t75" alt="www.xinjiaoyu.com 新教育网" style="width:74pt;height:23pt" o:ole="">
                  <v:imagedata r:id="rId59" o:title=""/>
                </v:shape>
                <o:OLEObject Type="Embed" ProgID="Equation.DSMT4" ShapeID="_x0000_i1051" DrawAspect="Content" ObjectID="_1811856401" r:id="rId60"/>
              </w:objec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，浅绿色溶液出现蓝色浑浊</w:t>
            </w:r>
          </w:p>
        </w:tc>
        <w:tc>
          <w:tcPr>
            <w:tcW w:w="4859" w:type="dxa"/>
            <w:vAlign w:val="center"/>
          </w:tcPr>
          <w:p w:rsidR="008371D1" w:rsidRPr="00D835EE" w:rsidRDefault="005E30F7" w:rsidP="00D835EE">
            <w:pPr>
              <w:tabs>
                <w:tab w:val="center" w:pos="2360"/>
                <w:tab w:val="right" w:pos="4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6"/>
                <w:sz w:val="21"/>
                <w:szCs w:val="21"/>
                <w:lang w:eastAsia="en-US"/>
              </w:rPr>
              <w:object w:dxaOrig="4520" w:dyaOrig="500">
                <v:shape id="_x0000_i1052" type="#_x0000_t75" alt="www.xinjiaoyu.com 新教育网" style="width:227pt;height:26pt" o:ole="">
                  <v:imagedata r:id="rId61" o:title=""/>
                </v:shape>
                <o:OLEObject Type="Embed" ProgID="Equation.DSMT4" ShapeID="_x0000_i1052" DrawAspect="Content" ObjectID="_1811856402" r:id="rId62"/>
              </w:object>
            </w:r>
          </w:p>
        </w:tc>
      </w:tr>
      <w:tr w:rsidR="005E30F7" w:rsidTr="00D835EE">
        <w:trPr>
          <w:trHeight w:val="1136"/>
          <w:jc w:val="center"/>
        </w:trPr>
        <w:tc>
          <w:tcPr>
            <w:tcW w:w="562" w:type="dxa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</w:t>
            </w:r>
          </w:p>
        </w:tc>
        <w:tc>
          <w:tcPr>
            <w:tcW w:w="2410" w:type="dxa"/>
            <w:vAlign w:val="center"/>
          </w:tcPr>
          <w:p w:rsidR="008371D1" w:rsidRPr="00D835EE" w:rsidRDefault="005E30F7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900" w:dyaOrig="360">
                <v:shape id="_x0000_i1053" type="#_x0000_t75" alt="www.xinjiaoyu.com 新教育网" style="width:45pt;height:18pt" o:ole="">
                  <v:imagedata r:id="rId63" o:title=""/>
                </v:shape>
                <o:OLEObject Type="Embed" ProgID="Equation.DSMT4" ShapeID="_x0000_i1053" DrawAspect="Content" ObjectID="_1811856403" r:id="rId64"/>
              </w:objec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溶液中加入</w: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NaOH</w: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溶液，溶液由橙色</w:t>
            </w:r>
            <w:r w:rsidR="0026693B"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lastRenderedPageBreak/>
              <w:t>变为黄色</w:t>
            </w:r>
          </w:p>
        </w:tc>
        <w:tc>
          <w:tcPr>
            <w:tcW w:w="4859" w:type="dxa"/>
            <w:vAlign w:val="center"/>
          </w:tcPr>
          <w:p w:rsidR="008371D1" w:rsidRPr="00D835EE" w:rsidRDefault="005E30F7" w:rsidP="00D835EE">
            <w:pPr>
              <w:tabs>
                <w:tab w:val="center" w:pos="2240"/>
                <w:tab w:val="right" w:pos="448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320" w:dyaOrig="380">
                <v:shape id="_x0000_i1054" type="#_x0000_t75" alt="www.xinjiaoyu.com 新教育网" style="width:167pt;height:20pt" o:ole="">
                  <v:imagedata r:id="rId65" o:title=""/>
                </v:shape>
                <o:OLEObject Type="Embed" ProgID="Equation.DSMT4" ShapeID="_x0000_i1054" DrawAspect="Content" ObjectID="_1811856404" r:id="rId66"/>
              </w:object>
            </w:r>
          </w:p>
        </w:tc>
      </w:tr>
    </w:tbl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lastRenderedPageBreak/>
        <w:t>A.A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C.C</w:t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D.D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．化学家用无机物甲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219" w:dyaOrig="400">
          <v:shape id="_x0000_i1055" type="#_x0000_t75" alt="www.xinjiaoyu.com 新教育网" style="width:62pt;height:20pt" o:ole="">
            <v:imagedata r:id="rId67" o:title=""/>
          </v:shape>
          <o:OLEObject Type="Embed" ProgID="Equation.DSMT4" ShapeID="_x0000_i1055" DrawAspect="Content" ObjectID="_1811856405" r:id="rId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成功制备了有机物乙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00" w:dyaOrig="440">
          <v:shape id="_x0000_i1056" type="#_x0000_t75" alt="www.xinjiaoyu.com 新教育网" style="width:71pt;height:23pt" o:ole="">
            <v:imagedata r:id="rId69" o:title=""/>
          </v:shape>
          <o:OLEObject Type="Embed" ProgID="Equation.DSMT4" ShapeID="_x0000_i1056" DrawAspect="Content" ObjectID="_1811856406" r:id="rId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，开创了有机化学人工合成的新纪元。其中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原子序数依次增大，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同周期，基态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原子均有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个单电子。下列说法正确的是（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第一电离能：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Z&gt;Y&gt;X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甲中不存在配位键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乙中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7" type="#_x0000_t75" alt="www.xinjiaoyu.com 新教育网" style="width:11pt;height:11pt" o:ole="">
            <v:imagedata r:id="rId71" o:title=""/>
          </v:shape>
          <o:OLEObject Type="Embed" ProgID="Equation.DSMT4" ShapeID="_x0000_i1057" DrawAspect="Content" ObjectID="_1811856407" r:id="rId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0" w:dyaOrig="220">
          <v:shape id="_x0000_i1058" type="#_x0000_t75" alt="www.xinjiaoyu.com 新教育网" style="width:11pt;height:11pt" o:ole="">
            <v:imagedata r:id="rId73" o:title=""/>
          </v:shape>
          <o:OLEObject Type="Embed" ProgID="Equation.DSMT4" ShapeID="_x0000_i1058" DrawAspect="Content" ObjectID="_1811856408" r:id="rId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键的数目比为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19" w:dyaOrig="280">
          <v:shape id="_x0000_i1059" type="#_x0000_t75" alt="www.xinjiaoyu.com 新教育网" style="width:21pt;height:14pt" o:ole="">
            <v:imagedata r:id="rId75" o:title=""/>
          </v:shape>
          <o:OLEObject Type="Embed" ProgID="Equation.DSMT4" ShapeID="_x0000_i1059" DrawAspect="Content" ObjectID="_1811856409" r:id="rId7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甲和乙中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杂化方式分别为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280" w:dyaOrig="260">
          <v:shape id="_x0000_i1060" type="#_x0000_t75" alt="www.xinjiaoyu.com 新教育网" style="width:14pt;height:14pt" o:ole="">
            <v:imagedata r:id="rId77" o:title=""/>
          </v:shape>
          <o:OLEObject Type="Embed" ProgID="Equation.DSMT4" ShapeID="_x0000_i1060" DrawAspect="Content" ObjectID="_1811856410" r:id="rId7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360" w:dyaOrig="360">
          <v:shape id="_x0000_i1061" type="#_x0000_t75" alt="www.xinjiaoyu.com 新教育网" style="width:18pt;height:18pt" o:ole="">
            <v:imagedata r:id="rId79" o:title=""/>
          </v:shape>
          <o:OLEObject Type="Embed" ProgID="Equation.DSMT4" ShapeID="_x0000_i1061" DrawAspect="Content" ObjectID="_1811856411" r:id="rId80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．巧设实验，方得真知。下列实验设计合理的是（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tbl>
      <w:tblPr>
        <w:tblStyle w:val="a7"/>
        <w:tblW w:w="8014" w:type="dxa"/>
        <w:jc w:val="center"/>
        <w:tblLook w:val="04A0"/>
      </w:tblPr>
      <w:tblGrid>
        <w:gridCol w:w="2534"/>
        <w:gridCol w:w="1897"/>
        <w:gridCol w:w="1816"/>
        <w:gridCol w:w="1927"/>
      </w:tblGrid>
      <w:tr w:rsidR="005E30F7" w:rsidTr="00D835EE">
        <w:trPr>
          <w:trHeight w:val="1074"/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A.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除去</w:t>
            </w:r>
            <w:r w:rsidR="005E30F7"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80" w:dyaOrig="360">
                <v:shape id="_x0000_i1062" type="#_x0000_t75" alt="www.xinjiaoyu.com 新教育网" style="width:20pt;height:18pt" o:ole="">
                  <v:imagedata r:id="rId81" o:title=""/>
                </v:shape>
                <o:OLEObject Type="Embed" ProgID="Equation.DSMT4" ShapeID="_x0000_i1062" DrawAspect="Content" ObjectID="_1811856412" r:id="rId82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HCl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B.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制备少量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NO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避免其被氧化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C.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用乙醇萃取</w:t>
            </w:r>
            <w:r w:rsidR="005E30F7"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40" w:dyaOrig="360">
                <v:shape id="_x0000_i1063" type="#_x0000_t75" alt="www.xinjiaoyu.com 新教育网" style="width:23pt;height:18pt" o:ole="">
                  <v:imagedata r:id="rId83" o:title=""/>
                </v:shape>
                <o:OLEObject Type="Embed" ProgID="Equation.DSMT4" ShapeID="_x0000_i1063" DrawAspect="Content" ObjectID="_1811856413" r:id="rId84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中的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S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D.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制作简易氢氧燃料电池</w:t>
            </w:r>
          </w:p>
        </w:tc>
      </w:tr>
      <w:tr w:rsidR="005E30F7" w:rsidTr="00D835EE">
        <w:trPr>
          <w:trHeight w:val="2141"/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471930" cy="807085"/>
                  <wp:effectExtent l="0" t="0" r="0" b="0"/>
                  <wp:docPr id="4" name="图片 4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167" descr="C:\Users\Administrator\AppData\Local\Temp\tianruoocr\截图_202506101744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930" cy="807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65725" cy="960120"/>
                  <wp:effectExtent l="0" t="0" r="1270" b="0"/>
                  <wp:docPr id="5" name="图片 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168" descr="C:\Users\Administrator\AppData\Local\Temp\tianruoocr\截图_202506101744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87" cy="961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15796" cy="1061720"/>
                  <wp:effectExtent l="0" t="0" r="0" b="5080"/>
                  <wp:docPr id="6" name="图片 6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169" descr="C:\Users\Administrator\AppData\Local\Temp\tianruoocr\截图_20250610174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150" cy="1067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noProof/>
                <w:color w:val="000000" w:themeColor="text1"/>
                <w:szCs w:val="21"/>
              </w:rPr>
              <w:drawing>
                <wp:inline distT="0" distB="0" distL="0" distR="0">
                  <wp:extent cx="1078471" cy="1071880"/>
                  <wp:effectExtent l="0" t="0" r="7620" b="0"/>
                  <wp:docPr id="7" name="图片 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3170" descr="C:\Users\Administrator\AppData\Local\Temp\tianruoocr\截图_20250610174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798" cy="1082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40" w:dyaOrig="360">
          <v:shape id="_x0000_i1064" type="#_x0000_t75" alt="www.xinjiaoyu.com 新教育网" style="width:47pt;height:18pt" o:ole="">
            <v:imagedata r:id="rId89" o:title=""/>
          </v:shape>
          <o:OLEObject Type="Embed" ProgID="Equation.DSMT4" ShapeID="_x0000_i1064" DrawAspect="Content" ObjectID="_1811856414" r:id="rId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晶体因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变化形成空位而导致颜色各异，当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519" w:dyaOrig="280">
          <v:shape id="_x0000_i1065" type="#_x0000_t75" alt="www.xinjiaoyu.com 新教育网" style="width:77pt;height:14pt" o:ole="">
            <v:imagedata r:id="rId91" o:title=""/>
          </v:shape>
          <o:OLEObject Type="Embed" ProgID="Equation.DSMT4" ShapeID="_x0000_i1065" DrawAspect="Content" ObjectID="_1811856415" r:id="rId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时，其立方晶胞结构如图。设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0" w:dyaOrig="360">
          <v:shape id="_x0000_i1066" type="#_x0000_t75" alt="www.xinjiaoyu.com 新教育网" style="width:20pt;height:18pt" o:ole="">
            <v:imagedata r:id="rId93" o:title=""/>
          </v:shape>
          <o:OLEObject Type="Embed" ProgID="Equation.DSMT4" ShapeID="_x0000_i1066" DrawAspect="Content" ObjectID="_1811856416" r:id="rId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为阿伏加德罗常数的值，下列说法错误的是（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750820" cy="1352862"/>
            <wp:effectExtent l="0" t="0" r="0" b="0"/>
            <wp:docPr id="8" name="图片 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171" descr="C:\Users\Administrator\AppData\Local\Temp\tianruoocr\截图_20250610174519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135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最近且等距的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W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的平均价态升高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密度为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30"/>
          <w:szCs w:val="21"/>
          <w:lang w:eastAsia="en-US"/>
        </w:rPr>
        <w:object w:dxaOrig="1960" w:dyaOrig="720">
          <v:shape id="_x0000_i1067" type="#_x0000_t75" alt="www.xinjiaoyu.com 新教育网" style="width:98pt;height:36pt" o:ole="">
            <v:imagedata r:id="rId96" o:title=""/>
          </v:shape>
          <o:OLEObject Type="Embed" ProgID="Equation.DSMT4" ShapeID="_x0000_i1067" DrawAspect="Content" ObjectID="_1811856417" r:id="rId9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740" w:dyaOrig="280">
          <v:shape id="_x0000_i1068" type="#_x0000_t75" alt="www.xinjiaoyu.com 新教育网" style="width:38pt;height:14pt" o:ole="">
            <v:imagedata r:id="rId98" o:title=""/>
          </v:shape>
          <o:OLEObject Type="Embed" ProgID="Equation.DSMT4" ShapeID="_x0000_i1068" DrawAspect="Content" ObjectID="_1811856418" r:id="rId9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空位数不同，吸收的可见光波长不同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．人体皮肤细胞受到紫外线（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）照射可能造成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DNA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损伤，原因之一是脱氧核苷上的碱基发生了如下反应。下列说法错误的是（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lastRenderedPageBreak/>
        <w:drawing>
          <wp:inline distT="0" distB="0" distL="0" distR="0">
            <wp:extent cx="3713978" cy="1194945"/>
            <wp:effectExtent l="0" t="0" r="1270" b="5715"/>
            <wp:docPr id="9" name="图片 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172" descr="C:\Users\Administrator\AppData\Local\Temp\tianruoocr\截图_20250610174538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104" cy="119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该反应为取代反应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均可发生酯化反应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均可发生水解反应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乙烯在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UV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下能生成环丁烷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．某工厂利用生物质（稻草）从高锰钴矿（含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499" w:dyaOrig="360">
          <v:shape id="_x0000_i1069" type="#_x0000_t75" alt="www.xinjiaoyu.com 新教育网" style="width:75pt;height:18pt" o:ole="">
            <v:imagedata r:id="rId101" o:title=""/>
          </v:shape>
          <o:OLEObject Type="Embed" ProgID="Equation.DSMT4" ShapeID="_x0000_i1069" DrawAspect="Content" ObjectID="_1811856419" r:id="rId1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和少量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070" type="#_x0000_t75" alt="www.xinjiaoyu.com 新教育网" style="width:32pt;height:18pt" o:ole="">
            <v:imagedata r:id="rId103" o:title=""/>
          </v:shape>
          <o:OLEObject Type="Embed" ProgID="Equation.DSMT4" ShapeID="_x0000_i1070" DrawAspect="Content" ObjectID="_1811856420" r:id="rId1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）中提取金属元素，流程如图。已知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温度下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820" w:dyaOrig="400">
          <v:shape id="_x0000_i1071" type="#_x0000_t75" alt="www.xinjiaoyu.com 新教育网" style="width:92pt;height:20pt" o:ole="">
            <v:imagedata r:id="rId105" o:title=""/>
          </v:shape>
          <o:OLEObject Type="Embed" ProgID="Equation.DSMT4" ShapeID="_x0000_i1071" DrawAspect="Content" ObjectID="_1811856421" r:id="rId10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59580" cy="1076036"/>
            <wp:effectExtent l="0" t="0" r="7620" b="0"/>
            <wp:docPr id="10" name="图片 1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173" descr="C:\Users\Administrator\AppData\Local\Temp\tianruoocr\截图_20250610174558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667" cy="1076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硫酸用作催化剂和浸取剂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使用生物质的优点是其来源广泛且可再生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种金属元素均被还原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沉钴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后上层清液中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400" w:dyaOrig="440">
          <v:shape id="_x0000_i1072" type="#_x0000_t75" alt="www.xinjiaoyu.com 新教育网" style="width:120pt;height:23pt" o:ole="">
            <v:imagedata r:id="rId108" o:title=""/>
          </v:shape>
          <o:OLEObject Type="Embed" ProgID="Equation.DSMT4" ShapeID="_x0000_i1072" DrawAspect="Content" ObjectID="_1811856422" r:id="rId109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．化学需氧量（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）是衡量水体中有机物污染程度的指标之一，以水样消耗氧化剂的量折算成消耗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3" type="#_x0000_t75" alt="www.xinjiaoyu.com 新教育网" style="width:17pt;height:18pt" o:ole="">
            <v:imagedata r:id="rId110" o:title=""/>
          </v:shape>
          <o:OLEObject Type="Embed" ProgID="Equation.DSMT4" ShapeID="_x0000_i1073" DrawAspect="Content" ObjectID="_1811856423" r:id="rId1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的量（单位为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80" w:dyaOrig="360">
          <v:shape id="_x0000_i1074" type="#_x0000_t75" alt="www.xinjiaoyu.com 新教育网" style="width:39pt;height:18pt" o:ole="">
            <v:imagedata r:id="rId112" o:title=""/>
          </v:shape>
          <o:OLEObject Type="Embed" ProgID="Equation.DSMT4" ShapeID="_x0000_i1074" DrawAspect="Content" ObjectID="_1811856424" r:id="rId1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）来表示。碱性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075" type="#_x0000_t75" alt="www.xinjiaoyu.com 新教育网" style="width:42pt;height:18pt" o:ole="">
            <v:imagedata r:id="rId114" o:title=""/>
          </v:shape>
          <o:OLEObject Type="Embed" ProgID="Equation.DSMT4" ShapeID="_x0000_i1075" DrawAspect="Content" ObjectID="_1811856425" r:id="rId1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不与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76" type="#_x0000_t75" alt="www.xinjiaoyu.com 新教育网" style="width:20pt;height:17pt" o:ole="">
            <v:imagedata r:id="rId116" o:title=""/>
          </v:shape>
          <o:OLEObject Type="Embed" ProgID="Equation.DSMT4" ShapeID="_x0000_i1076" DrawAspect="Content" ObjectID="_1811856426" r:id="rId11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反应，可用于测定含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Cl</w:t>
      </w:r>
      <w:r w:rsidRPr="00D835EE">
        <w:rPr>
          <w:rFonts w:ascii="Cambria Math" w:eastAsia="MS Mincho" w:hAnsi="Cambria Math" w:cs="Cambria Math"/>
          <w:color w:val="000000" w:themeColor="text1"/>
          <w:kern w:val="0"/>
          <w:szCs w:val="21"/>
        </w:rPr>
        <w:t>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，流程如图。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4266" cy="1412890"/>
            <wp:effectExtent l="0" t="0" r="635" b="0"/>
            <wp:docPr id="11" name="图片 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174" descr="C:\Users\Administrator\AppData\Local\Temp\tianruoocr\截图_20250610174623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95" cy="14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中发生的反应有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860" w:dyaOrig="380">
          <v:shape id="_x0000_i1077" type="#_x0000_t75" alt="www.xinjiaoyu.com 新教育网" style="width:194pt;height:20pt" o:ole="">
            <v:imagedata r:id="rId119" o:title=""/>
          </v:shape>
          <o:OLEObject Type="Embed" ProgID="Equation.DSMT4" ShapeID="_x0000_i1077" DrawAspect="Content" ObjectID="_1811856427" r:id="rId120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中避光、加盖可抑制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260" w:dyaOrig="300">
          <v:shape id="_x0000_i1078" type="#_x0000_t75" alt="www.xinjiaoyu.com 新教育网" style="width:14pt;height:15pt" o:ole="">
            <v:imagedata r:id="rId121" o:title=""/>
          </v:shape>
          <o:OLEObject Type="Embed" ProgID="Equation.DSMT4" ShapeID="_x0000_i1078" DrawAspect="Content" ObjectID="_1811856428" r:id="rId1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被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079" type="#_x0000_t75" alt="www.xinjiaoyu.com 新教育网" style="width:17pt;height:18pt" o:ole="">
            <v:imagedata r:id="rId123" o:title=""/>
          </v:shape>
          <o:OLEObject Type="Embed" ProgID="Equation.DSMT4" ShapeID="_x0000_i1079" DrawAspect="Content" ObjectID="_1811856429" r:id="rId12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氧化及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240" w:dyaOrig="360">
          <v:shape id="_x0000_i1080" type="#_x0000_t75" alt="www.xinjiaoyu.com 新教育网" style="width:12pt;height:18pt" o:ole="">
            <v:imagedata r:id="rId125" o:title=""/>
          </v:shape>
          <o:OLEObject Type="Embed" ProgID="Equation.DSMT4" ShapeID="_x0000_i1080" DrawAspect="Content" ObjectID="_1811856430" r:id="rId12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的挥发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中消耗的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00" w:dyaOrig="360">
          <v:shape id="_x0000_i1081" type="#_x0000_t75" alt="www.xinjiaoyu.com 新教育网" style="width:45pt;height:18pt" o:ole="">
            <v:imagedata r:id="rId127" o:title=""/>
          </v:shape>
          <o:OLEObject Type="Embed" ProgID="Equation.DSMT4" ShapeID="_x0000_i1081" DrawAspect="Content" ObjectID="_1811856431" r:id="rId12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越多，水样的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值越高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中为酸性条件，测得含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00" w:dyaOrig="320">
          <v:shape id="_x0000_i1082" type="#_x0000_t75" alt="www.xinjiaoyu.com 新教育网" style="width:20pt;height:17pt" o:ole="">
            <v:imagedata r:id="rId129" o:title=""/>
          </v:shape>
          <o:OLEObject Type="Embed" ProgID="Equation.DSMT4" ShapeID="_x0000_i1082" DrawAspect="Content" ObjectID="_1811856432" r:id="rId13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水样的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COD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值偏高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．一种基于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20" w:dyaOrig="360">
          <v:shape id="_x0000_i1083" type="#_x0000_t75" alt="www.xinjiaoyu.com 新教育网" style="width:32pt;height:18pt" o:ole="">
            <v:imagedata r:id="rId131" o:title=""/>
          </v:shape>
          <o:OLEObject Type="Embed" ProgID="Equation.DSMT4" ShapeID="_x0000_i1083" DrawAspect="Content" ObjectID="_1811856433" r:id="rId13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的储氯电池装置如图，放电过程中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极均增重。若将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极换成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极仍增重。关于图中装置所示电池，下列说法错误的是（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238625" cy="1173206"/>
            <wp:effectExtent l="0" t="0" r="0" b="8255"/>
            <wp:docPr id="12" name="图片 1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176" descr="C:\Users\Administrator\AppData\Local\Temp\tianruoocr\截图_20250610174735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173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放电时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460" w:dyaOrig="320">
          <v:shape id="_x0000_i1084" type="#_x0000_t75" alt="www.xinjiaoyu.com 新教育网" style="width:23pt;height:17pt" o:ole="">
            <v:imagedata r:id="rId134" o:title=""/>
          </v:shape>
          <o:OLEObject Type="Embed" ProgID="Equation.DSMT4" ShapeID="_x0000_i1084" DrawAspect="Content" ObjectID="_1811856434" r:id="rId13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向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极迁移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该电池可用于海水脱盐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极反应：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4560" w:dyaOrig="400">
          <v:shape id="_x0000_i1085" type="#_x0000_t75" alt="www.xinjiaoyu.com 新教育网" style="width:228pt;height:20pt" o:ole="">
            <v:imagedata r:id="rId136" o:title=""/>
          </v:shape>
          <o:OLEObject Type="Embed" ProgID="Equation.DSMT4" ShapeID="_x0000_i1085" DrawAspect="Content" ObjectID="_1811856435" r:id="rId137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若以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Ag/AgCl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电极代替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极，电池将失去储氯能力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．一定条件下，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320" w:dyaOrig="500">
          <v:shape id="_x0000_i1086" type="#_x0000_t75" alt="www.xinjiaoyu.com 新教育网" style="width:167pt;height:26pt" o:ole="">
            <v:imagedata r:id="rId138" o:title=""/>
          </v:shape>
          <o:OLEObject Type="Embed" ProgID="Equation.DSMT4" ShapeID="_x0000_i1086" DrawAspect="Content" ObjectID="_1811856436" r:id="rId1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种原料按固定流速不断注入连续流动反应器中，体系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pH-t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振荡图像及涉及反应如下。其中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段发生反应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为快速反应。下列说法错误的是（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2292985" cy="1700530"/>
            <wp:effectExtent l="0" t="0" r="0" b="0"/>
            <wp:docPr id="13" name="图片 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177" descr="C:\Users\Administrator\AppData\Local\Temp\tianruoocr\截图_2025061017481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7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jc w:val="center"/>
        <w:tblLook w:val="04A0"/>
      </w:tblPr>
      <w:tblGrid>
        <w:gridCol w:w="426"/>
        <w:gridCol w:w="5954"/>
      </w:tblGrid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①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900" w:dyaOrig="380">
                <v:shape id="_x0000_i1087" type="#_x0000_t75" alt="www.xinjiaoyu.com 新教育网" style="width:95pt;height:20pt" o:ole="">
                  <v:imagedata r:id="rId141" o:title=""/>
                </v:shape>
                <o:OLEObject Type="Embed" ProgID="Equation.DSMT4" ShapeID="_x0000_i1087" DrawAspect="Content" ObjectID="_1811856437" r:id="rId142"/>
              </w:objec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②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2079" w:dyaOrig="380">
                <v:shape id="_x0000_i1088" type="#_x0000_t75" alt="www.xinjiaoyu.com 新教育网" style="width:104pt;height:20pt" o:ole="">
                  <v:imagedata r:id="rId143" o:title=""/>
                </v:shape>
                <o:OLEObject Type="Embed" ProgID="Equation.DSMT4" ShapeID="_x0000_i1088" DrawAspect="Content" ObjectID="_1811856438" r:id="rId144"/>
              </w:objec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③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3560" w:dyaOrig="380">
                <v:shape id="_x0000_i1089" type="#_x0000_t75" alt="www.xinjiaoyu.com 新教育网" style="width:178.5pt;height:20pt" o:ole="">
                  <v:imagedata r:id="rId145" o:title=""/>
                </v:shape>
                <o:OLEObject Type="Embed" ProgID="Equation.DSMT4" ShapeID="_x0000_i1089" DrawAspect="Content" ObjectID="_1811856439" r:id="rId146"/>
              </w:objec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④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</w:rPr>
              <w:object w:dxaOrig="1779" w:dyaOrig="380">
                <v:shape id="_x0000_i1090" type="#_x0000_t75" alt="www.xinjiaoyu.com 新教育网" style="width:89pt;height:20pt" o:ole="">
                  <v:imagedata r:id="rId147" o:title=""/>
                </v:shape>
                <o:OLEObject Type="Embed" ProgID="Equation.DSMT4" ShapeID="_x0000_i1090" DrawAspect="Content" ObjectID="_1811856440" r:id="rId148"/>
              </w:objec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宋体" w:hAnsi="宋体" w:cs="宋体" w:hint="eastAsia"/>
                <w:color w:val="000000" w:themeColor="text1"/>
                <w:sz w:val="21"/>
                <w:szCs w:val="21"/>
                <w:lang w:eastAsia="en-US"/>
              </w:rPr>
              <w:t>⑤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2860"/>
                <w:tab w:val="right" w:pos="57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  <w:lang w:eastAsia="en-US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4"/>
                <w:sz w:val="21"/>
                <w:szCs w:val="21"/>
                <w:lang w:eastAsia="en-US"/>
              </w:rPr>
              <w:object w:dxaOrig="5720" w:dyaOrig="440">
                <v:shape id="_x0000_i1091" type="#_x0000_t75" alt="www.xinjiaoyu.com 新教育网" style="width:287pt;height:23pt" o:ole="">
                  <v:imagedata r:id="rId149" o:title=""/>
                </v:shape>
                <o:OLEObject Type="Embed" ProgID="Equation.DSMT4" ShapeID="_x0000_i1091" DrawAspect="Content" ObjectID="_1811856441" r:id="rId150"/>
              </w:object>
            </w:r>
          </w:p>
        </w:tc>
      </w:tr>
    </w:tbl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原料中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700" w:dyaOrig="440">
          <v:shape id="_x0000_i1092" type="#_x0000_t75" alt="www.xinjiaoyu.com 新教育网" style="width:35pt;height:23pt" o:ole="">
            <v:imagedata r:id="rId151" o:title=""/>
          </v:shape>
          <o:OLEObject Type="Embed" ProgID="Equation.DSMT4" ShapeID="_x0000_i1092" DrawAspect="Content" ObjectID="_1811856442" r:id="rId15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不影响振幅和周期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640" w:dyaOrig="380">
          <v:shape id="_x0000_i1093" type="#_x0000_t75" alt="www.xinjiaoyu.com 新教育网" style="width:182pt;height:20pt" o:ole="">
            <v:imagedata r:id="rId153" o:title=""/>
          </v:shape>
          <o:OLEObject Type="Embed" ProgID="Equation.DSMT4" ShapeID="_x0000_i1093" DrawAspect="Content" ObjectID="_1811856443" r:id="rId154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~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360" w:dyaOrig="300">
          <v:shape id="_x0000_i1094" type="#_x0000_t75" alt="www.xinjiaoyu.com 新教育网" style="width:18pt;height:15pt" o:ole="">
            <v:imagedata r:id="rId155" o:title=""/>
          </v:shape>
          <o:OLEObject Type="Embed" ProgID="Equation.DSMT4" ShapeID="_x0000_i1094" DrawAspect="Content" ObjectID="_1811856444" r:id="rId1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095" type="#_x0000_t75" alt="www.xinjiaoyu.com 新教育网" style="width:27pt;height:20pt" o:ole="">
            <v:imagedata r:id="rId157" o:title=""/>
          </v:shape>
          <o:OLEObject Type="Embed" ProgID="Equation.DSMT4" ShapeID="_x0000_i1095" DrawAspect="Content" ObjectID="_1811856445" r:id="rId1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的氧化起催化作用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利用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响应变色材料，可将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振荡可视化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．室温下，将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1239" w:dyaOrig="320">
          <v:shape id="_x0000_i1096" type="#_x0000_t75" alt="www.xinjiaoyu.com 新教育网" style="width:62pt;height:17pt" o:ole="">
            <v:imagedata r:id="rId159" o:title=""/>
          </v:shape>
          <o:OLEObject Type="Embed" ProgID="Equation.DSMT4" ShapeID="_x0000_i1096" DrawAspect="Content" ObjectID="_1811856446" r:id="rId16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置于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999" w:dyaOrig="380">
          <v:shape id="_x0000_i1097" type="#_x0000_t75" alt="www.xinjiaoyu.com 新教育网" style="width:101pt;height:20pt" o:ole="">
            <v:imagedata r:id="rId161" o:title=""/>
          </v:shape>
          <o:OLEObject Type="Embed" ProgID="Equation.DSMT4" ShapeID="_x0000_i1097" DrawAspect="Content" ObjectID="_1811856447" r:id="rId16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溶液中，保持溶液体积和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元素总物质的量不变，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pX-pH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曲线如图，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840" w:dyaOrig="480">
          <v:shape id="_x0000_i1098" type="#_x0000_t75" alt="www.xinjiaoyu.com 新教育网" style="width:143pt;height:24pt" o:ole="">
            <v:imagedata r:id="rId163" o:title=""/>
          </v:shape>
          <o:OLEObject Type="Embed" ProgID="Equation.DSMT4" ShapeID="_x0000_i1098" DrawAspect="Content" ObjectID="_1811856448" r:id="rId16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059" w:dyaOrig="500">
          <v:shape id="_x0000_i1099" type="#_x0000_t75" alt="www.xinjiaoyu.com 新教育网" style="width:153pt;height:26pt" o:ole="">
            <v:imagedata r:id="rId165" o:title=""/>
          </v:shape>
          <o:OLEObject Type="Embed" ProgID="Equation.DSMT4" ShapeID="_x0000_i1099" DrawAspect="Content" ObjectID="_1811856449" r:id="rId16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的平衡常数分别为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00" type="#_x0000_t75" alt="www.xinjiaoyu.com 新教育网" style="width:17pt;height:18pt" o:ole="">
            <v:imagedata r:id="rId167" o:title=""/>
          </v:shape>
          <o:OLEObject Type="Embed" ProgID="Equation.DSMT4" ShapeID="_x0000_i1100" DrawAspect="Content" ObjectID="_1811856450" r:id="rId1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40" w:dyaOrig="360">
          <v:shape id="_x0000_i1101" type="#_x0000_t75" alt="www.xinjiaoyu.com 新教育网" style="width:17pt;height:18pt" o:ole="">
            <v:imagedata r:id="rId169" o:title=""/>
          </v:shape>
          <o:OLEObject Type="Embed" ProgID="Equation.DSMT4" ShapeID="_x0000_i1101" DrawAspect="Content" ObjectID="_1811856451" r:id="rId17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80">
          <v:shape id="_x0000_i1102" type="#_x0000_t75" alt="www.xinjiaoyu.com 新教育网" style="width:27pt;height:20pt" o:ole="">
            <v:imagedata r:id="rId171" o:title=""/>
          </v:shape>
          <o:OLEObject Type="Embed" ProgID="Equation.DSMT4" ShapeID="_x0000_i1102" DrawAspect="Content" ObjectID="_1811856452" r:id="rId17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的水解常数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840" w:dyaOrig="440">
          <v:shape id="_x0000_i1103" type="#_x0000_t75" alt="www.xinjiaoyu.com 新教育网" style="width:92pt;height:23pt" o:ole="">
            <v:imagedata r:id="rId173" o:title=""/>
          </v:shape>
          <o:OLEObject Type="Embed" ProgID="Equation.DSMT4" ShapeID="_x0000_i1103" DrawAspect="Content" ObjectID="_1811856453" r:id="rId17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。下列说法错误的是（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 xml:space="preserve">   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96740" cy="1440431"/>
            <wp:effectExtent l="0" t="0" r="3810" b="7620"/>
            <wp:docPr id="14" name="图片 1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178" descr="C:\Users\Administrator\AppData\Local\Temp\tianruoocr\截图_20250610175047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733" cy="144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39" w:dyaOrig="500">
          <v:shape id="_x0000_i1104" type="#_x0000_t75" alt="www.xinjiaoyu.com 新教育网" style="width:1in;height:26pt" o:ole="">
            <v:imagedata r:id="rId176" o:title=""/>
          </v:shape>
          <o:OLEObject Type="Embed" ProgID="Equation.DSMT4" ShapeID="_x0000_i1104" DrawAspect="Content" ObjectID="_1811856454" r:id="rId17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的变化曲线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B.D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3240" w:dyaOrig="440">
          <v:shape id="_x0000_i1105" type="#_x0000_t75" alt="www.xinjiaoyu.com 新教育网" style="width:162pt;height:23pt" o:ole="">
            <v:imagedata r:id="rId178" o:title=""/>
          </v:shape>
          <o:OLEObject Type="Embed" ProgID="Equation.DSMT4" ShapeID="_x0000_i1105" DrawAspect="Content" ObjectID="_1811856455" r:id="rId179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1060" w:dyaOrig="380">
          <v:shape id="_x0000_i1106" type="#_x0000_t75" alt="www.xinjiaoyu.com 新教育网" style="width:53pt;height:20pt" o:ole="">
            <v:imagedata r:id="rId180" o:title=""/>
          </v:shape>
          <o:OLEObject Type="Embed" ProgID="Equation.DSMT4" ShapeID="_x0000_i1106" DrawAspect="Content" ObjectID="_1811856456" r:id="rId18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  <w:t>D.C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39" w:dyaOrig="400">
          <v:shape id="_x0000_i1107" type="#_x0000_t75" alt="www.xinjiaoyu.com 新教育网" style="width:122pt;height:20pt" o:ole="">
            <v:imagedata r:id="rId182" o:title=""/>
          </v:shape>
          <o:OLEObject Type="Embed" ProgID="Equation.DSMT4" ShapeID="_x0000_i1107" DrawAspect="Content" ObjectID="_1811856457" r:id="rId183"/>
        </w:objec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二、非选择题：本题共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小题，共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分）某工厂采用如下工艺回收废渣（含有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8" type="#_x0000_t75" alt="www.xinjiaoyu.com 新教育网" style="width:36pt;height:18pt" o:ole="">
            <v:imagedata r:id="rId184" o:title=""/>
          </v:shape>
          <o:OLEObject Type="Embed" ProgID="Equation.DSMT4" ShapeID="_x0000_i1108" DrawAspect="Content" ObjectID="_1811856458" r:id="rId18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FeS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CuCl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）中的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元素。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12134" cy="1714132"/>
            <wp:effectExtent l="0" t="0" r="3175" b="635"/>
            <wp:docPr id="15" name="图片 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3179" descr="C:\Users\Administrator\AppData\Local\Temp\tianruoocr\截图_20250610175137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24" cy="172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09" type="#_x0000_t75" alt="www.xinjiaoyu.com 新教育网" style="width:36pt;height:18pt" o:ole="">
            <v:imagedata r:id="rId187" o:title=""/>
          </v:shape>
          <o:OLEObject Type="Embed" ProgID="Equation.DSMT4" ShapeID="_x0000_i1109" DrawAspect="Content" ObjectID="_1811856459" r:id="rId18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不发生变化，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ZnS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1499" w:dyaOrig="500">
          <v:shape id="_x0000_i1110" type="#_x0000_t75" alt="www.xinjiaoyu.com 新教育网" style="width:75pt;height:26pt" o:ole="">
            <v:imagedata r:id="rId189" o:title=""/>
          </v:shape>
          <o:OLEObject Type="Embed" ProgID="Equation.DSMT4" ShapeID="_x0000_i1110" DrawAspect="Content" ObjectID="_1811856460" r:id="rId19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2380" w:dyaOrig="440">
          <v:shape id="_x0000_i1111" type="#_x0000_t75" alt="www.xinjiaoyu.com 新教育网" style="width:119pt;height:23pt" o:ole="">
            <v:imagedata r:id="rId191" o:title=""/>
          </v:shape>
          <o:OLEObject Type="Embed" ProgID="Equation.DSMT4" ShapeID="_x0000_i1111" DrawAspect="Content" ObjectID="_1811856461" r:id="rId19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；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酒石酸（记作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2" type="#_x0000_t75" alt="www.xinjiaoyu.com 新教育网" style="width:26pt;height:18pt" o:ole="">
            <v:imagedata r:id="rId193" o:title=""/>
          </v:shape>
          <o:OLEObject Type="Embed" ProgID="Equation.DSMT4" ShapeID="_x0000_i1112" DrawAspect="Content" ObjectID="_1811856462" r:id="rId19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）结构简式为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2480" w:dyaOrig="400">
          <v:shape id="_x0000_i1113" type="#_x0000_t75" alt="www.xinjiaoyu.com 新教育网" style="width:124.5pt;height:20pt" o:ole="">
            <v:imagedata r:id="rId195" o:title=""/>
          </v:shape>
          <o:OLEObject Type="Embed" ProgID="Equation.DSMT4" ShapeID="_x0000_i1113" DrawAspect="Content" ObjectID="_1811856463" r:id="rId19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20" w:dyaOrig="360">
          <v:shape id="_x0000_i1114" type="#_x0000_t75" alt="www.xinjiaoyu.com 新教育网" style="width:26pt;height:18pt" o:ole="">
            <v:imagedata r:id="rId197" o:title=""/>
          </v:shape>
          <o:OLEObject Type="Embed" ProgID="Equation.DSMT4" ShapeID="_x0000_i1114" DrawAspect="Content" ObjectID="_1811856464" r:id="rId19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分子中手性碳原子数目为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时，过二硫酸根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820" w:dyaOrig="440">
          <v:shape id="_x0000_i1115" type="#_x0000_t75" alt="www.xinjiaoyu.com 新教育网" style="width:41pt;height:23pt" o:ole="">
            <v:imagedata r:id="rId199" o:title=""/>
          </v:shape>
          <o:OLEObject Type="Embed" ProgID="Equation.DSMT4" ShapeID="_x0000_i1115" DrawAspect="Content" ObjectID="_1811856465" r:id="rId20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转变为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（填离子符号）。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氧化浸出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时，浸出率随温度升高先增大后减小的原因为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除铜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步骤中发生反应的离子方程式为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）滤渣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中的金属元素为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（填元素符号）。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浸铅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720" w:dyaOrig="360">
          <v:shape id="_x0000_i1116" type="#_x0000_t75" alt="www.xinjiaoyu.com 新教育网" style="width:36pt;height:18pt" o:ole="">
            <v:imagedata r:id="rId201" o:title=""/>
          </v:shape>
          <o:OLEObject Type="Embed" ProgID="Equation.DSMT4" ShapeID="_x0000_i1116" DrawAspect="Content" ObjectID="_1811856466" r:id="rId20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640" w:dyaOrig="360">
          <v:shape id="_x0000_i1117" type="#_x0000_t75" alt="www.xinjiaoyu.com 新教育网" style="width:32pt;height:18pt" o:ole="">
            <v:imagedata r:id="rId203" o:title=""/>
          </v:shape>
          <o:OLEObject Type="Embed" ProgID="Equation.DSMT4" ShapeID="_x0000_i1117" DrawAspect="Content" ObjectID="_1811856467" r:id="rId20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PbA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产率随体系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升高先增大的原因为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pH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过高可能生成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（填化学式）。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290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℃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真空热解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种气态氧化物，该反应的化学方程式为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17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分）某实验小组采用如下方案实现了对甲基苯甲酸的绿色制备。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反应：</w:t>
      </w: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48537" cy="423656"/>
            <wp:effectExtent l="0" t="0" r="0" b="0"/>
            <wp:docPr id="16" name="图片 1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180" descr="C:\Users\Administrator\AppData\Local\Temp\tianruoocr\截图_2025061017523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925" cy="42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步骤：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．向反应管中加入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0.12g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对甲基苯甲醛和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1.0mL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丙酮，光照，连续监测反应进程。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时，监测结果显示反应基本结束，蒸去溶剂丙酮，加入过量稀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NaOH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溶液，充分反应后，用乙酸乙酯洗涤，弃去有机层。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．用稀盐酸调节水层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0"/>
          <w:szCs w:val="21"/>
          <w:lang w:eastAsia="en-US"/>
        </w:rPr>
        <w:object w:dxaOrig="700" w:dyaOrig="320">
          <v:shape id="_x0000_i1118" type="#_x0000_t75" alt="www.xinjiaoyu.com 新教育网" style="width:35pt;height:17pt" o:ole="">
            <v:imagedata r:id="rId206" o:title=""/>
          </v:shape>
          <o:OLEObject Type="Embed" ProgID="Equation.DSMT4" ShapeID="_x0000_i1118" DrawAspect="Content" ObjectID="_1811856468" r:id="rId20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后，再用乙酸乙酯萃取。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．用饱和食盐水洗涤有机层，无水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19" type="#_x0000_t75" alt="www.xinjiaoyu.com 新教育网" style="width:42pt;height:18pt" o:ole="">
            <v:imagedata r:id="rId208" o:title=""/>
          </v:shape>
          <o:OLEObject Type="Embed" ProgID="Equation.DSMT4" ShapeID="_x0000_i1119" DrawAspect="Content" ObjectID="_1811856469" r:id="rId20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干燥，过滤，蒸去溶剂，得目标产物。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）相比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840" w:dyaOrig="360">
          <v:shape id="_x0000_i1120" type="#_x0000_t75" alt="www.xinjiaoyu.com 新教育网" style="width:42pt;height:18pt" o:ole="">
            <v:imagedata r:id="rId210" o:title=""/>
          </v:shape>
          <o:OLEObject Type="Embed" ProgID="Equation.DSMT4" ShapeID="_x0000_i1120" DrawAspect="Content" ObjectID="_1811856470" r:id="rId21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作氧化剂，该制备反应的优点为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）根据反应液的核磁共振氢谱（已去除溶剂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的吸收峰，谱图中无羧基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的吸收峰）监测反应进程如下图。已知峰面积比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2099" w:dyaOrig="280">
          <v:shape id="_x0000_i1121" type="#_x0000_t75" alt="www.xinjiaoyu.com 新教育网" style="width:105pt;height:14pt" o:ole="">
            <v:imagedata r:id="rId212" o:title=""/>
          </v:shape>
          <o:OLEObject Type="Embed" ProgID="Equation.DSMT4" ShapeID="_x0000_i1121" DrawAspect="Content" ObjectID="_1811856471" r:id="rId21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1100" w:dyaOrig="280">
          <v:shape id="_x0000_i1122" type="#_x0000_t75" alt="www.xinjiaoyu.com 新教育网" style="width:56pt;height:14pt" o:ole="">
            <v:imagedata r:id="rId214" o:title=""/>
          </v:shape>
          <o:OLEObject Type="Embed" ProgID="Equation.DSMT4" ShapeID="_x0000_i1122" DrawAspect="Content" ObjectID="_1811856472" r:id="rId21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。反应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时，对甲基苯甲醛转化率约为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613433" cy="2087880"/>
            <wp:effectExtent l="0" t="0" r="0" b="7620"/>
            <wp:docPr id="17" name="图片 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182" descr="C:\Users\Administrator\AppData\Local\Temp\tianruoocr\截图_20250610175319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89" cy="208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中使用乙酸乙酯洗涤的目的是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）步骤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Ⅲ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中反应的离子方程式为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）用同位素示踪法确定产物羧基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的来源。丙酮易挥发，为保证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3" type="#_x0000_t75" alt="www.xinjiaoyu.com 新教育网" style="width:24pt;height:20pt" o:ole="">
            <v:imagedata r:id="rId217" o:title=""/>
          </v:shape>
          <o:OLEObject Type="Embed" ProgID="Equation.DSMT4" ShapeID="_x0000_i1123" DrawAspect="Content" ObjectID="_1811856473" r:id="rId21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气氛，通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4" type="#_x0000_t75" alt="www.xinjiaoyu.com 新教育网" style="width:24pt;height:20pt" o:ole="">
            <v:imagedata r:id="rId219" o:title=""/>
          </v:shape>
          <o:OLEObject Type="Embed" ProgID="Equation.DSMT4" ShapeID="_x0000_i1124" DrawAspect="Content" ObjectID="_1811856474" r:id="rId220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前，需先使用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循环冷冻脱气法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排出装置中（空气中和溶剂中）的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480" w:dyaOrig="380">
          <v:shape id="_x0000_i1125" type="#_x0000_t75" alt="www.xinjiaoyu.com 新教育网" style="width:24pt;height:20pt" o:ole="">
            <v:imagedata r:id="rId221" o:title=""/>
          </v:shape>
          <o:OLEObject Type="Embed" ProgID="Equation.DSMT4" ShapeID="_x0000_i1125" DrawAspect="Content" ObjectID="_1811856475" r:id="rId222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，操作顺序为：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→______→______→______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（填标号），重复后四步操作数次。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66160" cy="1001200"/>
            <wp:effectExtent l="0" t="0" r="0" b="8890"/>
            <wp:docPr id="18" name="图片 1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3183" descr="C:\Users\Administrator\AppData\Local\Temp\tianruoocr\截图_20250610175335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197" cy="1001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同位素示踪结果如下表所示，则目标产物中羧基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来源于醛基和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tbl>
      <w:tblPr>
        <w:tblStyle w:val="a7"/>
        <w:tblW w:w="0" w:type="auto"/>
        <w:jc w:val="center"/>
        <w:tblLook w:val="04A0"/>
      </w:tblPr>
      <w:tblGrid>
        <w:gridCol w:w="4093"/>
        <w:gridCol w:w="3156"/>
      </w:tblGrid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反应条件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质谱检测目标产物相对分子质量</w: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</w:t>
            </w:r>
            <w:r w:rsidR="005E30F7"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480" w:dyaOrig="380">
                <v:shape id="_x0000_i1126" type="#_x0000_t75" alt="www.xinjiaoyu.com 新教育网" style="width:24pt;height:20pt" o:ole="">
                  <v:imagedata r:id="rId224" o:title=""/>
                </v:shape>
                <o:OLEObject Type="Embed" ProgID="Equation.DSMT4" ShapeID="_x0000_i1126" DrawAspect="Content" ObjectID="_1811856476" r:id="rId225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，室温，</w:t>
            </w:r>
            <w:r w:rsidR="005E30F7"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240" w:dyaOrig="360">
                <v:shape id="_x0000_i1127" type="#_x0000_t75" alt="www.xinjiaoyu.com 新教育网" style="width:62pt;height:18pt" o:ole="">
                  <v:imagedata r:id="rId226" o:title=""/>
                </v:shape>
                <o:OLEObject Type="Embed" ProgID="Equation.DSMT4" ShapeID="_x0000_i1127" DrawAspect="Content" ObjectID="_1811856477" r:id="rId227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138</w: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太阳光，空气，室温，</w:t>
            </w:r>
            <w:r w:rsidR="005E30F7"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12"/>
                <w:sz w:val="21"/>
                <w:szCs w:val="21"/>
                <w:lang w:eastAsia="en-US"/>
              </w:rPr>
              <w:object w:dxaOrig="1359" w:dyaOrig="380">
                <v:shape id="_x0000_i1128" type="#_x0000_t75" alt="www.xinjiaoyu.com 新教育网" style="width:68pt;height:20pt" o:ole="">
                  <v:imagedata r:id="rId228" o:title=""/>
                </v:shape>
                <o:OLEObject Type="Embed" ProgID="Equation.DSMT4" ShapeID="_x0000_i1128" DrawAspect="Content" ObjectID="_1811856478" r:id="rId229"/>
              </w:objec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，</w:t>
            </w: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5h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136</w:t>
            </w:r>
          </w:p>
        </w:tc>
      </w:tr>
    </w:tbl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18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分）乙二醇是一种重要化工原料，以合成气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1120" w:dyaOrig="400">
          <v:shape id="_x0000_i1129" type="#_x0000_t75" alt="www.xinjiaoyu.com 新教育网" style="width:56pt;height:20pt" o:ole="">
            <v:imagedata r:id="rId230" o:title=""/>
          </v:shape>
          <o:OLEObject Type="Embed" ProgID="Equation.DSMT4" ShapeID="_x0000_i1129" DrawAspect="Content" ObjectID="_1811856479" r:id="rId23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为原料合成乙二醇具有重要意义。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．直接合成法：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6"/>
          <w:szCs w:val="21"/>
          <w:lang w:eastAsia="en-US"/>
        </w:rPr>
        <w:object w:dxaOrig="4680" w:dyaOrig="460">
          <v:shape id="_x0000_i1130" type="#_x0000_t75" alt="www.xinjiaoyu.com 新教育网" style="width:234pt;height:23pt" o:ole="">
            <v:imagedata r:id="rId232" o:title=""/>
          </v:shape>
          <o:OLEObject Type="Embed" ProgID="Equation.DSMT4" ShapeID="_x0000_i1130" DrawAspect="Content" ObjectID="_1811856480" r:id="rId23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，不同温度下平衡常数如下表所示。</w:t>
      </w:r>
    </w:p>
    <w:tbl>
      <w:tblPr>
        <w:tblStyle w:val="a7"/>
        <w:tblW w:w="0" w:type="auto"/>
        <w:jc w:val="center"/>
        <w:tblLook w:val="04A0"/>
      </w:tblPr>
      <w:tblGrid>
        <w:gridCol w:w="1056"/>
        <w:gridCol w:w="1093"/>
        <w:gridCol w:w="683"/>
        <w:gridCol w:w="1152"/>
      </w:tblGrid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温度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298K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355K</w: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400K</w:t>
            </w:r>
          </w:p>
        </w:tc>
      </w:tr>
      <w:tr w:rsidR="005E30F7" w:rsidTr="00D835EE">
        <w:trPr>
          <w:jc w:val="center"/>
        </w:trPr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平衡常数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430"/>
                <w:tab w:val="right" w:pos="86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859" w:dyaOrig="320">
                <v:shape id="_x0000_i1131" type="#_x0000_t75" alt="www.xinjiaoyu.com 新教育网" style="width:44pt;height:17pt" o:ole="">
                  <v:imagedata r:id="rId234" o:title=""/>
                </v:shape>
                <o:OLEObject Type="Embed" ProgID="Equation.DSMT4" ShapeID="_x0000_i1131" DrawAspect="Content" ObjectID="_1811856481" r:id="rId235"/>
              </w:object>
            </w:r>
          </w:p>
        </w:tc>
        <w:tc>
          <w:tcPr>
            <w:tcW w:w="0" w:type="auto"/>
            <w:vAlign w:val="center"/>
          </w:tcPr>
          <w:p w:rsidR="008371D1" w:rsidRPr="00D835EE" w:rsidRDefault="0026693B" w:rsidP="00D835EE">
            <w:pPr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D835EE"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  <w:t>1.0</w:t>
            </w:r>
          </w:p>
        </w:tc>
        <w:tc>
          <w:tcPr>
            <w:tcW w:w="0" w:type="auto"/>
            <w:vAlign w:val="center"/>
          </w:tcPr>
          <w:p w:rsidR="008371D1" w:rsidRPr="00D835EE" w:rsidRDefault="005E30F7" w:rsidP="00D835EE">
            <w:pPr>
              <w:tabs>
                <w:tab w:val="center" w:pos="460"/>
                <w:tab w:val="right" w:pos="920"/>
              </w:tabs>
              <w:spacing w:line="360" w:lineRule="auto"/>
              <w:jc w:val="center"/>
              <w:rPr>
                <w:rFonts w:ascii="Times New Roman" w:eastAsiaTheme="majorEastAsia" w:hAnsi="Times New Roman"/>
                <w:color w:val="000000" w:themeColor="text1"/>
                <w:sz w:val="21"/>
                <w:szCs w:val="21"/>
              </w:rPr>
            </w:pPr>
            <w:r w:rsidRPr="005E30F7">
              <w:rPr>
                <w:rFonts w:ascii="Times New Roman" w:eastAsiaTheme="majorEastAsia" w:hAnsi="Times New Roman" w:cstheme="minorBidi"/>
                <w:color w:val="000000" w:themeColor="text1"/>
                <w:kern w:val="2"/>
                <w:position w:val="-6"/>
                <w:sz w:val="21"/>
                <w:szCs w:val="21"/>
                <w:lang w:eastAsia="en-US"/>
              </w:rPr>
              <w:object w:dxaOrig="920" w:dyaOrig="320">
                <v:shape id="_x0000_i1132" type="#_x0000_t75" alt="www.xinjiaoyu.com 新教育网" style="width:47pt;height:17pt" o:ole="">
                  <v:imagedata r:id="rId236" o:title=""/>
                </v:shape>
                <o:OLEObject Type="Embed" ProgID="Equation.DSMT4" ShapeID="_x0000_i1132" DrawAspect="Content" ObjectID="_1811856482" r:id="rId237"/>
              </w:object>
            </w:r>
          </w:p>
        </w:tc>
      </w:tr>
    </w:tbl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）该反应的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400" w:dyaOrig="260">
          <v:shape id="_x0000_i1133" type="#_x0000_t75" alt="www.xinjiaoyu.com 新教育网" style="width:20pt;height:14pt" o:ole="">
            <v:imagedata r:id="rId238" o:title=""/>
          </v:shape>
          <o:OLEObject Type="Embed" ProgID="Equation.DSMT4" ShapeID="_x0000_i1133" DrawAspect="Content" ObjectID="_1811856483" r:id="rId23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______0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“&gt;”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或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“&lt;”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）已知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3740" w:dyaOrig="400">
          <v:shape id="_x0000_i1134" type="#_x0000_t75" alt="www.xinjiaoyu.com 新教育网" style="width:187.5pt;height:20pt" o:ole="">
            <v:imagedata r:id="rId240" o:title=""/>
          </v:shape>
          <o:OLEObject Type="Embed" ProgID="Equation.DSMT4" ShapeID="_x0000_i1134" DrawAspect="Content" ObjectID="_1811856484" r:id="rId24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的燃烧热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600" w:dyaOrig="400">
          <v:shape id="_x0000_i1135" type="#_x0000_t75" alt="www.xinjiaoyu.com 新教育网" style="width:30pt;height:20pt" o:ole="">
            <v:imagedata r:id="rId242" o:title=""/>
          </v:shape>
          <o:OLEObject Type="Embed" ProgID="Equation.DSMT4" ShapeID="_x0000_i1135" DrawAspect="Content" ObjectID="_1811856485" r:id="rId24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分别为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3740" w:dyaOrig="320">
          <v:shape id="_x0000_i1136" type="#_x0000_t75" alt="www.xinjiaoyu.com 新教育网" style="width:187.5pt;height:17pt" o:ole="">
            <v:imagedata r:id="rId244" o:title=""/>
          </v:shape>
          <o:OLEObject Type="Embed" ProgID="Equation.DSMT4" ShapeID="_x0000_i1136" DrawAspect="Content" ObjectID="_1811856486" r:id="rId24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，则上述合成反应的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4"/>
          <w:szCs w:val="21"/>
          <w:lang w:eastAsia="en-US"/>
        </w:rPr>
        <w:object w:dxaOrig="600" w:dyaOrig="260">
          <v:shape id="_x0000_i1137" type="#_x0000_t75" alt="www.xinjiaoyu.com 新教育网" style="width:30pt;height:14pt" o:ole="">
            <v:imagedata r:id="rId246" o:title=""/>
          </v:shape>
          <o:OLEObject Type="Embed" ProgID="Equation.DSMT4" ShapeID="_x0000_i1137" DrawAspect="Content" ObjectID="_1811856487" r:id="rId247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940" w:dyaOrig="320">
          <v:shape id="_x0000_i1138" type="#_x0000_t75" alt="www.xinjiaoyu.com 新教育网" style="width:47pt;height:17pt" o:ole="">
            <v:imagedata r:id="rId248" o:title=""/>
          </v:shape>
          <o:OLEObject Type="Embed" ProgID="Equation.DSMT4" ShapeID="_x0000_i1138" DrawAspect="Content" ObjectID="_1811856488" r:id="rId249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）实验表明，在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500K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时，即使压强（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34MPa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）很高乙二醇产率（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7%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）也很低，可能的原因是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（答出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条即可）。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．间接合成法：用合成气和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320" w:dyaOrig="360">
          <v:shape id="_x0000_i1139" type="#_x0000_t75" alt="www.xinjiaoyu.com 新教育网" style="width:17pt;height:18pt" o:ole="">
            <v:imagedata r:id="rId250" o:title=""/>
          </v:shape>
          <o:OLEObject Type="Embed" ProgID="Equation.DSMT4" ShapeID="_x0000_i1139" DrawAspect="Content" ObjectID="_1811856489" r:id="rId25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制备的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合成乙二醇，发生如下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个均放热的连续反应，其中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生成乙二醇的反应为可逆反应。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739640" cy="749398"/>
            <wp:effectExtent l="0" t="0" r="3810" b="0"/>
            <wp:docPr id="19" name="图片 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3185" descr="C:\Users\Administrator\AppData\Local\Temp\tianruoocr\截图_20250610175512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35" cy="74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）在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2MPa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960" w:dyaOrig="360">
          <v:shape id="_x0000_i1140" type="#_x0000_t75" alt="www.xinjiaoyu.com 新教育网" style="width:48pt;height:18pt" o:ole="">
            <v:imagedata r:id="rId253" o:title=""/>
          </v:shape>
          <o:OLEObject Type="Embed" ProgID="Equation.DSMT4" ShapeID="_x0000_i1140" DrawAspect="Content" ObjectID="_1811856490" r:id="rId254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催化、固定流速条件下，发生上述反应，初始氢酯比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680" w:dyaOrig="740">
          <v:shape id="_x0000_i1141" type="#_x0000_t75" alt="www.xinjiaoyu.com 新教育网" style="width:84pt;height:38pt" o:ole="">
            <v:imagedata r:id="rId255" o:title=""/>
          </v:shape>
          <o:OLEObject Type="Embed" ProgID="Equation.DSMT4" ShapeID="_x0000_i1141" DrawAspect="Content" ObjectID="_1811856491" r:id="rId256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，出口处检测到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的实际转化率及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、乙二醇、乙醇的选择性随温度的变化曲线如图所示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[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某物质的选择性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2400" w:dyaOrig="760">
          <v:shape id="_x0000_i1142" type="#_x0000_t75" alt="www.xinjiaoyu.com 新教育网" style="width:120pt;height:38pt" o:ole="">
            <v:imagedata r:id="rId257" o:title=""/>
          </v:shape>
          <o:OLEObject Type="Embed" ProgID="Equation.DSMT4" ShapeID="_x0000_i1142" DrawAspect="Content" ObjectID="_1811856492" r:id="rId25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]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3514576" cy="2186305"/>
            <wp:effectExtent l="0" t="0" r="0" b="4445"/>
            <wp:docPr id="20" name="图片 2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3186" descr="C:\Users\Administrator\AppData\Local\Temp\tianruoocr\截图_20250610175622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576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①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已知曲线</w:t>
      </w: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表示乙二醇的选择性，则曲线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（填图中标号，下同）表示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的转化率，曲线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表示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MG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的选择性。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②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有利于提高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DMO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转化率的措施有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（填标号）。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降低温度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B.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增大压强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减小初始氢酯比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ab/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D.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延长原料与催化剂的接触时间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③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483K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时，出口处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32"/>
          <w:szCs w:val="21"/>
          <w:lang w:eastAsia="en-US"/>
        </w:rPr>
        <w:object w:dxaOrig="1020" w:dyaOrig="760">
          <v:shape id="_x0000_i1143" type="#_x0000_t75" alt="www.xinjiaoyu.com 新教育网" style="width:51pt;height:38pt" o:ole="">
            <v:imagedata r:id="rId260" o:title=""/>
          </v:shape>
          <o:OLEObject Type="Embed" ProgID="Equation.DSMT4" ShapeID="_x0000_i1143" DrawAspect="Content" ObjectID="_1811856493" r:id="rId261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的值为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宋体" w:eastAsia="宋体" w:hAnsi="宋体" w:cs="宋体" w:hint="eastAsia"/>
          <w:color w:val="000000" w:themeColor="text1"/>
          <w:kern w:val="0"/>
          <w:szCs w:val="21"/>
        </w:rPr>
        <w:t>④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点反应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4"/>
          <w:szCs w:val="21"/>
          <w:lang w:eastAsia="en-US"/>
        </w:rPr>
        <w:object w:dxaOrig="5400" w:dyaOrig="400">
          <v:shape id="_x0000_i1144" type="#_x0000_t75" alt="www.xinjiaoyu.com 新教育网" style="width:270pt;height:20pt" o:ole="">
            <v:imagedata r:id="rId262" o:title=""/>
          </v:shape>
          <o:OLEObject Type="Embed" ProgID="Equation.DSMT4" ShapeID="_x0000_i1144" DrawAspect="Content" ObjectID="_1811856494" r:id="rId263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的浓度商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12"/>
          <w:szCs w:val="21"/>
          <w:lang w:eastAsia="en-US"/>
        </w:rPr>
        <w:object w:dxaOrig="540" w:dyaOrig="360">
          <v:shape id="_x0000_i1145" type="#_x0000_t75" alt="www.xinjiaoyu.com 新教育网" style="width:27pt;height:18pt" o:ole="">
            <v:imagedata r:id="rId264" o:title=""/>
          </v:shape>
          <o:OLEObject Type="Embed" ProgID="Equation.DSMT4" ShapeID="_x0000_i1145" DrawAspect="Content" ObjectID="_1811856495" r:id="rId265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（用物质的量分数代替浓度计算，精确至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0.001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19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．（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分）含呋喃骨架的芳香化合物在环境化学和材料化学领域具有重要价值。一种含呋喃骨架的芳香化合物合成路线如下：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303674" cy="2136276"/>
            <wp:effectExtent l="0" t="0" r="1905" b="0"/>
            <wp:docPr id="21" name="图片 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3187" descr="C:\Users\Administrator\AppData\Local\Temp\tianruoocr\截图_20250610175708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186" cy="214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回答下列问题：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1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A→B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的化学方程式为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2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C→D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实现了由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到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的转化（填官能团名称）。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3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G→H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的反应类型为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4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E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的同分异构体中，含苯环（不含其他环）且不同化学环境氢原子个数比为</w:t>
      </w:r>
      <w:r w:rsidR="005E30F7" w:rsidRPr="005E30F7">
        <w:rPr>
          <w:rFonts w:ascii="Times New Roman" w:eastAsiaTheme="majorEastAsia" w:hAnsi="Times New Roman" w:cs="Times New Roman"/>
          <w:color w:val="000000" w:themeColor="text1"/>
          <w:kern w:val="0"/>
          <w:position w:val="-6"/>
          <w:szCs w:val="21"/>
          <w:lang w:eastAsia="en-US"/>
        </w:rPr>
        <w:object w:dxaOrig="679" w:dyaOrig="280">
          <v:shape id="_x0000_i1146" type="#_x0000_t75" alt="www.xinjiaoyu.com 新教育网" style="width:35pt;height:14pt" o:ole="">
            <v:imagedata r:id="rId267" o:title=""/>
          </v:shape>
          <o:OLEObject Type="Embed" ProgID="Equation.DSMT4" ShapeID="_x0000_i1146" DrawAspect="Content" ObjectID="_1811856496" r:id="rId268"/>
        </w:objec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的同分异构体的数目有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种。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5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M→N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的三键加成反应中，若参与成键的苯环及苯环的反应位置不变，则生成的与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N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互为同分异构体的副产物结构简式为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（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6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）参考上述路线，设计如下转化。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X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Y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的结构简式分别为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和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______</w:t>
      </w:r>
      <w:r w:rsidRPr="00D835EE"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  <w:t>。</w:t>
      </w:r>
    </w:p>
    <w:p w:rsidR="008371D1" w:rsidRPr="00D835EE" w:rsidRDefault="0026693B" w:rsidP="00D835EE">
      <w:pPr>
        <w:spacing w:line="360" w:lineRule="auto"/>
        <w:jc w:val="center"/>
        <w:rPr>
          <w:rFonts w:ascii="Times New Roman" w:eastAsiaTheme="majorEastAsia" w:hAnsi="Times New Roman" w:cs="Times New Roman"/>
          <w:color w:val="000000" w:themeColor="text1"/>
          <w:kern w:val="0"/>
          <w:szCs w:val="21"/>
        </w:rPr>
      </w:pPr>
      <w:r w:rsidRPr="00D835EE">
        <w:rPr>
          <w:rFonts w:ascii="Times New Roman" w:eastAsiaTheme="majorEastAsia" w:hAnsi="Times New Roman" w:cs="Times New Roman"/>
          <w:noProof/>
          <w:color w:val="000000" w:themeColor="text1"/>
          <w:kern w:val="0"/>
          <w:szCs w:val="21"/>
        </w:rPr>
        <w:drawing>
          <wp:inline distT="0" distB="0" distL="0" distR="0">
            <wp:extent cx="4958080" cy="1031199"/>
            <wp:effectExtent l="0" t="0" r="0" b="0"/>
            <wp:docPr id="22" name="图片 2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188" descr="C:\Users\Administrator\AppData\Local\Temp\tianruoocr\截图_20250610175759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142" cy="1038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5D" w:rsidRDefault="0026693B">
      <w:pPr>
        <w:widowControl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br w:type="page"/>
      </w:r>
    </w:p>
    <w:p w:rsidR="00175477" w:rsidRDefault="0026693B" w:rsidP="00DB615D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DB615D">
        <w:rPr>
          <w:rFonts w:ascii="黑体" w:eastAsia="黑体" w:hAnsi="黑体" w:cs="Times New Roman" w:hint="eastAsia"/>
          <w:sz w:val="32"/>
          <w:szCs w:val="32"/>
        </w:rPr>
        <w:t>【参考答案】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15</w:t>
      </w:r>
      <w:r w:rsidRPr="00DB615D">
        <w:rPr>
          <w:rFonts w:ascii="Times New Roman" w:eastAsiaTheme="majorEastAsia" w:hAnsi="Times New Roman" w:cs="Times New Roman"/>
          <w:szCs w:val="21"/>
        </w:rPr>
        <w:t>小题，每小题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分，共</w:t>
      </w:r>
      <w:r w:rsidRPr="00DB615D">
        <w:rPr>
          <w:rFonts w:ascii="Times New Roman" w:eastAsiaTheme="majorEastAsia" w:hAnsi="Times New Roman" w:cs="Times New Roman"/>
          <w:szCs w:val="21"/>
        </w:rPr>
        <w:t>45</w:t>
      </w:r>
      <w:r w:rsidRPr="00DB615D">
        <w:rPr>
          <w:rFonts w:ascii="Times New Roman" w:eastAsiaTheme="majorEastAsia" w:hAnsi="Times New Roman" w:cs="Times New Roman"/>
          <w:szCs w:val="21"/>
        </w:rPr>
        <w:t>分。在每小题给出的四个选项中，只有一项符合题目要求。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5E30F7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6.A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8.B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10.A</w:t>
            </w:r>
          </w:p>
        </w:tc>
      </w:tr>
      <w:tr w:rsidR="005E30F7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12.C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14.A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26693B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DB615D">
              <w:rPr>
                <w:rFonts w:ascii="Times New Roman" w:eastAsiaTheme="majorEastAsia" w:hAnsi="Times New Roman" w:cs="Times New Roman"/>
                <w:szCs w:val="21"/>
              </w:rPr>
              <w:t>15.B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DB61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DB61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DB61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DB61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DB615D" w:rsidRPr="00DB615D" w:rsidRDefault="00DB615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小题，共</w:t>
      </w:r>
      <w:r w:rsidRPr="00DB615D">
        <w:rPr>
          <w:rFonts w:ascii="Times New Roman" w:eastAsiaTheme="majorEastAsia" w:hAnsi="Times New Roman" w:cs="Times New Roman"/>
          <w:szCs w:val="21"/>
        </w:rPr>
        <w:t>55</w:t>
      </w:r>
      <w:r w:rsidRPr="00DB615D">
        <w:rPr>
          <w:rFonts w:ascii="Times New Roman" w:eastAsiaTheme="majorEastAsia" w:hAnsi="Times New Roman" w:cs="Times New Roman"/>
          <w:szCs w:val="21"/>
        </w:rPr>
        <w:t>分。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16.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2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47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47" DrawAspect="Content" ObjectID="_1811856497" r:id="rId271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）温度升高，浸出速率增大，浸出率升高，温度过高时，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·H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Pr="00DB615D">
        <w:rPr>
          <w:rFonts w:ascii="Times New Roman" w:eastAsiaTheme="majorEastAsia" w:hAnsi="Times New Roman" w:cs="Times New Roman"/>
          <w:szCs w:val="21"/>
        </w:rPr>
        <w:t>分解生成</w:t>
      </w:r>
      <w:r w:rsidRPr="00DB615D">
        <w:rPr>
          <w:rFonts w:ascii="Times New Roman" w:eastAsiaTheme="majorEastAsia" w:hAnsi="Times New Roman" w:cs="Times New Roman"/>
          <w:szCs w:val="21"/>
        </w:rPr>
        <w:t>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逸出，且温度高时过二硫酸铵分解，造成浸出率减小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Zn+[Cu(NH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>=[Zn(NH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]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2+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+Cu    </w:t>
      </w:r>
      <w:bookmarkStart w:id="1" w:name="_GoBack"/>
      <w:bookmarkEnd w:id="1"/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Fe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>. pH</w:t>
      </w:r>
      <w:r w:rsidRPr="00DB615D">
        <w:rPr>
          <w:rFonts w:ascii="Times New Roman" w:eastAsiaTheme="majorEastAsia" w:hAnsi="Times New Roman" w:cs="Times New Roman"/>
          <w:szCs w:val="21"/>
        </w:rPr>
        <w:t>值升高，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8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8" DrawAspect="Content" ObjectID="_1811856498" r:id="rId273"/>
        </w:object>
      </w:r>
      <w:r w:rsidRPr="00DB615D">
        <w:rPr>
          <w:rFonts w:ascii="Times New Roman" w:eastAsiaTheme="majorEastAsia" w:hAnsi="Times New Roman" w:cs="Times New Roman"/>
          <w:szCs w:val="21"/>
        </w:rPr>
        <w:t>HA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+OH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-</w:t>
      </w:r>
      <w:r w:rsidRPr="00DB615D">
        <w:rPr>
          <w:rFonts w:ascii="Times New Roman" w:eastAsiaTheme="majorEastAsia" w:hAnsi="Times New Roman" w:cs="Times New Roman"/>
          <w:szCs w:val="21"/>
        </w:rPr>
        <w:t>逆向移动，</w:t>
      </w:r>
      <w:r w:rsidRPr="00DB615D">
        <w:rPr>
          <w:rFonts w:ascii="Times New Roman" w:eastAsiaTheme="majorEastAsia" w:hAnsi="Times New Roman" w:cs="Times New Roman"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Pr="00DB615D">
        <w:rPr>
          <w:rFonts w:ascii="Times New Roman" w:eastAsiaTheme="majorEastAsia" w:hAnsi="Times New Roman" w:cs="Times New Roman"/>
          <w:szCs w:val="21"/>
        </w:rPr>
        <w:t>离子浓度增大，平衡</w:t>
      </w:r>
      <w:r w:rsidRPr="00DB615D">
        <w:rPr>
          <w:rFonts w:ascii="Times New Roman" w:eastAsiaTheme="majorEastAsia" w:hAnsi="Times New Roman" w:cs="Times New Roman"/>
          <w:szCs w:val="21"/>
        </w:rPr>
        <w:t>PbSO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(s)+A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2-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360" w:dyaOrig="600">
          <v:shape id="_x0000_i1149" type="#_x0000_t75" alt="学科网(www.zxxk.com)--教育资源门户，提供试卷、教案、课件、论文、素材以及各类教学资源下载，还有大量而丰富的教学相关资讯！ FgGxME75O/bNAx1ODbqMbQ==" style="width:18pt;height:30pt" o:ole="">
            <v:imagedata r:id="rId272" o:title="eqIde98feedde5546db26eb490641ba3a817"/>
          </v:shape>
          <o:OLEObject Type="Embed" ProgID="Equation.DSMT4" ShapeID="_x0000_i1149" DrawAspect="Content" ObjectID="_1811856499" r:id="rId274"/>
        </w:object>
      </w:r>
      <w:r w:rsidRPr="00DB615D">
        <w:rPr>
          <w:rFonts w:ascii="Times New Roman" w:eastAsiaTheme="majorEastAsia" w:hAnsi="Times New Roman" w:cs="Times New Roman"/>
          <w:szCs w:val="21"/>
        </w:rPr>
        <w:t>PbA+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50" type="#_x0000_t75" alt="学科网(www.zxxk.com)--教育资源门户，提供试卷、教案、课件、论文、素材以及各类教学资源下载，还有大量而丰富的教学相关资讯！ FgGxME75O/bNAx1ODbqMbQ==" style="width:27pt;height:18.5pt" o:ole="">
            <v:imagedata r:id="rId270" o:title="eqIdcb9c2154d56f75429cb5615019f87502"/>
          </v:shape>
          <o:OLEObject Type="Embed" ProgID="Equation.DSMT4" ShapeID="_x0000_i1150" DrawAspect="Content" ObjectID="_1811856500" r:id="rId275"/>
        </w:object>
      </w:r>
      <w:r w:rsidRPr="00DB615D">
        <w:rPr>
          <w:rFonts w:ascii="Times New Roman" w:eastAsiaTheme="majorEastAsia" w:hAnsi="Times New Roman" w:cs="Times New Roman"/>
          <w:szCs w:val="21"/>
        </w:rPr>
        <w:t>正向移动，</w:t>
      </w:r>
      <w:r w:rsidRPr="00DB615D">
        <w:rPr>
          <w:rFonts w:ascii="Times New Roman" w:eastAsiaTheme="majorEastAsia" w:hAnsi="Times New Roman" w:cs="Times New Roman"/>
          <w:szCs w:val="21"/>
        </w:rPr>
        <w:t>PbA</w:t>
      </w:r>
      <w:r w:rsidRPr="00DB615D">
        <w:rPr>
          <w:rFonts w:ascii="Times New Roman" w:eastAsiaTheme="majorEastAsia" w:hAnsi="Times New Roman" w:cs="Times New Roman"/>
          <w:szCs w:val="21"/>
        </w:rPr>
        <w:t>产率增大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  <w:lang w:eastAsia="ja-JP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>. Pb</w:t>
      </w:r>
      <w:r w:rsidRPr="00DB615D">
        <w:rPr>
          <w:rFonts w:ascii="Times New Roman" w:eastAsiaTheme="majorEastAsia" w:hAnsi="Times New Roman" w:cs="Times New Roman"/>
          <w:szCs w:val="21"/>
        </w:rPr>
        <w:t>(OH)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7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Pb(OOC-CHOH-CHOH-COO)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1020" w:dyaOrig="680">
          <v:shape id="_x0000_i1151" type="#_x0000_t75" alt="学科网(www.zxxk.com)--教育资源门户，提供试卷、教案、课件、论文、素材以及各类教学资源下载，还有大量而丰富的教学相关资讯！ FgGxME75O/bNAx1ODbqMbQ==" style="width:51pt;height:33.5pt" o:ole="">
            <v:imagedata r:id="rId276" o:title="eqId0ed7ffe0c984594af8a8a0db3e7ce910"/>
          </v:shape>
          <o:OLEObject Type="Embed" ProgID="Equation.DSMT4" ShapeID="_x0000_i1151" DrawAspect="Content" ObjectID="_1811856501" r:id="rId277"/>
        </w:object>
      </w:r>
      <w:r w:rsidRPr="00DB615D">
        <w:rPr>
          <w:rFonts w:ascii="Times New Roman" w:eastAsiaTheme="majorEastAsia" w:hAnsi="Times New Roman" w:cs="Times New Roman"/>
          <w:szCs w:val="21"/>
        </w:rPr>
        <w:t>Pb+4CO↑+2H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O↑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17.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绿色环保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减少副产物的生成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50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）除去未反应完的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52" type="#_x0000_t75" alt="学科网(www.zxxk.com)--教育资源门户，提供试卷、教案、课件、论文、素材以及各类教学资源下载，还有大量而丰富的教学相关资讯！ FgGxME75O/bNAx1ODbqMbQ==" style="width:116pt;height:31.5pt">
            <v:imagedata r:id="rId278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1719" w:dyaOrig="380">
          <v:shape id="_x0000_i1153" type="#_x0000_t75" alt="学科网(www.zxxk.com)--教育资源门户，提供试卷、教案、课件、论文、素材以及各类教学资源下载，还有大量而丰富的教学相关资讯！ FgGxME75O/bNAx1ODbqMbQ==" style="width:86.5pt;height:18.5pt" o:ole="">
            <v:imagedata r:id="rId279" o:title="eqId9f02f40279152afe1f359062b5760fbe"/>
          </v:shape>
          <o:OLEObject Type="Embed" ProgID="Equation.DSMT4" ShapeID="_x0000_i1153" DrawAspect="Content" ObjectID="_1811856502" r:id="rId280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54" type="#_x0000_t75" alt="学科网(www.zxxk.com)--教育资源门户，提供试卷、教案、课件、论文、素材以及各类教学资源下载，还有大量而丰富的教学相关资讯！ FgGxME75O/bNAx1ODbqMbQ==" style="width:110.5pt;height:29.5pt">
            <v:imagedata r:id="rId281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perscript"/>
        </w:rPr>
        <w:t>+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300" w:dyaOrig="220">
          <v:shape id="_x0000_i1155" type="#_x0000_t75" alt="学科网(www.zxxk.com)--教育资源门户，提供试卷、教案、课件、论文、素材以及各类教学资源下载，还有大量而丰富的教学相关资讯！ FgGxME75O/bNAx1ODbqMbQ==" style="width:15pt;height:11.5pt" o:ole="">
            <v:imagedata r:id="rId282" o:title="eqId370f60b08759485072f1e43237788b0f"/>
          </v:shape>
          <o:OLEObject Type="Embed" ProgID="Equation.DSMT4" ShapeID="_x0000_i1155" DrawAspect="Content" ObjectID="_1811856503" r:id="rId283"/>
        </w:object>
      </w:r>
      <w:r w:rsidRPr="00DB615D">
        <w:rPr>
          <w:rFonts w:ascii="Times New Roman" w:eastAsiaTheme="majorEastAsia" w:hAnsi="Times New Roman" w:cs="Times New Roman"/>
          <w:szCs w:val="21"/>
        </w:rPr>
        <w:t xml:space="preserve"> 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56" type="#_x0000_t75" alt="学科网(www.zxxk.com)--教育资源门户，提供试卷、教案、课件、论文、素材以及各类教学资源下载，还有大量而丰富的教学相关资讯！ FgGxME75O/bNAx1ODbqMbQ==" style="width:119.5pt;height:29.5pt">
            <v:imagedata r:id="rId284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氧气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18.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&lt;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>+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</w:t>
      </w:r>
      <w:r w:rsidRPr="00DB615D">
        <w:rPr>
          <w:rFonts w:ascii="Times New Roman" w:eastAsiaTheme="majorEastAsia" w:hAnsi="Times New Roman" w:cs="Times New Roman"/>
          <w:i/>
          <w:szCs w:val="21"/>
        </w:rPr>
        <w:t>c</w:t>
      </w:r>
      <w:r w:rsidRPr="00DB615D">
        <w:rPr>
          <w:rFonts w:ascii="Times New Roman" w:eastAsiaTheme="majorEastAsia" w:hAnsi="Times New Roman" w:cs="Times New Roman"/>
          <w:szCs w:val="21"/>
        </w:rPr>
        <w:t>-2</w:t>
      </w:r>
      <w:r w:rsidRPr="00DB615D">
        <w:rPr>
          <w:rFonts w:ascii="Times New Roman" w:eastAsiaTheme="majorEastAsia" w:hAnsi="Times New Roman" w:cs="Times New Roman"/>
          <w:i/>
          <w:szCs w:val="21"/>
        </w:rPr>
        <w:t>a</w:t>
      </w:r>
      <w:r w:rsidRPr="00DB615D">
        <w:rPr>
          <w:rFonts w:ascii="Times New Roman" w:eastAsiaTheme="majorEastAsia" w:hAnsi="Times New Roman" w:cs="Times New Roman"/>
          <w:szCs w:val="21"/>
        </w:rPr>
        <w:t>-3</w:t>
      </w:r>
      <w:r w:rsidRPr="00DB615D">
        <w:rPr>
          <w:rFonts w:ascii="Times New Roman" w:eastAsiaTheme="majorEastAsia" w:hAnsi="Times New Roman" w:cs="Times New Roman"/>
          <w:i/>
          <w:szCs w:val="21"/>
        </w:rPr>
        <w:t>b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）温度过高，反应平衡常数较小导致产率过低</w:t>
      </w:r>
      <w:r w:rsidRPr="00DB615D">
        <w:rPr>
          <w:rFonts w:ascii="Times New Roman" w:eastAsiaTheme="majorEastAsia" w:hAnsi="Times New Roman" w:cs="Times New Roman"/>
          <w:szCs w:val="21"/>
        </w:rPr>
        <w:t>(</w:t>
      </w:r>
      <w:r w:rsidRPr="00DB615D">
        <w:rPr>
          <w:rFonts w:ascii="Times New Roman" w:eastAsiaTheme="majorEastAsia" w:hAnsi="Times New Roman" w:cs="Times New Roman"/>
          <w:szCs w:val="21"/>
        </w:rPr>
        <w:t>或温度过高，催化剂的催化活性下降导致产率过低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)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IV    </w:t>
      </w:r>
      <w:r w:rsidRPr="00DB615D">
        <w:rPr>
          <w:rFonts w:ascii="宋体" w:eastAsia="宋体" w:hAnsi="宋体" w:cs="宋体" w:hint="eastAsia"/>
          <w:szCs w:val="21"/>
        </w:rPr>
        <w:t>③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BD    </w:t>
      </w:r>
      <w:r w:rsidRPr="00DB615D">
        <w:rPr>
          <w:rFonts w:ascii="宋体" w:eastAsia="宋体" w:hAnsi="宋体" w:cs="宋体" w:hint="eastAsia"/>
          <w:szCs w:val="21"/>
        </w:rPr>
        <w:t>④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1.98    </w:t>
      </w:r>
      <w:r w:rsidRPr="00DB615D">
        <w:rPr>
          <w:rFonts w:ascii="宋体" w:eastAsia="宋体" w:hAnsi="宋体" w:cs="宋体" w:hint="eastAsia"/>
          <w:szCs w:val="21"/>
        </w:rPr>
        <w:t>⑤</w:t>
      </w:r>
      <w:r w:rsidRPr="00DB615D">
        <w:rPr>
          <w:rFonts w:ascii="Times New Roman" w:eastAsiaTheme="majorEastAsia" w:hAnsi="Times New Roman" w:cs="Times New Roman"/>
          <w:szCs w:val="21"/>
        </w:rPr>
        <w:t>. 0.025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19.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1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57" type="#_x0000_t75" alt="学科网(www.zxxk.com)--教育资源门户，提供试卷、教案、课件、论文、素材以及各类教学资源下载，还有大量而丰富的教学相关资讯！ FgGxME75O/bNAx1ODbqMbQ==" style="width:59.5pt;height:36pt">
            <v:imagedata r:id="rId285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>+CH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OH</w:t>
      </w:r>
      <w:r w:rsidR="005E30F7" w:rsidRPr="005E30F7">
        <w:rPr>
          <w:rFonts w:ascii="Times New Roman" w:eastAsiaTheme="majorEastAsia" w:hAnsi="Times New Roman" w:cs="Times New Roman"/>
          <w:szCs w:val="21"/>
        </w:rPr>
        <w:object w:dxaOrig="980" w:dyaOrig="460">
          <v:shape id="_x0000_i1158" type="#_x0000_t75" alt="学科网(www.zxxk.com)--教育资源门户，提供试卷、教案、课件、论文、素材以及各类教学资源下载，还有大量而丰富的教学相关资讯！ FgGxME75O/bNAx1ODbqMbQ==" style="width:48.5pt;height:23.5pt" o:ole="">
            <v:imagedata r:id="rId286" o:title="eqId9af86793ba586051e8082940d399022b"/>
          </v:shape>
          <o:OLEObject Type="Embed" ProgID="Equation.DSMT4" ShapeID="_x0000_i1158" DrawAspect="Content" ObjectID="_1811856504" r:id="rId287"/>
        </w:objec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59" type="#_x0000_t75" alt="学科网(www.zxxk.com)--教育资源门户，提供试卷、教案、课件、论文、素材以及各类教学资源下载，还有大量而丰富的教学相关资讯！ FgGxME75O/bNAx1ODbqMbQ==" style="width:69pt;height:37.5pt">
            <v:imagedata r:id="rId288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>+H</w:t>
      </w:r>
      <w:r w:rsidRPr="00DB615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O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2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羟基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DB615D">
        <w:rPr>
          <w:rFonts w:ascii="Times New Roman" w:eastAsiaTheme="majorEastAsia" w:hAnsi="Times New Roman" w:cs="Times New Roman"/>
          <w:szCs w:val="21"/>
        </w:rPr>
        <w:t>醛基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3</w:t>
      </w:r>
      <w:r w:rsidRPr="00DB615D">
        <w:rPr>
          <w:rFonts w:ascii="Times New Roman" w:eastAsiaTheme="majorEastAsia" w:hAnsi="Times New Roman" w:cs="Times New Roman"/>
          <w:szCs w:val="21"/>
        </w:rPr>
        <w:t>）取代反应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4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4    </w:t>
      </w:r>
    </w:p>
    <w:p w:rsidR="00DB615D" w:rsidRPr="00DB615D" w:rsidRDefault="0026693B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5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60" type="#_x0000_t75" alt="学科网(www.zxxk.com)--教育资源门户，提供试卷、教案、课件、论文、素材以及各类教学资源下载，还有大量而丰富的教学相关资讯！ FgGxME75O/bNAx1ODbqMbQ==" style="width:98.5pt;height:57pt">
            <v:imagedata r:id="rId289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Times New Roman" w:eastAsiaTheme="majorEastAsia" w:hAnsi="Times New Roman" w:cs="Times New Roman"/>
          <w:szCs w:val="21"/>
        </w:rPr>
        <w:t>（</w:t>
      </w:r>
      <w:r w:rsidRPr="00DB615D">
        <w:rPr>
          <w:rFonts w:ascii="Times New Roman" w:eastAsiaTheme="majorEastAsia" w:hAnsi="Times New Roman" w:cs="Times New Roman"/>
          <w:szCs w:val="21"/>
        </w:rPr>
        <w:t>6</w:t>
      </w:r>
      <w:r w:rsidRPr="00DB615D">
        <w:rPr>
          <w:rFonts w:ascii="Times New Roman" w:eastAsiaTheme="majorEastAsia" w:hAnsi="Times New Roman" w:cs="Times New Roman"/>
          <w:szCs w:val="21"/>
        </w:rPr>
        <w:t>）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①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61" type="#_x0000_t75" alt="学科网(www.zxxk.com)--教育资源门户，提供试卷、教案、课件、论文、素材以及各类教学资源下载，还有大量而丰富的教学相关资讯！ FgGxME75O/bNAx1ODbqMbQ==" style="width:59.5pt;height:27.5pt">
            <v:imagedata r:id="rId290" o:title=""/>
          </v:shape>
        </w:pict>
      </w:r>
      <w:r w:rsidRPr="00DB615D">
        <w:rPr>
          <w:rFonts w:ascii="Times New Roman" w:eastAsiaTheme="majorEastAsia" w:hAnsi="Times New Roman" w:cs="Times New Roman"/>
          <w:szCs w:val="21"/>
        </w:rPr>
        <w:t xml:space="preserve">    </w:t>
      </w:r>
      <w:r w:rsidRPr="00DB615D">
        <w:rPr>
          <w:rFonts w:ascii="宋体" w:eastAsia="宋体" w:hAnsi="宋体" w:cs="宋体" w:hint="eastAsia"/>
          <w:szCs w:val="21"/>
        </w:rPr>
        <w:t>②</w:t>
      </w:r>
      <w:r w:rsidRPr="00DB615D">
        <w:rPr>
          <w:rFonts w:ascii="Times New Roman" w:eastAsiaTheme="majorEastAsia" w:hAnsi="Times New Roman" w:cs="Times New Roman"/>
          <w:szCs w:val="21"/>
        </w:rPr>
        <w:t xml:space="preserve">. </w:t>
      </w:r>
      <w:r w:rsidRPr="005E30F7">
        <w:rPr>
          <w:rFonts w:ascii="Times New Roman" w:eastAsiaTheme="majorEastAsia" w:hAnsi="Times New Roman" w:cs="Times New Roman"/>
          <w:szCs w:val="21"/>
        </w:rPr>
        <w:pict>
          <v:shape id="_x0000_i1162" type="#_x0000_t75" alt="学科网(www.zxxk.com)--教育资源门户，提供试卷、教案、课件、论文、素材以及各类教学资源下载，还有大量而丰富的教学相关资讯！ FgGxME75O/bNAx1ODbqMbQ==" style="width:64.5pt;height:51pt">
            <v:imagedata r:id="rId291" o:title=""/>
          </v:shape>
        </w:pict>
      </w:r>
    </w:p>
    <w:p w:rsidR="00DB615D" w:rsidRPr="00DB615D" w:rsidRDefault="00DB615D" w:rsidP="00DB615D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sectPr w:rsidR="00DB615D" w:rsidRPr="00DB615D" w:rsidSect="007844EE">
      <w:headerReference w:type="default" r:id="rId292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30F7" w:rsidRDefault="005E30F7" w:rsidP="005E30F7">
      <w:r>
        <w:separator/>
      </w:r>
    </w:p>
  </w:endnote>
  <w:endnote w:type="continuationSeparator" w:id="0">
    <w:p w:rsidR="005E30F7" w:rsidRDefault="005E30F7" w:rsidP="005E30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30F7" w:rsidRDefault="005E30F7" w:rsidP="005E30F7">
      <w:r>
        <w:separator/>
      </w:r>
    </w:p>
  </w:footnote>
  <w:footnote w:type="continuationSeparator" w:id="0">
    <w:p w:rsidR="005E30F7" w:rsidRDefault="005E30F7" w:rsidP="005E30F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693B" w:rsidRPr="0026693B" w:rsidRDefault="0026693B" w:rsidP="0026693B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371D1"/>
    <w:rsid w:val="000660EF"/>
    <w:rsid w:val="000706EC"/>
    <w:rsid w:val="000C12C8"/>
    <w:rsid w:val="000E68E3"/>
    <w:rsid w:val="0015213C"/>
    <w:rsid w:val="00175477"/>
    <w:rsid w:val="00185BEF"/>
    <w:rsid w:val="00185C95"/>
    <w:rsid w:val="00257302"/>
    <w:rsid w:val="0026693B"/>
    <w:rsid w:val="002C1599"/>
    <w:rsid w:val="002D03D1"/>
    <w:rsid w:val="00364BB7"/>
    <w:rsid w:val="00397C28"/>
    <w:rsid w:val="003C064D"/>
    <w:rsid w:val="004E42B1"/>
    <w:rsid w:val="004F2923"/>
    <w:rsid w:val="005804BE"/>
    <w:rsid w:val="005E30F7"/>
    <w:rsid w:val="005E5293"/>
    <w:rsid w:val="00682091"/>
    <w:rsid w:val="006A2064"/>
    <w:rsid w:val="00706ADB"/>
    <w:rsid w:val="00735F68"/>
    <w:rsid w:val="00780FDB"/>
    <w:rsid w:val="007844EE"/>
    <w:rsid w:val="007F4478"/>
    <w:rsid w:val="008371D1"/>
    <w:rsid w:val="00857ED3"/>
    <w:rsid w:val="0086398F"/>
    <w:rsid w:val="00881DD8"/>
    <w:rsid w:val="00953DCE"/>
    <w:rsid w:val="00993DF5"/>
    <w:rsid w:val="009D4BF5"/>
    <w:rsid w:val="00A25DBE"/>
    <w:rsid w:val="00A33E5F"/>
    <w:rsid w:val="00AA4800"/>
    <w:rsid w:val="00AE74AA"/>
    <w:rsid w:val="00B941A2"/>
    <w:rsid w:val="00BC4AF3"/>
    <w:rsid w:val="00BE2CC8"/>
    <w:rsid w:val="00C61137"/>
    <w:rsid w:val="00CC576B"/>
    <w:rsid w:val="00CF2EF6"/>
    <w:rsid w:val="00D73416"/>
    <w:rsid w:val="00D835EE"/>
    <w:rsid w:val="00DB615D"/>
    <w:rsid w:val="00E2207D"/>
    <w:rsid w:val="00E6253B"/>
    <w:rsid w:val="00E64C6F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30F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E220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table" w:styleId="a7">
    <w:name w:val="Table Grid"/>
    <w:basedOn w:val="a1"/>
    <w:uiPriority w:val="59"/>
    <w:qFormat/>
    <w:rsid w:val="008371D1"/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1" Type="http://schemas.openxmlformats.org/officeDocument/2006/relationships/oleObject" Target="embeddings/oleObject8.bin"/><Relationship Id="rId42" Type="http://schemas.openxmlformats.org/officeDocument/2006/relationships/image" Target="media/image19.wmf"/><Relationship Id="rId63" Type="http://schemas.openxmlformats.org/officeDocument/2006/relationships/image" Target="media/image30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72.wmf"/><Relationship Id="rId159" Type="http://schemas.openxmlformats.org/officeDocument/2006/relationships/image" Target="media/image83.wmf"/><Relationship Id="rId170" Type="http://schemas.openxmlformats.org/officeDocument/2006/relationships/oleObject" Target="embeddings/oleObject77.bin"/><Relationship Id="rId191" Type="http://schemas.openxmlformats.org/officeDocument/2006/relationships/image" Target="media/image100.wmf"/><Relationship Id="rId205" Type="http://schemas.openxmlformats.org/officeDocument/2006/relationships/image" Target="media/image107.png"/><Relationship Id="rId226" Type="http://schemas.openxmlformats.org/officeDocument/2006/relationships/image" Target="media/image119.wmf"/><Relationship Id="rId247" Type="http://schemas.openxmlformats.org/officeDocument/2006/relationships/oleObject" Target="embeddings/oleObject113.bin"/><Relationship Id="rId107" Type="http://schemas.openxmlformats.org/officeDocument/2006/relationships/image" Target="media/image55.png"/><Relationship Id="rId268" Type="http://schemas.openxmlformats.org/officeDocument/2006/relationships/oleObject" Target="embeddings/oleObject122.bin"/><Relationship Id="rId289" Type="http://schemas.openxmlformats.org/officeDocument/2006/relationships/image" Target="media/image154.png"/><Relationship Id="rId11" Type="http://schemas.openxmlformats.org/officeDocument/2006/relationships/oleObject" Target="embeddings/oleObject3.bin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oleObject" Target="embeddings/oleObject34.bin"/><Relationship Id="rId128" Type="http://schemas.openxmlformats.org/officeDocument/2006/relationships/oleObject" Target="embeddings/oleObject57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48.png"/><Relationship Id="rId160" Type="http://schemas.openxmlformats.org/officeDocument/2006/relationships/oleObject" Target="embeddings/oleObject72.bin"/><Relationship Id="rId181" Type="http://schemas.openxmlformats.org/officeDocument/2006/relationships/oleObject" Target="embeddings/oleObject82.bin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8.bin"/><Relationship Id="rId258" Type="http://schemas.openxmlformats.org/officeDocument/2006/relationships/oleObject" Target="embeddings/oleObject118.bin"/><Relationship Id="rId279" Type="http://schemas.openxmlformats.org/officeDocument/2006/relationships/image" Target="media/image147.wmf"/><Relationship Id="rId22" Type="http://schemas.openxmlformats.org/officeDocument/2006/relationships/image" Target="media/image9.wmf"/><Relationship Id="rId43" Type="http://schemas.openxmlformats.org/officeDocument/2006/relationships/oleObject" Target="embeddings/oleObject19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png"/><Relationship Id="rId139" Type="http://schemas.openxmlformats.org/officeDocument/2006/relationships/oleObject" Target="embeddings/oleObject62.bin"/><Relationship Id="rId290" Type="http://schemas.openxmlformats.org/officeDocument/2006/relationships/image" Target="media/image155.png"/><Relationship Id="rId85" Type="http://schemas.openxmlformats.org/officeDocument/2006/relationships/image" Target="media/image41.png"/><Relationship Id="rId150" Type="http://schemas.openxmlformats.org/officeDocument/2006/relationships/oleObject" Target="embeddings/oleObject67.bin"/><Relationship Id="rId171" Type="http://schemas.openxmlformats.org/officeDocument/2006/relationships/image" Target="media/image89.wmf"/><Relationship Id="rId192" Type="http://schemas.openxmlformats.org/officeDocument/2006/relationships/oleObject" Target="embeddings/oleObject87.bin"/><Relationship Id="rId206" Type="http://schemas.openxmlformats.org/officeDocument/2006/relationships/image" Target="media/image108.wmf"/><Relationship Id="rId227" Type="http://schemas.openxmlformats.org/officeDocument/2006/relationships/oleObject" Target="embeddings/oleObject103.bin"/><Relationship Id="rId248" Type="http://schemas.openxmlformats.org/officeDocument/2006/relationships/image" Target="media/image130.wmf"/><Relationship Id="rId269" Type="http://schemas.openxmlformats.org/officeDocument/2006/relationships/image" Target="media/image142.png"/><Relationship Id="rId12" Type="http://schemas.openxmlformats.org/officeDocument/2006/relationships/image" Target="media/image4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6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28.bin"/><Relationship Id="rId54" Type="http://schemas.openxmlformats.org/officeDocument/2006/relationships/oleObject" Target="embeddings/oleObject24.bin"/><Relationship Id="rId75" Type="http://schemas.openxmlformats.org/officeDocument/2006/relationships/image" Target="media/image36.wmf"/><Relationship Id="rId96" Type="http://schemas.openxmlformats.org/officeDocument/2006/relationships/image" Target="media/image49.wmf"/><Relationship Id="rId140" Type="http://schemas.openxmlformats.org/officeDocument/2006/relationships/image" Target="media/image73.png"/><Relationship Id="rId161" Type="http://schemas.openxmlformats.org/officeDocument/2006/relationships/image" Target="media/image84.wmf"/><Relationship Id="rId182" Type="http://schemas.openxmlformats.org/officeDocument/2006/relationships/image" Target="media/image95.wmf"/><Relationship Id="rId217" Type="http://schemas.openxmlformats.org/officeDocument/2006/relationships/image" Target="media/image114.wmf"/><Relationship Id="rId6" Type="http://schemas.openxmlformats.org/officeDocument/2006/relationships/image" Target="media/image1.wmf"/><Relationship Id="rId238" Type="http://schemas.openxmlformats.org/officeDocument/2006/relationships/image" Target="media/image125.wmf"/><Relationship Id="rId259" Type="http://schemas.openxmlformats.org/officeDocument/2006/relationships/image" Target="media/image136.png"/><Relationship Id="rId23" Type="http://schemas.openxmlformats.org/officeDocument/2006/relationships/oleObject" Target="embeddings/oleObject9.bin"/><Relationship Id="rId119" Type="http://schemas.openxmlformats.org/officeDocument/2006/relationships/image" Target="media/image62.wmf"/><Relationship Id="rId270" Type="http://schemas.openxmlformats.org/officeDocument/2006/relationships/image" Target="media/image143.wmf"/><Relationship Id="rId291" Type="http://schemas.openxmlformats.org/officeDocument/2006/relationships/image" Target="media/image156.png"/><Relationship Id="rId44" Type="http://schemas.openxmlformats.org/officeDocument/2006/relationships/image" Target="media/image20.wmf"/><Relationship Id="rId65" Type="http://schemas.openxmlformats.org/officeDocument/2006/relationships/image" Target="media/image31.wmf"/><Relationship Id="rId86" Type="http://schemas.openxmlformats.org/officeDocument/2006/relationships/image" Target="media/image42.png"/><Relationship Id="rId130" Type="http://schemas.openxmlformats.org/officeDocument/2006/relationships/oleObject" Target="embeddings/oleObject58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8.bin"/><Relationship Id="rId193" Type="http://schemas.openxmlformats.org/officeDocument/2006/relationships/image" Target="media/image101.wmf"/><Relationship Id="rId207" Type="http://schemas.openxmlformats.org/officeDocument/2006/relationships/oleObject" Target="embeddings/oleObject94.bin"/><Relationship Id="rId228" Type="http://schemas.openxmlformats.org/officeDocument/2006/relationships/image" Target="media/image120.wmf"/><Relationship Id="rId249" Type="http://schemas.openxmlformats.org/officeDocument/2006/relationships/oleObject" Target="embeddings/oleObject114.bin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48.bin"/><Relationship Id="rId260" Type="http://schemas.openxmlformats.org/officeDocument/2006/relationships/image" Target="media/image137.wmf"/><Relationship Id="rId281" Type="http://schemas.openxmlformats.org/officeDocument/2006/relationships/image" Target="media/image148.png"/><Relationship Id="rId34" Type="http://schemas.openxmlformats.org/officeDocument/2006/relationships/image" Target="media/image15.wmf"/><Relationship Id="rId50" Type="http://schemas.openxmlformats.org/officeDocument/2006/relationships/oleObject" Target="embeddings/oleObject22.bin"/><Relationship Id="rId55" Type="http://schemas.openxmlformats.org/officeDocument/2006/relationships/image" Target="media/image26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3.bin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3.bin"/><Relationship Id="rId125" Type="http://schemas.openxmlformats.org/officeDocument/2006/relationships/image" Target="media/image65.wmf"/><Relationship Id="rId141" Type="http://schemas.openxmlformats.org/officeDocument/2006/relationships/image" Target="media/image74.wmf"/><Relationship Id="rId146" Type="http://schemas.openxmlformats.org/officeDocument/2006/relationships/oleObject" Target="embeddings/oleObject65.bin"/><Relationship Id="rId167" Type="http://schemas.openxmlformats.org/officeDocument/2006/relationships/image" Target="media/image87.wmf"/><Relationship Id="rId188" Type="http://schemas.openxmlformats.org/officeDocument/2006/relationships/oleObject" Target="embeddings/oleObject85.bin"/><Relationship Id="rId7" Type="http://schemas.openxmlformats.org/officeDocument/2006/relationships/oleObject" Target="embeddings/oleObject1.bin"/><Relationship Id="rId71" Type="http://schemas.openxmlformats.org/officeDocument/2006/relationships/image" Target="media/image34.wmf"/><Relationship Id="rId92" Type="http://schemas.openxmlformats.org/officeDocument/2006/relationships/oleObject" Target="embeddings/oleObject41.bin"/><Relationship Id="rId162" Type="http://schemas.openxmlformats.org/officeDocument/2006/relationships/oleObject" Target="embeddings/oleObject73.bin"/><Relationship Id="rId183" Type="http://schemas.openxmlformats.org/officeDocument/2006/relationships/oleObject" Target="embeddings/oleObject83.bin"/><Relationship Id="rId213" Type="http://schemas.openxmlformats.org/officeDocument/2006/relationships/oleObject" Target="embeddings/oleObject97.bin"/><Relationship Id="rId218" Type="http://schemas.openxmlformats.org/officeDocument/2006/relationships/oleObject" Target="embeddings/oleObject99.bin"/><Relationship Id="rId234" Type="http://schemas.openxmlformats.org/officeDocument/2006/relationships/image" Target="media/image123.wmf"/><Relationship Id="rId239" Type="http://schemas.openxmlformats.org/officeDocument/2006/relationships/oleObject" Target="embeddings/oleObject109.bin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250" Type="http://schemas.openxmlformats.org/officeDocument/2006/relationships/image" Target="media/image131.wmf"/><Relationship Id="rId255" Type="http://schemas.openxmlformats.org/officeDocument/2006/relationships/image" Target="media/image134.wmf"/><Relationship Id="rId271" Type="http://schemas.openxmlformats.org/officeDocument/2006/relationships/oleObject" Target="embeddings/oleObject123.bin"/><Relationship Id="rId276" Type="http://schemas.openxmlformats.org/officeDocument/2006/relationships/image" Target="media/image145.wmf"/><Relationship Id="rId292" Type="http://schemas.openxmlformats.org/officeDocument/2006/relationships/header" Target="header1.xml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3.png"/><Relationship Id="rId110" Type="http://schemas.openxmlformats.org/officeDocument/2006/relationships/image" Target="media/image57.wmf"/><Relationship Id="rId115" Type="http://schemas.openxmlformats.org/officeDocument/2006/relationships/oleObject" Target="embeddings/oleObject51.bin"/><Relationship Id="rId131" Type="http://schemas.openxmlformats.org/officeDocument/2006/relationships/image" Target="media/image68.wmf"/><Relationship Id="rId136" Type="http://schemas.openxmlformats.org/officeDocument/2006/relationships/image" Target="media/image71.wmf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61" Type="http://schemas.openxmlformats.org/officeDocument/2006/relationships/image" Target="media/image29.wmf"/><Relationship Id="rId82" Type="http://schemas.openxmlformats.org/officeDocument/2006/relationships/oleObject" Target="embeddings/oleObject38.bin"/><Relationship Id="rId152" Type="http://schemas.openxmlformats.org/officeDocument/2006/relationships/oleObject" Target="embeddings/oleObject68.bin"/><Relationship Id="rId173" Type="http://schemas.openxmlformats.org/officeDocument/2006/relationships/image" Target="media/image90.wmf"/><Relationship Id="rId194" Type="http://schemas.openxmlformats.org/officeDocument/2006/relationships/oleObject" Target="embeddings/oleObject88.bin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208" Type="http://schemas.openxmlformats.org/officeDocument/2006/relationships/image" Target="media/image109.wmf"/><Relationship Id="rId229" Type="http://schemas.openxmlformats.org/officeDocument/2006/relationships/oleObject" Target="embeddings/oleObject104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8.wmf"/><Relationship Id="rId240" Type="http://schemas.openxmlformats.org/officeDocument/2006/relationships/image" Target="media/image126.wmf"/><Relationship Id="rId245" Type="http://schemas.openxmlformats.org/officeDocument/2006/relationships/oleObject" Target="embeddings/oleObject112.bin"/><Relationship Id="rId261" Type="http://schemas.openxmlformats.org/officeDocument/2006/relationships/oleObject" Target="embeddings/oleObject119.bin"/><Relationship Id="rId266" Type="http://schemas.openxmlformats.org/officeDocument/2006/relationships/image" Target="media/image140.png"/><Relationship Id="rId287" Type="http://schemas.openxmlformats.org/officeDocument/2006/relationships/oleObject" Target="embeddings/oleObject130.bin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oleObject" Target="embeddings/oleObject25.bin"/><Relationship Id="rId77" Type="http://schemas.openxmlformats.org/officeDocument/2006/relationships/image" Target="media/image37.wmf"/><Relationship Id="rId100" Type="http://schemas.openxmlformats.org/officeDocument/2006/relationships/image" Target="media/image51.png"/><Relationship Id="rId105" Type="http://schemas.openxmlformats.org/officeDocument/2006/relationships/image" Target="media/image54.wmf"/><Relationship Id="rId126" Type="http://schemas.openxmlformats.org/officeDocument/2006/relationships/oleObject" Target="embeddings/oleObject56.bin"/><Relationship Id="rId147" Type="http://schemas.openxmlformats.org/officeDocument/2006/relationships/image" Target="media/image77.wmf"/><Relationship Id="rId168" Type="http://schemas.openxmlformats.org/officeDocument/2006/relationships/oleObject" Target="embeddings/oleObject76.bin"/><Relationship Id="rId282" Type="http://schemas.openxmlformats.org/officeDocument/2006/relationships/image" Target="media/image149.wmf"/><Relationship Id="rId8" Type="http://schemas.openxmlformats.org/officeDocument/2006/relationships/image" Target="media/image2.wmf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93" Type="http://schemas.openxmlformats.org/officeDocument/2006/relationships/image" Target="media/image47.wmf"/><Relationship Id="rId98" Type="http://schemas.openxmlformats.org/officeDocument/2006/relationships/image" Target="media/image50.wmf"/><Relationship Id="rId121" Type="http://schemas.openxmlformats.org/officeDocument/2006/relationships/image" Target="media/image63.wmf"/><Relationship Id="rId142" Type="http://schemas.openxmlformats.org/officeDocument/2006/relationships/oleObject" Target="embeddings/oleObject63.bin"/><Relationship Id="rId163" Type="http://schemas.openxmlformats.org/officeDocument/2006/relationships/image" Target="media/image85.wmf"/><Relationship Id="rId184" Type="http://schemas.openxmlformats.org/officeDocument/2006/relationships/image" Target="media/image96.wmf"/><Relationship Id="rId189" Type="http://schemas.openxmlformats.org/officeDocument/2006/relationships/image" Target="media/image99.wmf"/><Relationship Id="rId219" Type="http://schemas.openxmlformats.org/officeDocument/2006/relationships/image" Target="media/image115.wmf"/><Relationship Id="rId3" Type="http://schemas.openxmlformats.org/officeDocument/2006/relationships/webSettings" Target="webSettings.xml"/><Relationship Id="rId214" Type="http://schemas.openxmlformats.org/officeDocument/2006/relationships/image" Target="media/image112.wmf"/><Relationship Id="rId230" Type="http://schemas.openxmlformats.org/officeDocument/2006/relationships/image" Target="media/image121.wmf"/><Relationship Id="rId235" Type="http://schemas.openxmlformats.org/officeDocument/2006/relationships/oleObject" Target="embeddings/oleObject107.bin"/><Relationship Id="rId251" Type="http://schemas.openxmlformats.org/officeDocument/2006/relationships/oleObject" Target="embeddings/oleObject115.bin"/><Relationship Id="rId256" Type="http://schemas.openxmlformats.org/officeDocument/2006/relationships/oleObject" Target="embeddings/oleObject117.bin"/><Relationship Id="rId277" Type="http://schemas.openxmlformats.org/officeDocument/2006/relationships/oleObject" Target="embeddings/oleObject127.bin"/><Relationship Id="rId25" Type="http://schemas.openxmlformats.org/officeDocument/2006/relationships/oleObject" Target="embeddings/oleObject10.bin"/><Relationship Id="rId46" Type="http://schemas.openxmlformats.org/officeDocument/2006/relationships/image" Target="media/image21.wmf"/><Relationship Id="rId67" Type="http://schemas.openxmlformats.org/officeDocument/2006/relationships/image" Target="media/image32.wmf"/><Relationship Id="rId116" Type="http://schemas.openxmlformats.org/officeDocument/2006/relationships/image" Target="media/image60.wmf"/><Relationship Id="rId137" Type="http://schemas.openxmlformats.org/officeDocument/2006/relationships/oleObject" Target="embeddings/oleObject61.bin"/><Relationship Id="rId158" Type="http://schemas.openxmlformats.org/officeDocument/2006/relationships/oleObject" Target="embeddings/oleObject71.bin"/><Relationship Id="rId272" Type="http://schemas.openxmlformats.org/officeDocument/2006/relationships/image" Target="media/image144.wmf"/><Relationship Id="rId293" Type="http://schemas.openxmlformats.org/officeDocument/2006/relationships/fontTable" Target="fontTable.xml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oleObject" Target="embeddings/oleObject28.bin"/><Relationship Id="rId83" Type="http://schemas.openxmlformats.org/officeDocument/2006/relationships/image" Target="media/image40.wmf"/><Relationship Id="rId88" Type="http://schemas.openxmlformats.org/officeDocument/2006/relationships/image" Target="media/image44.png"/><Relationship Id="rId111" Type="http://schemas.openxmlformats.org/officeDocument/2006/relationships/oleObject" Target="embeddings/oleObject49.bin"/><Relationship Id="rId132" Type="http://schemas.openxmlformats.org/officeDocument/2006/relationships/oleObject" Target="embeddings/oleObject59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9.bin"/><Relationship Id="rId179" Type="http://schemas.openxmlformats.org/officeDocument/2006/relationships/oleObject" Target="embeddings/oleObject81.bin"/><Relationship Id="rId195" Type="http://schemas.openxmlformats.org/officeDocument/2006/relationships/image" Target="media/image102.wmf"/><Relationship Id="rId209" Type="http://schemas.openxmlformats.org/officeDocument/2006/relationships/oleObject" Target="embeddings/oleObject95.bin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0.bin"/><Relationship Id="rId225" Type="http://schemas.openxmlformats.org/officeDocument/2006/relationships/oleObject" Target="embeddings/oleObject102.bin"/><Relationship Id="rId241" Type="http://schemas.openxmlformats.org/officeDocument/2006/relationships/oleObject" Target="embeddings/oleObject110.bin"/><Relationship Id="rId246" Type="http://schemas.openxmlformats.org/officeDocument/2006/relationships/image" Target="media/image129.wmf"/><Relationship Id="rId267" Type="http://schemas.openxmlformats.org/officeDocument/2006/relationships/image" Target="media/image141.wmf"/><Relationship Id="rId288" Type="http://schemas.openxmlformats.org/officeDocument/2006/relationships/image" Target="media/image153.png"/><Relationship Id="rId15" Type="http://schemas.openxmlformats.org/officeDocument/2006/relationships/oleObject" Target="embeddings/oleObject5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oleObject" Target="embeddings/oleObject47.bin"/><Relationship Id="rId127" Type="http://schemas.openxmlformats.org/officeDocument/2006/relationships/image" Target="media/image66.wmf"/><Relationship Id="rId262" Type="http://schemas.openxmlformats.org/officeDocument/2006/relationships/image" Target="media/image138.wmf"/><Relationship Id="rId283" Type="http://schemas.openxmlformats.org/officeDocument/2006/relationships/oleObject" Target="embeddings/oleObject129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23.bin"/><Relationship Id="rId73" Type="http://schemas.openxmlformats.org/officeDocument/2006/relationships/image" Target="media/image35.wmf"/><Relationship Id="rId78" Type="http://schemas.openxmlformats.org/officeDocument/2006/relationships/oleObject" Target="embeddings/oleObject36.bin"/><Relationship Id="rId94" Type="http://schemas.openxmlformats.org/officeDocument/2006/relationships/oleObject" Target="embeddings/oleObject42.bin"/><Relationship Id="rId99" Type="http://schemas.openxmlformats.org/officeDocument/2006/relationships/oleObject" Target="embeddings/oleObject44.bin"/><Relationship Id="rId101" Type="http://schemas.openxmlformats.org/officeDocument/2006/relationships/image" Target="media/image52.wmf"/><Relationship Id="rId122" Type="http://schemas.openxmlformats.org/officeDocument/2006/relationships/oleObject" Target="embeddings/oleObject54.bin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oleObject" Target="embeddings/oleObject74.bin"/><Relationship Id="rId169" Type="http://schemas.openxmlformats.org/officeDocument/2006/relationships/image" Target="media/image88.wmf"/><Relationship Id="rId185" Type="http://schemas.openxmlformats.org/officeDocument/2006/relationships/oleObject" Target="embeddings/oleObject84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80" Type="http://schemas.openxmlformats.org/officeDocument/2006/relationships/image" Target="media/image94.wmf"/><Relationship Id="rId210" Type="http://schemas.openxmlformats.org/officeDocument/2006/relationships/image" Target="media/image110.wmf"/><Relationship Id="rId215" Type="http://schemas.openxmlformats.org/officeDocument/2006/relationships/oleObject" Target="embeddings/oleObject98.bin"/><Relationship Id="rId236" Type="http://schemas.openxmlformats.org/officeDocument/2006/relationships/image" Target="media/image124.wmf"/><Relationship Id="rId257" Type="http://schemas.openxmlformats.org/officeDocument/2006/relationships/image" Target="media/image135.wmf"/><Relationship Id="rId278" Type="http://schemas.openxmlformats.org/officeDocument/2006/relationships/image" Target="media/image146.png"/><Relationship Id="rId26" Type="http://schemas.openxmlformats.org/officeDocument/2006/relationships/image" Target="media/image11.wmf"/><Relationship Id="rId231" Type="http://schemas.openxmlformats.org/officeDocument/2006/relationships/oleObject" Target="embeddings/oleObject105.bin"/><Relationship Id="rId252" Type="http://schemas.openxmlformats.org/officeDocument/2006/relationships/image" Target="media/image132.png"/><Relationship Id="rId273" Type="http://schemas.openxmlformats.org/officeDocument/2006/relationships/oleObject" Target="embeddings/oleObject124.bin"/><Relationship Id="rId294" Type="http://schemas.openxmlformats.org/officeDocument/2006/relationships/theme" Target="theme/theme1.xml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1.bin"/><Relationship Id="rId89" Type="http://schemas.openxmlformats.org/officeDocument/2006/relationships/image" Target="media/image45.wmf"/><Relationship Id="rId112" Type="http://schemas.openxmlformats.org/officeDocument/2006/relationships/image" Target="media/image58.wmf"/><Relationship Id="rId133" Type="http://schemas.openxmlformats.org/officeDocument/2006/relationships/image" Target="media/image69.png"/><Relationship Id="rId154" Type="http://schemas.openxmlformats.org/officeDocument/2006/relationships/oleObject" Target="embeddings/oleObject69.bin"/><Relationship Id="rId175" Type="http://schemas.openxmlformats.org/officeDocument/2006/relationships/image" Target="media/image91.png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image" Target="media/image6.wmf"/><Relationship Id="rId221" Type="http://schemas.openxmlformats.org/officeDocument/2006/relationships/image" Target="media/image116.wmf"/><Relationship Id="rId242" Type="http://schemas.openxmlformats.org/officeDocument/2006/relationships/image" Target="media/image127.wmf"/><Relationship Id="rId263" Type="http://schemas.openxmlformats.org/officeDocument/2006/relationships/oleObject" Target="embeddings/oleObject120.bin"/><Relationship Id="rId284" Type="http://schemas.openxmlformats.org/officeDocument/2006/relationships/image" Target="media/image150.png"/><Relationship Id="rId37" Type="http://schemas.openxmlformats.org/officeDocument/2006/relationships/oleObject" Target="embeddings/oleObject16.bin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23" Type="http://schemas.openxmlformats.org/officeDocument/2006/relationships/image" Target="media/image64.wmf"/><Relationship Id="rId144" Type="http://schemas.openxmlformats.org/officeDocument/2006/relationships/oleObject" Target="embeddings/oleObject64.bin"/><Relationship Id="rId90" Type="http://schemas.openxmlformats.org/officeDocument/2006/relationships/oleObject" Target="embeddings/oleObject40.bin"/><Relationship Id="rId165" Type="http://schemas.openxmlformats.org/officeDocument/2006/relationships/image" Target="media/image86.wmf"/><Relationship Id="rId186" Type="http://schemas.openxmlformats.org/officeDocument/2006/relationships/image" Target="media/image97.png"/><Relationship Id="rId211" Type="http://schemas.openxmlformats.org/officeDocument/2006/relationships/oleObject" Target="embeddings/oleObject96.bin"/><Relationship Id="rId232" Type="http://schemas.openxmlformats.org/officeDocument/2006/relationships/image" Target="media/image122.wmf"/><Relationship Id="rId253" Type="http://schemas.openxmlformats.org/officeDocument/2006/relationships/image" Target="media/image133.wmf"/><Relationship Id="rId274" Type="http://schemas.openxmlformats.org/officeDocument/2006/relationships/oleObject" Target="embeddings/oleObject125.bin"/><Relationship Id="rId27" Type="http://schemas.openxmlformats.org/officeDocument/2006/relationships/oleObject" Target="embeddings/oleObject11.bin"/><Relationship Id="rId48" Type="http://schemas.openxmlformats.org/officeDocument/2006/relationships/image" Target="media/image22.png"/><Relationship Id="rId69" Type="http://schemas.openxmlformats.org/officeDocument/2006/relationships/image" Target="media/image33.wmf"/><Relationship Id="rId113" Type="http://schemas.openxmlformats.org/officeDocument/2006/relationships/oleObject" Target="embeddings/oleObject50.bin"/><Relationship Id="rId134" Type="http://schemas.openxmlformats.org/officeDocument/2006/relationships/image" Target="media/image70.wmf"/><Relationship Id="rId80" Type="http://schemas.openxmlformats.org/officeDocument/2006/relationships/oleObject" Target="embeddings/oleObject37.bin"/><Relationship Id="rId155" Type="http://schemas.openxmlformats.org/officeDocument/2006/relationships/image" Target="media/image81.wmf"/><Relationship Id="rId176" Type="http://schemas.openxmlformats.org/officeDocument/2006/relationships/image" Target="media/image92.wmf"/><Relationship Id="rId197" Type="http://schemas.openxmlformats.org/officeDocument/2006/relationships/image" Target="media/image103.wmf"/><Relationship Id="rId201" Type="http://schemas.openxmlformats.org/officeDocument/2006/relationships/image" Target="media/image105.wmf"/><Relationship Id="rId222" Type="http://schemas.openxmlformats.org/officeDocument/2006/relationships/oleObject" Target="embeddings/oleObject101.bin"/><Relationship Id="rId243" Type="http://schemas.openxmlformats.org/officeDocument/2006/relationships/oleObject" Target="embeddings/oleObject111.bin"/><Relationship Id="rId264" Type="http://schemas.openxmlformats.org/officeDocument/2006/relationships/image" Target="media/image139.wmf"/><Relationship Id="rId285" Type="http://schemas.openxmlformats.org/officeDocument/2006/relationships/image" Target="media/image151.png"/><Relationship Id="rId17" Type="http://schemas.openxmlformats.org/officeDocument/2006/relationships/oleObject" Target="embeddings/oleObject6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3.wmf"/><Relationship Id="rId124" Type="http://schemas.openxmlformats.org/officeDocument/2006/relationships/oleObject" Target="embeddings/oleObject55.bin"/><Relationship Id="rId70" Type="http://schemas.openxmlformats.org/officeDocument/2006/relationships/oleObject" Target="embeddings/oleObject32.bin"/><Relationship Id="rId91" Type="http://schemas.openxmlformats.org/officeDocument/2006/relationships/image" Target="media/image46.wmf"/><Relationship Id="rId145" Type="http://schemas.openxmlformats.org/officeDocument/2006/relationships/image" Target="media/image76.wmf"/><Relationship Id="rId166" Type="http://schemas.openxmlformats.org/officeDocument/2006/relationships/oleObject" Target="embeddings/oleObject75.bin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image" Target="media/image111.wmf"/><Relationship Id="rId233" Type="http://schemas.openxmlformats.org/officeDocument/2006/relationships/oleObject" Target="embeddings/oleObject106.bin"/><Relationship Id="rId254" Type="http://schemas.openxmlformats.org/officeDocument/2006/relationships/oleObject" Target="embeddings/oleObject116.bin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59.wmf"/><Relationship Id="rId275" Type="http://schemas.openxmlformats.org/officeDocument/2006/relationships/oleObject" Target="embeddings/oleObject126.bin"/><Relationship Id="rId60" Type="http://schemas.openxmlformats.org/officeDocument/2006/relationships/oleObject" Target="embeddings/oleObject27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0.bin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oleObject" Target="embeddings/oleObject90.bin"/><Relationship Id="rId202" Type="http://schemas.openxmlformats.org/officeDocument/2006/relationships/oleObject" Target="embeddings/oleObject92.bin"/><Relationship Id="rId223" Type="http://schemas.openxmlformats.org/officeDocument/2006/relationships/image" Target="media/image117.png"/><Relationship Id="rId244" Type="http://schemas.openxmlformats.org/officeDocument/2006/relationships/image" Target="media/image128.wmf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265" Type="http://schemas.openxmlformats.org/officeDocument/2006/relationships/oleObject" Target="embeddings/oleObject121.bin"/><Relationship Id="rId286" Type="http://schemas.openxmlformats.org/officeDocument/2006/relationships/image" Target="media/image15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1238</Words>
  <Characters>7062</Characters>
  <Application>Microsoft Office Word</Application>
  <DocSecurity>0</DocSecurity>
  <Lines>58</Lines>
  <Paragraphs>16</Paragraphs>
  <ScaleCrop>false</ScaleCrop>
  <Company/>
  <LinksUpToDate>false</LinksUpToDate>
  <CharactersWithSpaces>8284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2025-06-19T07:12:00Z</dcterms:created>
  <dcterms:modified xsi:type="dcterms:W3CDTF">2025-06-19T07:12:00Z</dcterms:modified>
</cp:coreProperties>
</file>