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11C3B" w:rsidRPr="00B661C2" w:rsidRDefault="004335EA" w:rsidP="00B661C2">
      <w:pPr>
        <w:spacing w:line="360" w:lineRule="auto"/>
        <w:jc w:val="center"/>
        <w:rPr>
          <w:rFonts w:ascii="Times New Roman" w:eastAsia="黑体" w:hAnsi="Times New Roman" w:cs="Times New Roman"/>
          <w:sz w:val="32"/>
          <w:szCs w:val="32"/>
        </w:rPr>
      </w:pPr>
      <w:r w:rsidRPr="00B661C2">
        <w:rPr>
          <w:rFonts w:ascii="Times New Roman" w:eastAsia="黑体" w:hAnsi="Times New Roman" w:cs="Times New Roman"/>
          <w:sz w:val="32"/>
          <w:szCs w:val="32"/>
        </w:rPr>
        <w:t>2025</w:t>
      </w:r>
      <w:r w:rsidRPr="00B661C2">
        <w:rPr>
          <w:rFonts w:ascii="Times New Roman" w:eastAsia="黑体" w:hAnsi="Times New Roman" w:cs="Times New Roman"/>
          <w:sz w:val="32"/>
          <w:szCs w:val="32"/>
        </w:rPr>
        <w:t>年</w:t>
      </w:r>
      <w:r w:rsidR="00AC4990">
        <w:rPr>
          <w:rFonts w:ascii="Times New Roman" w:eastAsia="黑体" w:hAnsi="Times New Roman" w:cs="Times New Roman" w:hint="eastAsia"/>
          <w:sz w:val="32"/>
          <w:szCs w:val="32"/>
        </w:rPr>
        <w:t>山东</w:t>
      </w:r>
      <w:bookmarkStart w:id="0" w:name="_GoBack"/>
      <w:bookmarkEnd w:id="0"/>
      <w:r w:rsidRPr="00B661C2">
        <w:rPr>
          <w:rFonts w:ascii="Times New Roman" w:eastAsia="黑体" w:hAnsi="Times New Roman" w:cs="Times New Roman"/>
          <w:sz w:val="32"/>
          <w:szCs w:val="32"/>
        </w:rPr>
        <w:t>省普通高中学业水平等级考试</w:t>
      </w:r>
    </w:p>
    <w:p w:rsidR="00911C3B" w:rsidRPr="00B661C2" w:rsidRDefault="004335EA" w:rsidP="00B661C2">
      <w:pPr>
        <w:spacing w:line="360" w:lineRule="auto"/>
        <w:jc w:val="center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="黑体" w:hAnsi="Times New Roman" w:cs="Times New Roman"/>
          <w:sz w:val="32"/>
          <w:szCs w:val="32"/>
        </w:rPr>
        <w:t>化学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注意事项：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1</w:t>
      </w:r>
      <w:r w:rsidRPr="00B661C2">
        <w:rPr>
          <w:rFonts w:ascii="Times New Roman" w:eastAsiaTheme="majorEastAsia" w:hAnsi="Times New Roman" w:cs="Times New Roman"/>
          <w:szCs w:val="21"/>
        </w:rPr>
        <w:t>．答卷前，考生务必将自己的姓名、考生号等填写在答题卡和试卷指定位置。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2</w:t>
      </w:r>
      <w:r w:rsidRPr="00B661C2">
        <w:rPr>
          <w:rFonts w:ascii="Times New Roman" w:eastAsiaTheme="majorEastAsia" w:hAnsi="Times New Roman" w:cs="Times New Roman"/>
          <w:szCs w:val="21"/>
        </w:rPr>
        <w:t>．回答选择题时，选出每小题答案后，用铅笔把答题卡上对应题目的答案标号涂黑。如需改动，用橡皮擦干净后、再选涂其他答案标号。回答非选择题时，将答案写在答题卡上。写在本试卷上无效。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3</w:t>
      </w:r>
      <w:r w:rsidRPr="00B661C2">
        <w:rPr>
          <w:rFonts w:ascii="Times New Roman" w:eastAsiaTheme="majorEastAsia" w:hAnsi="Times New Roman" w:cs="Times New Roman"/>
          <w:szCs w:val="21"/>
        </w:rPr>
        <w:t>．考试结束后，将本试卷和答题卡一并交回。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可能用到的相对原子质量：</w:t>
      </w:r>
      <w:r w:rsidR="00A83638" w:rsidRPr="00A83638">
        <w:rPr>
          <w:rFonts w:ascii="Times New Roman" w:eastAsiaTheme="majorEastAsia" w:hAnsi="Times New Roman" w:cs="Times New Roman"/>
          <w:position w:val="-10"/>
          <w:szCs w:val="21"/>
        </w:rPr>
        <w:object w:dxaOrig="20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ww.xinjiaoyu.com 新教育网" style="width:102pt;height:15.5pt" o:ole="">
            <v:imagedata r:id="rId8" o:title=""/>
          </v:shape>
          <o:OLEObject Type="Embed" ProgID="Equation.DSMT4" ShapeID="_x0000_i1025" DrawAspect="Content" ObjectID="_1811853264" r:id="rId9"/>
        </w:objec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一、选择题：本题共</w:t>
      </w:r>
      <w:r w:rsidRPr="00B661C2">
        <w:rPr>
          <w:rFonts w:ascii="Times New Roman" w:eastAsiaTheme="majorEastAsia" w:hAnsi="Times New Roman" w:cs="Times New Roman"/>
          <w:szCs w:val="21"/>
        </w:rPr>
        <w:t>10</w:t>
      </w:r>
      <w:r w:rsidRPr="00B661C2">
        <w:rPr>
          <w:rFonts w:ascii="Times New Roman" w:eastAsiaTheme="majorEastAsia" w:hAnsi="Times New Roman" w:cs="Times New Roman"/>
          <w:szCs w:val="21"/>
        </w:rPr>
        <w:t>小题，每小题</w:t>
      </w:r>
      <w:r w:rsidRPr="00B661C2">
        <w:rPr>
          <w:rFonts w:ascii="Times New Roman" w:eastAsiaTheme="majorEastAsia" w:hAnsi="Times New Roman" w:cs="Times New Roman"/>
          <w:szCs w:val="21"/>
        </w:rPr>
        <w:t>2</w:t>
      </w:r>
      <w:r w:rsidRPr="00B661C2">
        <w:rPr>
          <w:rFonts w:ascii="Times New Roman" w:eastAsiaTheme="majorEastAsia" w:hAnsi="Times New Roman" w:cs="Times New Roman"/>
          <w:szCs w:val="21"/>
        </w:rPr>
        <w:t>分，共</w:t>
      </w:r>
      <w:r w:rsidRPr="00B661C2">
        <w:rPr>
          <w:rFonts w:ascii="Times New Roman" w:eastAsiaTheme="majorEastAsia" w:hAnsi="Times New Roman" w:cs="Times New Roman"/>
          <w:szCs w:val="21"/>
        </w:rPr>
        <w:t>20</w:t>
      </w:r>
      <w:r w:rsidRPr="00B661C2">
        <w:rPr>
          <w:rFonts w:ascii="Times New Roman" w:eastAsiaTheme="majorEastAsia" w:hAnsi="Times New Roman" w:cs="Times New Roman"/>
          <w:szCs w:val="21"/>
        </w:rPr>
        <w:t>分。每小题只有一个选项符合题目要求。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1</w:t>
      </w:r>
      <w:r w:rsidRPr="00B661C2">
        <w:rPr>
          <w:rFonts w:ascii="Times New Roman" w:eastAsiaTheme="majorEastAsia" w:hAnsi="Times New Roman" w:cs="Times New Roman"/>
          <w:szCs w:val="21"/>
        </w:rPr>
        <w:t>．下列在化学史上产生重要影响的成果中，不涉及氧化还原反应的是（</w:t>
      </w:r>
      <w:r w:rsidRPr="00B661C2">
        <w:rPr>
          <w:rFonts w:ascii="Times New Roman" w:eastAsiaTheme="majorEastAsia" w:hAnsi="Times New Roman" w:cs="Times New Roman"/>
          <w:szCs w:val="21"/>
        </w:rPr>
        <w:t xml:space="preserve">   </w:t>
      </w:r>
      <w:r w:rsidRPr="00B661C2">
        <w:rPr>
          <w:rFonts w:ascii="Times New Roman" w:eastAsiaTheme="majorEastAsia" w:hAnsi="Times New Roman" w:cs="Times New Roman"/>
          <w:szCs w:val="21"/>
        </w:rPr>
        <w:t>）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A.</w:t>
      </w:r>
      <w:r w:rsidRPr="00B661C2">
        <w:rPr>
          <w:rFonts w:ascii="Times New Roman" w:eastAsiaTheme="majorEastAsia" w:hAnsi="Times New Roman" w:cs="Times New Roman"/>
          <w:szCs w:val="21"/>
        </w:rPr>
        <w:t>侯德榜发明了以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1000" w:dyaOrig="360">
          <v:shape id="_x0000_i1026" type="#_x0000_t75" alt="www.xinjiaoyu.com 新教育网" style="width:50.5pt;height:18pt" o:ole="">
            <v:imagedata r:id="rId10" o:title=""/>
          </v:shape>
          <o:OLEObject Type="Embed" ProgID="Equation.DSMT4" ShapeID="_x0000_i1026" DrawAspect="Content" ObjectID="_1811853265" r:id="rId11"/>
        </w:object>
      </w:r>
      <w:r w:rsidRPr="00B661C2">
        <w:rPr>
          <w:rFonts w:ascii="Times New Roman" w:eastAsiaTheme="majorEastAsia" w:hAnsi="Times New Roman" w:cs="Times New Roman"/>
          <w:szCs w:val="21"/>
        </w:rPr>
        <w:t>和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580" w:dyaOrig="280">
          <v:shape id="_x0000_i1027" type="#_x0000_t75" alt="www.xinjiaoyu.com 新教育网" style="width:29.5pt;height:14.5pt" o:ole="">
            <v:imagedata r:id="rId12" o:title=""/>
          </v:shape>
          <o:OLEObject Type="Embed" ProgID="Equation.DSMT4" ShapeID="_x0000_i1027" DrawAspect="Content" ObjectID="_1811853266" r:id="rId13"/>
        </w:object>
      </w:r>
      <w:r w:rsidRPr="00B661C2">
        <w:rPr>
          <w:rFonts w:ascii="Times New Roman" w:eastAsiaTheme="majorEastAsia" w:hAnsi="Times New Roman" w:cs="Times New Roman"/>
          <w:szCs w:val="21"/>
        </w:rPr>
        <w:t>为原料的联合制碱法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B.</w:t>
      </w:r>
      <w:r w:rsidRPr="00B661C2">
        <w:rPr>
          <w:rFonts w:ascii="Times New Roman" w:eastAsiaTheme="majorEastAsia" w:hAnsi="Times New Roman" w:cs="Times New Roman"/>
          <w:szCs w:val="21"/>
        </w:rPr>
        <w:t>戴维电解盐酸得到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340" w:dyaOrig="360">
          <v:shape id="_x0000_i1028" type="#_x0000_t75" alt="www.xinjiaoyu.com 新教育网" style="width:17.5pt;height:18pt" o:ole="">
            <v:imagedata r:id="rId14" o:title=""/>
          </v:shape>
          <o:OLEObject Type="Embed" ProgID="Equation.DSMT4" ShapeID="_x0000_i1028" DrawAspect="Content" ObjectID="_1811853267" r:id="rId15"/>
        </w:object>
      </w:r>
      <w:r w:rsidRPr="00B661C2">
        <w:rPr>
          <w:rFonts w:ascii="Times New Roman" w:eastAsiaTheme="majorEastAsia" w:hAnsi="Times New Roman" w:cs="Times New Roman"/>
          <w:szCs w:val="21"/>
        </w:rPr>
        <w:t>和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380" w:dyaOrig="360">
          <v:shape id="_x0000_i1029" type="#_x0000_t75" alt="www.xinjiaoyu.com 新教育网" style="width:18.5pt;height:18pt" o:ole="">
            <v:imagedata r:id="rId16" o:title=""/>
          </v:shape>
          <o:OLEObject Type="Embed" ProgID="Equation.DSMT4" ShapeID="_x0000_i1029" DrawAspect="Content" ObjectID="_1811853268" r:id="rId17"/>
        </w:object>
      </w:r>
      <w:r w:rsidRPr="00B661C2">
        <w:rPr>
          <w:rFonts w:ascii="Times New Roman" w:eastAsiaTheme="majorEastAsia" w:hAnsi="Times New Roman" w:cs="Times New Roman"/>
          <w:szCs w:val="21"/>
        </w:rPr>
        <w:t>，从而提出了酸的含氢学说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C.</w:t>
      </w:r>
      <w:r w:rsidRPr="00B661C2">
        <w:rPr>
          <w:rFonts w:ascii="Times New Roman" w:eastAsiaTheme="majorEastAsia" w:hAnsi="Times New Roman" w:cs="Times New Roman"/>
          <w:szCs w:val="21"/>
        </w:rPr>
        <w:t>拉瓦锡基于金属和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320" w:dyaOrig="360">
          <v:shape id="_x0000_i1030" type="#_x0000_t75" alt="www.xinjiaoyu.com 新教育网" style="width:15.5pt;height:18pt" o:ole="">
            <v:imagedata r:id="rId18" o:title=""/>
          </v:shape>
          <o:OLEObject Type="Embed" ProgID="Equation.DSMT4" ShapeID="_x0000_i1030" DrawAspect="Content" ObjectID="_1811853269" r:id="rId19"/>
        </w:object>
      </w:r>
      <w:r w:rsidRPr="00B661C2">
        <w:rPr>
          <w:rFonts w:ascii="Times New Roman" w:eastAsiaTheme="majorEastAsia" w:hAnsi="Times New Roman" w:cs="Times New Roman"/>
          <w:szCs w:val="21"/>
        </w:rPr>
        <w:t>的反应提出了燃烧的氧化学说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D.</w:t>
      </w:r>
      <w:r w:rsidRPr="00B661C2">
        <w:rPr>
          <w:rFonts w:ascii="Times New Roman" w:eastAsiaTheme="majorEastAsia" w:hAnsi="Times New Roman" w:cs="Times New Roman"/>
          <w:szCs w:val="21"/>
        </w:rPr>
        <w:t>哈伯发明了以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340" w:dyaOrig="360">
          <v:shape id="_x0000_i1031" type="#_x0000_t75" alt="www.xinjiaoyu.com 新教育网" style="width:17.5pt;height:18pt" o:ole="">
            <v:imagedata r:id="rId20" o:title=""/>
          </v:shape>
          <o:OLEObject Type="Embed" ProgID="Equation.DSMT4" ShapeID="_x0000_i1031" DrawAspect="Content" ObjectID="_1811853270" r:id="rId21"/>
        </w:object>
      </w:r>
      <w:r w:rsidRPr="00B661C2">
        <w:rPr>
          <w:rFonts w:ascii="Times New Roman" w:eastAsiaTheme="majorEastAsia" w:hAnsi="Times New Roman" w:cs="Times New Roman"/>
          <w:szCs w:val="21"/>
        </w:rPr>
        <w:t>和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340" w:dyaOrig="360">
          <v:shape id="_x0000_i1032" type="#_x0000_t75" alt="www.xinjiaoyu.com 新教育网" style="width:17.5pt;height:18pt" o:ole="">
            <v:imagedata r:id="rId22" o:title=""/>
          </v:shape>
          <o:OLEObject Type="Embed" ProgID="Equation.DSMT4" ShapeID="_x0000_i1032" DrawAspect="Content" ObjectID="_1811853271" r:id="rId23"/>
        </w:object>
      </w:r>
      <w:r w:rsidRPr="00B661C2">
        <w:rPr>
          <w:rFonts w:ascii="Times New Roman" w:eastAsiaTheme="majorEastAsia" w:hAnsi="Times New Roman" w:cs="Times New Roman"/>
          <w:szCs w:val="21"/>
        </w:rPr>
        <w:t>为原料合成氨的方法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2</w:t>
      </w:r>
      <w:r w:rsidRPr="00B661C2">
        <w:rPr>
          <w:rFonts w:ascii="Times New Roman" w:eastAsiaTheme="majorEastAsia" w:hAnsi="Times New Roman" w:cs="Times New Roman"/>
          <w:szCs w:val="21"/>
        </w:rPr>
        <w:t>．化学应用体现在生活的方方面面，下列用法不合理的是（</w:t>
      </w:r>
      <w:r w:rsidRPr="00B661C2">
        <w:rPr>
          <w:rFonts w:ascii="Times New Roman" w:eastAsiaTheme="majorEastAsia" w:hAnsi="Times New Roman" w:cs="Times New Roman"/>
          <w:szCs w:val="21"/>
        </w:rPr>
        <w:t xml:space="preserve">   </w:t>
      </w:r>
      <w:r w:rsidRPr="00B661C2">
        <w:rPr>
          <w:rFonts w:ascii="Times New Roman" w:eastAsiaTheme="majorEastAsia" w:hAnsi="Times New Roman" w:cs="Times New Roman"/>
          <w:szCs w:val="21"/>
        </w:rPr>
        <w:t>）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A.</w:t>
      </w:r>
      <w:r w:rsidRPr="00B661C2">
        <w:rPr>
          <w:rFonts w:ascii="Times New Roman" w:eastAsiaTheme="majorEastAsia" w:hAnsi="Times New Roman" w:cs="Times New Roman"/>
          <w:szCs w:val="21"/>
        </w:rPr>
        <w:t>用明矾净化黄河水</w:t>
      </w:r>
      <w:r w:rsidRPr="00B661C2">
        <w:rPr>
          <w:rFonts w:ascii="Times New Roman" w:eastAsiaTheme="majorEastAsia" w:hAnsi="Times New Roman" w:cs="Times New Roman"/>
          <w:szCs w:val="21"/>
        </w:rPr>
        <w:t xml:space="preserve">        </w:t>
      </w:r>
      <w:r w:rsidR="00B661C2">
        <w:rPr>
          <w:rFonts w:ascii="Times New Roman" w:eastAsiaTheme="majorEastAsia" w:hAnsi="Times New Roman" w:cs="Times New Roman"/>
          <w:szCs w:val="21"/>
        </w:rPr>
        <w:tab/>
      </w:r>
      <w:r w:rsidRPr="00B661C2">
        <w:rPr>
          <w:rFonts w:ascii="Times New Roman" w:eastAsiaTheme="majorEastAsia" w:hAnsi="Times New Roman" w:cs="Times New Roman"/>
          <w:szCs w:val="21"/>
        </w:rPr>
        <w:t>B.</w:t>
      </w:r>
      <w:r w:rsidRPr="00B661C2">
        <w:rPr>
          <w:rFonts w:ascii="Times New Roman" w:eastAsiaTheme="majorEastAsia" w:hAnsi="Times New Roman" w:cs="Times New Roman"/>
          <w:szCs w:val="21"/>
        </w:rPr>
        <w:t>用漂白粉漂白蚕丝制品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C.</w:t>
      </w:r>
      <w:r w:rsidRPr="00B661C2">
        <w:rPr>
          <w:rFonts w:ascii="Times New Roman" w:eastAsiaTheme="majorEastAsia" w:hAnsi="Times New Roman" w:cs="Times New Roman"/>
          <w:szCs w:val="21"/>
        </w:rPr>
        <w:t>用食醋去除水壶中水垢</w:t>
      </w:r>
      <w:r w:rsidRPr="00B661C2">
        <w:rPr>
          <w:rFonts w:ascii="Times New Roman" w:eastAsiaTheme="majorEastAsia" w:hAnsi="Times New Roman" w:cs="Times New Roman"/>
          <w:szCs w:val="21"/>
        </w:rPr>
        <w:t xml:space="preserve">    </w:t>
      </w:r>
      <w:r w:rsidR="00B661C2">
        <w:rPr>
          <w:rFonts w:ascii="Times New Roman" w:eastAsiaTheme="majorEastAsia" w:hAnsi="Times New Roman" w:cs="Times New Roman"/>
          <w:szCs w:val="21"/>
        </w:rPr>
        <w:tab/>
      </w:r>
      <w:r w:rsidRPr="00B661C2">
        <w:rPr>
          <w:rFonts w:ascii="Times New Roman" w:eastAsiaTheme="majorEastAsia" w:hAnsi="Times New Roman" w:cs="Times New Roman"/>
          <w:szCs w:val="21"/>
        </w:rPr>
        <w:t>D.</w:t>
      </w:r>
      <w:r w:rsidRPr="00B661C2">
        <w:rPr>
          <w:rFonts w:ascii="Times New Roman" w:eastAsiaTheme="majorEastAsia" w:hAnsi="Times New Roman" w:cs="Times New Roman"/>
          <w:szCs w:val="21"/>
        </w:rPr>
        <w:t>用小苏打作烘焙糕点膨松剂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3</w:t>
      </w:r>
      <w:r w:rsidRPr="00B661C2">
        <w:rPr>
          <w:rFonts w:ascii="Times New Roman" w:eastAsiaTheme="majorEastAsia" w:hAnsi="Times New Roman" w:cs="Times New Roman"/>
          <w:szCs w:val="21"/>
        </w:rPr>
        <w:t>．实验室中，下列试剂保存方法正确的是（</w:t>
      </w:r>
      <w:r w:rsidRPr="00B661C2">
        <w:rPr>
          <w:rFonts w:ascii="Times New Roman" w:eastAsiaTheme="majorEastAsia" w:hAnsi="Times New Roman" w:cs="Times New Roman"/>
          <w:szCs w:val="21"/>
        </w:rPr>
        <w:t xml:space="preserve">   </w:t>
      </w:r>
      <w:r w:rsidRPr="00B661C2">
        <w:rPr>
          <w:rFonts w:ascii="Times New Roman" w:eastAsiaTheme="majorEastAsia" w:hAnsi="Times New Roman" w:cs="Times New Roman"/>
          <w:szCs w:val="21"/>
        </w:rPr>
        <w:t>）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A.</w:t>
      </w:r>
      <w:r w:rsidRPr="00B661C2">
        <w:rPr>
          <w:rFonts w:ascii="Times New Roman" w:eastAsiaTheme="majorEastAsia" w:hAnsi="Times New Roman" w:cs="Times New Roman"/>
          <w:szCs w:val="21"/>
        </w:rPr>
        <w:t>液溴加水封保存在广口试剂瓶中</w:t>
      </w:r>
      <w:r w:rsidRPr="00B661C2">
        <w:rPr>
          <w:rFonts w:ascii="Times New Roman" w:eastAsiaTheme="majorEastAsia" w:hAnsi="Times New Roman" w:cs="Times New Roman"/>
          <w:szCs w:val="21"/>
        </w:rPr>
        <w:t xml:space="preserve">        B.</w:t>
      </w:r>
      <w:r w:rsidRPr="00B661C2">
        <w:rPr>
          <w:rFonts w:ascii="Times New Roman" w:eastAsiaTheme="majorEastAsia" w:hAnsi="Times New Roman" w:cs="Times New Roman"/>
          <w:szCs w:val="21"/>
        </w:rPr>
        <w:t>硝酸银溶液保存在棕色细口试剂瓶中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C.</w:t>
      </w:r>
      <w:r w:rsidRPr="00B661C2">
        <w:rPr>
          <w:rFonts w:ascii="Times New Roman" w:eastAsiaTheme="majorEastAsia" w:hAnsi="Times New Roman" w:cs="Times New Roman"/>
          <w:szCs w:val="21"/>
        </w:rPr>
        <w:t>高锰酸钾与苯酚存放在同一药品柜中</w:t>
      </w:r>
      <w:r w:rsidRPr="00B661C2">
        <w:rPr>
          <w:rFonts w:ascii="Times New Roman" w:eastAsiaTheme="majorEastAsia" w:hAnsi="Times New Roman" w:cs="Times New Roman"/>
          <w:szCs w:val="21"/>
        </w:rPr>
        <w:t xml:space="preserve">    D.</w:t>
      </w:r>
      <w:r w:rsidRPr="00B661C2">
        <w:rPr>
          <w:rFonts w:ascii="Times New Roman" w:eastAsiaTheme="majorEastAsia" w:hAnsi="Times New Roman" w:cs="Times New Roman"/>
          <w:szCs w:val="21"/>
        </w:rPr>
        <w:t>金属锂保存在盛有煤油的广口试剂瓶中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4</w:t>
      </w:r>
      <w:r w:rsidRPr="00B661C2">
        <w:rPr>
          <w:rFonts w:ascii="Times New Roman" w:eastAsiaTheme="majorEastAsia" w:hAnsi="Times New Roman" w:cs="Times New Roman"/>
          <w:szCs w:val="21"/>
        </w:rPr>
        <w:t>．称取</w:t>
      </w:r>
      <w:r w:rsidR="00A83638" w:rsidRPr="00A83638">
        <w:rPr>
          <w:rFonts w:ascii="Times New Roman" w:eastAsiaTheme="majorEastAsia" w:hAnsi="Times New Roman" w:cs="Times New Roman"/>
          <w:position w:val="-10"/>
          <w:szCs w:val="21"/>
        </w:rPr>
        <w:object w:dxaOrig="480" w:dyaOrig="320">
          <v:shape id="_x0000_i1033" type="#_x0000_t75" alt="www.xinjiaoyu.com 新教育网" style="width:24pt;height:15.5pt" o:ole="">
            <v:imagedata r:id="rId24" o:title=""/>
          </v:shape>
          <o:OLEObject Type="Embed" ProgID="Equation.DSMT4" ShapeID="_x0000_i1033" DrawAspect="Content" ObjectID="_1811853272" r:id="rId25"/>
        </w:object>
      </w:r>
      <w:r w:rsidRPr="00B661C2">
        <w:rPr>
          <w:rFonts w:ascii="Times New Roman" w:eastAsiaTheme="majorEastAsia" w:hAnsi="Times New Roman" w:cs="Times New Roman"/>
          <w:szCs w:val="21"/>
        </w:rPr>
        <w:t>固体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720" w:dyaOrig="280">
          <v:shape id="_x0000_i1034" type="#_x0000_t75" alt="www.xinjiaoyu.com 新教育网" style="width:36pt;height:14.5pt" o:ole="">
            <v:imagedata r:id="rId26" o:title=""/>
          </v:shape>
          <o:OLEObject Type="Embed" ProgID="Equation.DSMT4" ShapeID="_x0000_i1034" DrawAspect="Content" ObjectID="_1811853273" r:id="rId27"/>
        </w:object>
      </w:r>
      <w:r w:rsidRPr="00B661C2">
        <w:rPr>
          <w:rFonts w:ascii="Times New Roman" w:eastAsiaTheme="majorEastAsia" w:hAnsi="Times New Roman" w:cs="Times New Roman"/>
          <w:szCs w:val="21"/>
        </w:rPr>
        <w:t>配制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759" w:dyaOrig="280">
          <v:shape id="_x0000_i1035" type="#_x0000_t75" alt="www.xinjiaoyu.com 新教育网" style="width:38.5pt;height:14.5pt" o:ole="">
            <v:imagedata r:id="rId28" o:title=""/>
          </v:shape>
          <o:OLEObject Type="Embed" ProgID="Equation.DSMT4" ShapeID="_x0000_i1035" DrawAspect="Content" ObjectID="_1811853274" r:id="rId29"/>
        </w:object>
      </w:r>
      <w:r w:rsidRPr="00B661C2">
        <w:rPr>
          <w:rFonts w:ascii="Times New Roman" w:eastAsiaTheme="majorEastAsia" w:hAnsi="Times New Roman" w:cs="Times New Roman"/>
          <w:szCs w:val="21"/>
        </w:rPr>
        <w:t>浓度约为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1100" w:dyaOrig="320">
          <v:shape id="_x0000_i1036" type="#_x0000_t75" alt="www.xinjiaoyu.com 新教育网" style="width:54.5pt;height:15.5pt" o:ole="">
            <v:imagedata r:id="rId30" o:title=""/>
          </v:shape>
          <o:OLEObject Type="Embed" ProgID="Equation.DSMT4" ShapeID="_x0000_i1036" DrawAspect="Content" ObjectID="_1811853275" r:id="rId31"/>
        </w:object>
      </w:r>
      <w:r w:rsidRPr="00B661C2">
        <w:rPr>
          <w:rFonts w:ascii="Times New Roman" w:eastAsiaTheme="majorEastAsia" w:hAnsi="Times New Roman" w:cs="Times New Roman"/>
          <w:szCs w:val="21"/>
        </w:rPr>
        <w:t>的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720" w:dyaOrig="280">
          <v:shape id="_x0000_i1037" type="#_x0000_t75" alt="www.xinjiaoyu.com 新教育网" style="width:36pt;height:14.5pt" o:ole="">
            <v:imagedata r:id="rId32" o:title=""/>
          </v:shape>
          <o:OLEObject Type="Embed" ProgID="Equation.DSMT4" ShapeID="_x0000_i1037" DrawAspect="Content" ObjectID="_1811853276" r:id="rId33"/>
        </w:object>
      </w:r>
      <w:r w:rsidRPr="00B661C2">
        <w:rPr>
          <w:rFonts w:ascii="Times New Roman" w:eastAsiaTheme="majorEastAsia" w:hAnsi="Times New Roman" w:cs="Times New Roman"/>
          <w:szCs w:val="21"/>
        </w:rPr>
        <w:t>溶液，下列仪器中不需要使用的是（</w:t>
      </w:r>
      <w:r w:rsidRPr="00B661C2">
        <w:rPr>
          <w:rFonts w:ascii="Times New Roman" w:eastAsiaTheme="majorEastAsia" w:hAnsi="Times New Roman" w:cs="Times New Roman"/>
          <w:szCs w:val="21"/>
        </w:rPr>
        <w:t xml:space="preserve">   </w:t>
      </w:r>
      <w:r w:rsidRPr="00B661C2">
        <w:rPr>
          <w:rFonts w:ascii="Times New Roman" w:eastAsiaTheme="majorEastAsia" w:hAnsi="Times New Roman" w:cs="Times New Roman"/>
          <w:szCs w:val="21"/>
        </w:rPr>
        <w:t>）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A.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740" w:dyaOrig="280">
          <v:shape id="_x0000_i1038" type="#_x0000_t75" alt="www.xinjiaoyu.com 新教育网" style="width:36.5pt;height:14.5pt" o:ole="">
            <v:imagedata r:id="rId34" o:title=""/>
          </v:shape>
          <o:OLEObject Type="Embed" ProgID="Equation.DSMT4" ShapeID="_x0000_i1038" DrawAspect="Content" ObjectID="_1811853277" r:id="rId35"/>
        </w:object>
      </w:r>
      <w:r w:rsidRPr="00B661C2">
        <w:rPr>
          <w:rFonts w:ascii="Times New Roman" w:eastAsiaTheme="majorEastAsia" w:hAnsi="Times New Roman" w:cs="Times New Roman"/>
          <w:szCs w:val="21"/>
        </w:rPr>
        <w:t>烧杯</w:t>
      </w:r>
      <w:r w:rsidR="00B661C2">
        <w:rPr>
          <w:rFonts w:ascii="Times New Roman" w:eastAsiaTheme="majorEastAsia" w:hAnsi="Times New Roman" w:cs="Times New Roman"/>
          <w:szCs w:val="21"/>
        </w:rPr>
        <w:tab/>
      </w:r>
      <w:r w:rsidR="00B661C2">
        <w:rPr>
          <w:rFonts w:ascii="Times New Roman" w:eastAsiaTheme="majorEastAsia" w:hAnsi="Times New Roman" w:cs="Times New Roman"/>
          <w:szCs w:val="21"/>
        </w:rPr>
        <w:tab/>
      </w:r>
      <w:r w:rsidRPr="00B661C2">
        <w:rPr>
          <w:rFonts w:ascii="Times New Roman" w:eastAsiaTheme="majorEastAsia" w:hAnsi="Times New Roman" w:cs="Times New Roman"/>
          <w:szCs w:val="21"/>
        </w:rPr>
        <w:t>B.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759" w:dyaOrig="280">
          <v:shape id="_x0000_i1039" type="#_x0000_t75" alt="www.xinjiaoyu.com 新教育网" style="width:38.5pt;height:14.5pt" o:ole="">
            <v:imagedata r:id="rId36" o:title=""/>
          </v:shape>
          <o:OLEObject Type="Embed" ProgID="Equation.DSMT4" ShapeID="_x0000_i1039" DrawAspect="Content" ObjectID="_1811853278" r:id="rId37"/>
        </w:object>
      </w:r>
      <w:r w:rsidRPr="00B661C2">
        <w:rPr>
          <w:rFonts w:ascii="Times New Roman" w:eastAsiaTheme="majorEastAsia" w:hAnsi="Times New Roman" w:cs="Times New Roman"/>
          <w:szCs w:val="21"/>
        </w:rPr>
        <w:t>容量瓶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C.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759" w:dyaOrig="280">
          <v:shape id="_x0000_i1040" type="#_x0000_t75" alt="www.xinjiaoyu.com 新教育网" style="width:38.5pt;height:14.5pt" o:ole="">
            <v:imagedata r:id="rId38" o:title=""/>
          </v:shape>
          <o:OLEObject Type="Embed" ProgID="Equation.DSMT4" ShapeID="_x0000_i1040" DrawAspect="Content" ObjectID="_1811853279" r:id="rId39"/>
        </w:object>
      </w:r>
      <w:r w:rsidRPr="00B661C2">
        <w:rPr>
          <w:rFonts w:ascii="Times New Roman" w:eastAsiaTheme="majorEastAsia" w:hAnsi="Times New Roman" w:cs="Times New Roman"/>
          <w:szCs w:val="21"/>
        </w:rPr>
        <w:t>量筒</w:t>
      </w:r>
      <w:r w:rsidRPr="00B661C2">
        <w:rPr>
          <w:rFonts w:ascii="Times New Roman" w:eastAsiaTheme="majorEastAsia" w:hAnsi="Times New Roman" w:cs="Times New Roman"/>
          <w:szCs w:val="21"/>
        </w:rPr>
        <w:t xml:space="preserve">    </w:t>
      </w:r>
      <w:r w:rsidR="00B661C2">
        <w:rPr>
          <w:rFonts w:ascii="Times New Roman" w:eastAsiaTheme="majorEastAsia" w:hAnsi="Times New Roman" w:cs="Times New Roman"/>
          <w:szCs w:val="21"/>
        </w:rPr>
        <w:tab/>
      </w:r>
      <w:r w:rsidRPr="00B661C2">
        <w:rPr>
          <w:rFonts w:ascii="Times New Roman" w:eastAsiaTheme="majorEastAsia" w:hAnsi="Times New Roman" w:cs="Times New Roman"/>
          <w:szCs w:val="21"/>
        </w:rPr>
        <w:t>D.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759" w:dyaOrig="280">
          <v:shape id="_x0000_i1041" type="#_x0000_t75" alt="www.xinjiaoyu.com 新教育网" style="width:38.5pt;height:14.5pt" o:ole="">
            <v:imagedata r:id="rId40" o:title=""/>
          </v:shape>
          <o:OLEObject Type="Embed" ProgID="Equation.DSMT4" ShapeID="_x0000_i1041" DrawAspect="Content" ObjectID="_1811853280" r:id="rId41"/>
        </w:object>
      </w:r>
      <w:r w:rsidRPr="00B661C2">
        <w:rPr>
          <w:rFonts w:ascii="Times New Roman" w:eastAsiaTheme="majorEastAsia" w:hAnsi="Times New Roman" w:cs="Times New Roman"/>
          <w:szCs w:val="21"/>
        </w:rPr>
        <w:t>细口试剂瓶（具橡胶塞）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5</w:t>
      </w:r>
      <w:r w:rsidRPr="00B661C2">
        <w:rPr>
          <w:rFonts w:ascii="Times New Roman" w:eastAsiaTheme="majorEastAsia" w:hAnsi="Times New Roman" w:cs="Times New Roman"/>
          <w:szCs w:val="21"/>
        </w:rPr>
        <w:t>．下列实验涉及反应的离子方程式书写正确的是（</w:t>
      </w:r>
      <w:r w:rsidRPr="00B661C2">
        <w:rPr>
          <w:rFonts w:ascii="Times New Roman" w:eastAsiaTheme="majorEastAsia" w:hAnsi="Times New Roman" w:cs="Times New Roman"/>
          <w:szCs w:val="21"/>
        </w:rPr>
        <w:t xml:space="preserve">   </w:t>
      </w:r>
      <w:r w:rsidRPr="00B661C2">
        <w:rPr>
          <w:rFonts w:ascii="Times New Roman" w:eastAsiaTheme="majorEastAsia" w:hAnsi="Times New Roman" w:cs="Times New Roman"/>
          <w:szCs w:val="21"/>
        </w:rPr>
        <w:t>）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A.</w:t>
      </w:r>
      <w:r w:rsidRPr="00B661C2">
        <w:rPr>
          <w:rFonts w:ascii="Times New Roman" w:eastAsiaTheme="majorEastAsia" w:hAnsi="Times New Roman" w:cs="Times New Roman"/>
          <w:szCs w:val="21"/>
        </w:rPr>
        <w:t>用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720" w:dyaOrig="280">
          <v:shape id="_x0000_i1042" type="#_x0000_t75" alt="www.xinjiaoyu.com 新教育网" style="width:36pt;height:14.5pt" o:ole="">
            <v:imagedata r:id="rId42" o:title=""/>
          </v:shape>
          <o:OLEObject Type="Embed" ProgID="Equation.DSMT4" ShapeID="_x0000_i1042" DrawAspect="Content" ObjectID="_1811853281" r:id="rId43"/>
        </w:object>
      </w:r>
      <w:r w:rsidRPr="00B661C2">
        <w:rPr>
          <w:rFonts w:ascii="Times New Roman" w:eastAsiaTheme="majorEastAsia" w:hAnsi="Times New Roman" w:cs="Times New Roman"/>
          <w:szCs w:val="21"/>
        </w:rPr>
        <w:t>溶液吸收少量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2500" w:dyaOrig="380">
          <v:shape id="_x0000_i1043" type="#_x0000_t75" alt="www.xinjiaoyu.com 新教育网" style="width:125.5pt;height:18.5pt" o:ole="">
            <v:imagedata r:id="rId44" o:title=""/>
          </v:shape>
          <o:OLEObject Type="Embed" ProgID="Equation.DSMT4" ShapeID="_x0000_i1043" DrawAspect="Content" ObjectID="_1811853282" r:id="rId45"/>
        </w:objec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lastRenderedPageBreak/>
        <w:t>B.</w:t>
      </w:r>
      <w:r w:rsidRPr="00B661C2">
        <w:rPr>
          <w:rFonts w:ascii="Times New Roman" w:eastAsiaTheme="majorEastAsia" w:hAnsi="Times New Roman" w:cs="Times New Roman"/>
          <w:szCs w:val="21"/>
        </w:rPr>
        <w:t>用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720" w:dyaOrig="360">
          <v:shape id="_x0000_i1044" type="#_x0000_t75" alt="www.xinjiaoyu.com 新教育网" style="width:36pt;height:18pt" o:ole="">
            <v:imagedata r:id="rId46" o:title=""/>
          </v:shape>
          <o:OLEObject Type="Embed" ProgID="Equation.DSMT4" ShapeID="_x0000_i1044" DrawAspect="Content" ObjectID="_1811853283" r:id="rId47"/>
        </w:object>
      </w:r>
      <w:r w:rsidRPr="00B661C2">
        <w:rPr>
          <w:rFonts w:ascii="Times New Roman" w:eastAsiaTheme="majorEastAsia" w:hAnsi="Times New Roman" w:cs="Times New Roman"/>
          <w:szCs w:val="21"/>
        </w:rPr>
        <w:t>和水制备少量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4060" w:dyaOrig="380">
          <v:shape id="_x0000_i1045" type="#_x0000_t75" alt="www.xinjiaoyu.com 新教育网" style="width:203.5pt;height:18.5pt" o:ole="">
            <v:imagedata r:id="rId48" o:title=""/>
          </v:shape>
          <o:OLEObject Type="Embed" ProgID="Equation.DSMT4" ShapeID="_x0000_i1045" DrawAspect="Content" ObjectID="_1811853284" r:id="rId49"/>
        </w:object>
      </w:r>
      <w:r w:rsidRPr="00B661C2">
        <w:rPr>
          <w:rFonts w:ascii="Times New Roman" w:eastAsiaTheme="majorEastAsia" w:hAnsi="Times New Roman" w:cs="Times New Roman"/>
          <w:szCs w:val="21"/>
        </w:rPr>
        <w:t xml:space="preserve"> 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C.</w:t>
      </w:r>
      <w:r w:rsidRPr="00B661C2">
        <w:rPr>
          <w:rFonts w:ascii="Times New Roman" w:eastAsiaTheme="majorEastAsia" w:hAnsi="Times New Roman" w:cs="Times New Roman"/>
          <w:szCs w:val="21"/>
        </w:rPr>
        <w:t>用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660" w:dyaOrig="360">
          <v:shape id="_x0000_i1046" type="#_x0000_t75" alt="www.xinjiaoyu.com 新教育网" style="width:33pt;height:18pt" o:ole="">
            <v:imagedata r:id="rId50" o:title=""/>
          </v:shape>
          <o:OLEObject Type="Embed" ProgID="Equation.DSMT4" ShapeID="_x0000_i1046" DrawAspect="Content" ObjectID="_1811853285" r:id="rId51"/>
        </w:object>
      </w:r>
      <w:r w:rsidRPr="00B661C2">
        <w:rPr>
          <w:rFonts w:ascii="Times New Roman" w:eastAsiaTheme="majorEastAsia" w:hAnsi="Times New Roman" w:cs="Times New Roman"/>
          <w:szCs w:val="21"/>
        </w:rPr>
        <w:t>和浓盐酸制备</w:t>
      </w:r>
      <w:r w:rsidR="00A83638" w:rsidRPr="00A83638">
        <w:rPr>
          <w:rFonts w:ascii="Times New Roman" w:eastAsiaTheme="majorEastAsia" w:hAnsi="Times New Roman" w:cs="Times New Roman"/>
          <w:position w:val="-34"/>
          <w:szCs w:val="21"/>
        </w:rPr>
        <w:object w:dxaOrig="5080" w:dyaOrig="800">
          <v:shape id="_x0000_i1047" type="#_x0000_t75" alt="www.xinjiaoyu.com 新教育网" style="width:254.5pt;height:39.5pt" o:ole="">
            <v:imagedata r:id="rId52" o:title=""/>
          </v:shape>
          <o:OLEObject Type="Embed" ProgID="Equation.DSMT4" ShapeID="_x0000_i1047" DrawAspect="Content" ObjectID="_1811853286" r:id="rId53"/>
        </w:objec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D.</w:t>
      </w:r>
      <w:r w:rsidRPr="00B661C2">
        <w:rPr>
          <w:rFonts w:ascii="Times New Roman" w:eastAsiaTheme="majorEastAsia" w:hAnsi="Times New Roman" w:cs="Times New Roman"/>
          <w:szCs w:val="21"/>
        </w:rPr>
        <w:t>用稀硝酸溶解少量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360" w:dyaOrig="280">
          <v:shape id="_x0000_i1048" type="#_x0000_t75" alt="www.xinjiaoyu.com 新教育网" style="width:18pt;height:14.5pt" o:ole="">
            <v:imagedata r:id="rId54" o:title=""/>
          </v:shape>
          <o:OLEObject Type="Embed" ProgID="Equation.DSMT4" ShapeID="_x0000_i1048" DrawAspect="Content" ObjectID="_1811853287" r:id="rId55"/>
        </w:object>
      </w:r>
      <w:r w:rsidRPr="00B661C2">
        <w:rPr>
          <w:rFonts w:ascii="Times New Roman" w:eastAsiaTheme="majorEastAsia" w:hAnsi="Times New Roman" w:cs="Times New Roman"/>
          <w:szCs w:val="21"/>
        </w:rPr>
        <w:t>粉：</w:t>
      </w:r>
      <w:r w:rsidR="00A83638" w:rsidRPr="00A83638">
        <w:rPr>
          <w:rFonts w:ascii="Times New Roman" w:eastAsiaTheme="majorEastAsia" w:hAnsi="Times New Roman" w:cs="Times New Roman"/>
          <w:position w:val="-14"/>
          <w:szCs w:val="21"/>
        </w:rPr>
        <w:object w:dxaOrig="4920" w:dyaOrig="400">
          <v:shape id="_x0000_i1049" type="#_x0000_t75" alt="www.xinjiaoyu.com 新教育网" style="width:246pt;height:20.5pt" o:ole="">
            <v:imagedata r:id="rId56" o:title=""/>
          </v:shape>
          <o:OLEObject Type="Embed" ProgID="Equation.DSMT4" ShapeID="_x0000_i1049" DrawAspect="Content" ObjectID="_1811853288" r:id="rId57"/>
        </w:objec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6</w:t>
      </w:r>
      <w:r w:rsidRPr="00B661C2">
        <w:rPr>
          <w:rFonts w:ascii="Times New Roman" w:eastAsiaTheme="majorEastAsia" w:hAnsi="Times New Roman" w:cs="Times New Roman"/>
          <w:szCs w:val="21"/>
        </w:rPr>
        <w:t>．第</w:t>
      </w:r>
      <w:r w:rsidRPr="00B661C2">
        <w:rPr>
          <w:rFonts w:ascii="Times New Roman" w:eastAsiaTheme="majorEastAsia" w:hAnsi="Times New Roman" w:cs="Times New Roman"/>
          <w:szCs w:val="21"/>
        </w:rPr>
        <w:t>70</w:t>
      </w:r>
      <w:r w:rsidRPr="00B661C2">
        <w:rPr>
          <w:rFonts w:ascii="Times New Roman" w:eastAsiaTheme="majorEastAsia" w:hAnsi="Times New Roman" w:cs="Times New Roman"/>
          <w:szCs w:val="21"/>
        </w:rPr>
        <w:t>号元素镱</w:t>
      </w:r>
      <w:r w:rsidR="00A83638" w:rsidRPr="00A83638">
        <w:rPr>
          <w:rFonts w:ascii="Times New Roman" w:eastAsiaTheme="majorEastAsia" w:hAnsi="Times New Roman" w:cs="Times New Roman"/>
          <w:position w:val="-14"/>
          <w:szCs w:val="21"/>
        </w:rPr>
        <w:object w:dxaOrig="560" w:dyaOrig="400">
          <v:shape id="_x0000_i1050" type="#_x0000_t75" alt="www.xinjiaoyu.com 新教育网" style="width:27.5pt;height:20.5pt" o:ole="">
            <v:imagedata r:id="rId58" o:title=""/>
          </v:shape>
          <o:OLEObject Type="Embed" ProgID="Equation.DSMT4" ShapeID="_x0000_i1050" DrawAspect="Content" ObjectID="_1811853289" r:id="rId59"/>
        </w:object>
      </w:r>
      <w:r w:rsidRPr="00B661C2">
        <w:rPr>
          <w:rFonts w:ascii="Times New Roman" w:eastAsiaTheme="majorEastAsia" w:hAnsi="Times New Roman" w:cs="Times New Roman"/>
          <w:szCs w:val="21"/>
        </w:rPr>
        <w:t>的基态原子价电子排布式为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760" w:dyaOrig="320">
          <v:shape id="_x0000_i1051" type="#_x0000_t75" alt="www.xinjiaoyu.com 新教育网" style="width:38.5pt;height:15.5pt" o:ole="">
            <v:imagedata r:id="rId60" o:title=""/>
          </v:shape>
          <o:OLEObject Type="Embed" ProgID="Equation.DSMT4" ShapeID="_x0000_i1051" DrawAspect="Content" ObjectID="_1811853290" r:id="rId61"/>
        </w:object>
      </w:r>
      <w:r w:rsidRPr="00B661C2">
        <w:rPr>
          <w:rFonts w:ascii="Times New Roman" w:eastAsiaTheme="majorEastAsia" w:hAnsi="Times New Roman" w:cs="Times New Roman"/>
          <w:szCs w:val="21"/>
        </w:rPr>
        <w:t>。下列说法正确的是（</w:t>
      </w:r>
      <w:r w:rsidRPr="00B661C2">
        <w:rPr>
          <w:rFonts w:ascii="Times New Roman" w:eastAsiaTheme="majorEastAsia" w:hAnsi="Times New Roman" w:cs="Times New Roman"/>
          <w:szCs w:val="21"/>
        </w:rPr>
        <w:t xml:space="preserve">   </w:t>
      </w:r>
      <w:r w:rsidRPr="00B661C2">
        <w:rPr>
          <w:rFonts w:ascii="Times New Roman" w:eastAsiaTheme="majorEastAsia" w:hAnsi="Times New Roman" w:cs="Times New Roman"/>
          <w:szCs w:val="21"/>
        </w:rPr>
        <w:t>）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A.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600" w:dyaOrig="380">
          <v:shape id="_x0000_i1052" type="#_x0000_t75" alt="www.xinjiaoyu.com 新教育网" style="width:30pt;height:18.5pt" o:ole="">
            <v:imagedata r:id="rId62" o:title=""/>
          </v:shape>
          <o:OLEObject Type="Embed" ProgID="Equation.DSMT4" ShapeID="_x0000_i1052" DrawAspect="Content" ObjectID="_1811853291" r:id="rId63"/>
        </w:object>
      </w:r>
      <w:r w:rsidRPr="00B661C2">
        <w:rPr>
          <w:rFonts w:ascii="Times New Roman" w:eastAsiaTheme="majorEastAsia" w:hAnsi="Times New Roman" w:cs="Times New Roman"/>
          <w:szCs w:val="21"/>
        </w:rPr>
        <w:t>的中子数与质子数之差为</w:t>
      </w:r>
      <w:r w:rsidRPr="00B661C2">
        <w:rPr>
          <w:rFonts w:ascii="Times New Roman" w:eastAsiaTheme="majorEastAsia" w:hAnsi="Times New Roman" w:cs="Times New Roman"/>
          <w:szCs w:val="21"/>
        </w:rPr>
        <w:t>104    B.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600" w:dyaOrig="380">
          <v:shape id="_x0000_i1053" type="#_x0000_t75" alt="www.xinjiaoyu.com 新教育网" style="width:30pt;height:18.5pt" o:ole="">
            <v:imagedata r:id="rId64" o:title=""/>
          </v:shape>
          <o:OLEObject Type="Embed" ProgID="Equation.DSMT4" ShapeID="_x0000_i1053" DrawAspect="Content" ObjectID="_1811853292" r:id="rId65"/>
        </w:object>
      </w:r>
      <w:r w:rsidRPr="00B661C2">
        <w:rPr>
          <w:rFonts w:ascii="Times New Roman" w:eastAsiaTheme="majorEastAsia" w:hAnsi="Times New Roman" w:cs="Times New Roman"/>
          <w:szCs w:val="21"/>
        </w:rPr>
        <w:t>与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600" w:dyaOrig="380">
          <v:shape id="_x0000_i1054" type="#_x0000_t75" alt="www.xinjiaoyu.com 新教育网" style="width:30pt;height:18.5pt" o:ole="">
            <v:imagedata r:id="rId66" o:title=""/>
          </v:shape>
          <o:OLEObject Type="Embed" ProgID="Equation.DSMT4" ShapeID="_x0000_i1054" DrawAspect="Content" ObjectID="_1811853293" r:id="rId67"/>
        </w:object>
      </w:r>
      <w:r w:rsidRPr="00B661C2">
        <w:rPr>
          <w:rFonts w:ascii="Times New Roman" w:eastAsiaTheme="majorEastAsia" w:hAnsi="Times New Roman" w:cs="Times New Roman"/>
          <w:szCs w:val="21"/>
        </w:rPr>
        <w:t>是同一种核素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C.</w:t>
      </w:r>
      <w:r w:rsidRPr="00B661C2">
        <w:rPr>
          <w:rFonts w:ascii="Times New Roman" w:eastAsiaTheme="majorEastAsia" w:hAnsi="Times New Roman" w:cs="Times New Roman"/>
          <w:szCs w:val="21"/>
        </w:rPr>
        <w:t>基态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380" w:dyaOrig="280">
          <v:shape id="_x0000_i1055" type="#_x0000_t75" alt="www.xinjiaoyu.com 新教育网" style="width:18.5pt;height:14.5pt" o:ole="">
            <v:imagedata r:id="rId68" o:title=""/>
          </v:shape>
          <o:OLEObject Type="Embed" ProgID="Equation.DSMT4" ShapeID="_x0000_i1055" DrawAspect="Content" ObjectID="_1811853294" r:id="rId69"/>
        </w:object>
      </w:r>
      <w:r w:rsidRPr="00B661C2">
        <w:rPr>
          <w:rFonts w:ascii="Times New Roman" w:eastAsiaTheme="majorEastAsia" w:hAnsi="Times New Roman" w:cs="Times New Roman"/>
          <w:szCs w:val="21"/>
        </w:rPr>
        <w:t>原子核外共有</w:t>
      </w:r>
      <w:r w:rsidRPr="00B661C2">
        <w:rPr>
          <w:rFonts w:ascii="Times New Roman" w:eastAsiaTheme="majorEastAsia" w:hAnsi="Times New Roman" w:cs="Times New Roman"/>
          <w:szCs w:val="21"/>
        </w:rPr>
        <w:t>10</w:t>
      </w:r>
      <w:r w:rsidRPr="00B661C2">
        <w:rPr>
          <w:rFonts w:ascii="Times New Roman" w:eastAsiaTheme="majorEastAsia" w:hAnsi="Times New Roman" w:cs="Times New Roman"/>
          <w:szCs w:val="21"/>
        </w:rPr>
        <w:t>个</w:t>
      </w:r>
      <w:r w:rsidRPr="00B661C2">
        <w:rPr>
          <w:rFonts w:ascii="Times New Roman" w:eastAsiaTheme="majorEastAsia" w:hAnsi="Times New Roman" w:cs="Times New Roman"/>
          <w:szCs w:val="21"/>
        </w:rPr>
        <w:t>d</w:t>
      </w:r>
      <w:r w:rsidRPr="00B661C2">
        <w:rPr>
          <w:rFonts w:ascii="Times New Roman" w:eastAsiaTheme="majorEastAsia" w:hAnsi="Times New Roman" w:cs="Times New Roman"/>
          <w:szCs w:val="21"/>
        </w:rPr>
        <w:t>电子</w:t>
      </w:r>
      <w:r w:rsidRPr="00B661C2">
        <w:rPr>
          <w:rFonts w:ascii="Times New Roman" w:eastAsiaTheme="majorEastAsia" w:hAnsi="Times New Roman" w:cs="Times New Roman"/>
          <w:szCs w:val="21"/>
        </w:rPr>
        <w:t xml:space="preserve">    </w:t>
      </w:r>
      <w:r w:rsidR="00B661C2">
        <w:rPr>
          <w:rFonts w:ascii="Times New Roman" w:eastAsiaTheme="majorEastAsia" w:hAnsi="Times New Roman" w:cs="Times New Roman"/>
          <w:szCs w:val="21"/>
        </w:rPr>
        <w:t xml:space="preserve"> </w:t>
      </w:r>
      <w:r w:rsidRPr="00B661C2">
        <w:rPr>
          <w:rFonts w:ascii="Times New Roman" w:eastAsiaTheme="majorEastAsia" w:hAnsi="Times New Roman" w:cs="Times New Roman"/>
          <w:szCs w:val="21"/>
        </w:rPr>
        <w:t>D.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380" w:dyaOrig="280">
          <v:shape id="_x0000_i1056" type="#_x0000_t75" alt="www.xinjiaoyu.com 新教育网" style="width:18.5pt;height:14.5pt" o:ole="">
            <v:imagedata r:id="rId70" o:title=""/>
          </v:shape>
          <o:OLEObject Type="Embed" ProgID="Equation.DSMT4" ShapeID="_x0000_i1056" DrawAspect="Content" ObjectID="_1811853295" r:id="rId71"/>
        </w:object>
      </w:r>
      <w:r w:rsidRPr="00B661C2">
        <w:rPr>
          <w:rFonts w:ascii="Times New Roman" w:eastAsiaTheme="majorEastAsia" w:hAnsi="Times New Roman" w:cs="Times New Roman"/>
          <w:szCs w:val="21"/>
        </w:rPr>
        <w:t>位于元素周期表中第</w:t>
      </w:r>
      <w:r w:rsidRPr="00B661C2">
        <w:rPr>
          <w:rFonts w:ascii="Times New Roman" w:eastAsiaTheme="majorEastAsia" w:hAnsi="Times New Roman" w:cs="Times New Roman"/>
          <w:szCs w:val="21"/>
        </w:rPr>
        <w:t>6</w:t>
      </w:r>
      <w:r w:rsidRPr="00B661C2">
        <w:rPr>
          <w:rFonts w:ascii="Times New Roman" w:eastAsiaTheme="majorEastAsia" w:hAnsi="Times New Roman" w:cs="Times New Roman"/>
          <w:szCs w:val="21"/>
        </w:rPr>
        <w:t>周期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7</w:t>
      </w:r>
      <w:r w:rsidRPr="00B661C2">
        <w:rPr>
          <w:rFonts w:ascii="Times New Roman" w:eastAsiaTheme="majorEastAsia" w:hAnsi="Times New Roman" w:cs="Times New Roman"/>
          <w:szCs w:val="21"/>
        </w:rPr>
        <w:t>．用硫酸和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620" w:dyaOrig="360">
          <v:shape id="_x0000_i1057" type="#_x0000_t75" alt="www.xinjiaoyu.com 新教育网" style="width:30.5pt;height:18pt" o:ole="">
            <v:imagedata r:id="rId72" o:title=""/>
          </v:shape>
          <o:OLEObject Type="Embed" ProgID="Equation.DSMT4" ShapeID="_x0000_i1057" DrawAspect="Content" ObjectID="_1811853296" r:id="rId73"/>
        </w:object>
      </w:r>
      <w:r w:rsidRPr="00B661C2">
        <w:rPr>
          <w:rFonts w:ascii="Times New Roman" w:eastAsiaTheme="majorEastAsia" w:hAnsi="Times New Roman" w:cs="Times New Roman"/>
          <w:szCs w:val="21"/>
        </w:rPr>
        <w:t>可制备一元弱酸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500" w:dyaOrig="360">
          <v:shape id="_x0000_i1058" type="#_x0000_t75" alt="www.xinjiaoyu.com 新教育网" style="width:24.5pt;height:18pt" o:ole="">
            <v:imagedata r:id="rId74" o:title=""/>
          </v:shape>
          <o:OLEObject Type="Embed" ProgID="Equation.DSMT4" ShapeID="_x0000_i1058" DrawAspect="Content" ObjectID="_1811853297" r:id="rId75"/>
        </w:object>
      </w:r>
      <w:r w:rsidRPr="00B661C2">
        <w:rPr>
          <w:rFonts w:ascii="Times New Roman" w:eastAsiaTheme="majorEastAsia" w:hAnsi="Times New Roman" w:cs="Times New Roman"/>
          <w:szCs w:val="21"/>
        </w:rPr>
        <w:t>。下列说法错误的是（</w:t>
      </w:r>
      <w:r w:rsidRPr="00B661C2">
        <w:rPr>
          <w:rFonts w:ascii="Times New Roman" w:eastAsiaTheme="majorEastAsia" w:hAnsi="Times New Roman" w:cs="Times New Roman"/>
          <w:szCs w:val="21"/>
        </w:rPr>
        <w:t xml:space="preserve">   </w:t>
      </w:r>
      <w:r w:rsidRPr="00B661C2">
        <w:rPr>
          <w:rFonts w:ascii="Times New Roman" w:eastAsiaTheme="majorEastAsia" w:hAnsi="Times New Roman" w:cs="Times New Roman"/>
          <w:szCs w:val="21"/>
        </w:rPr>
        <w:t>）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A.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620" w:dyaOrig="360">
          <v:shape id="_x0000_i1059" type="#_x0000_t75" alt="www.xinjiaoyu.com 新教育网" style="width:30.5pt;height:18pt" o:ole="">
            <v:imagedata r:id="rId76" o:title=""/>
          </v:shape>
          <o:OLEObject Type="Embed" ProgID="Equation.DSMT4" ShapeID="_x0000_i1059" DrawAspect="Content" ObjectID="_1811853298" r:id="rId77"/>
        </w:object>
      </w:r>
      <w:r w:rsidRPr="00B661C2">
        <w:rPr>
          <w:rFonts w:ascii="Times New Roman" w:eastAsiaTheme="majorEastAsia" w:hAnsi="Times New Roman" w:cs="Times New Roman"/>
          <w:szCs w:val="21"/>
        </w:rPr>
        <w:t>的水溶液显碱性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B.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360" w:dyaOrig="380">
          <v:shape id="_x0000_i1060" type="#_x0000_t75" alt="www.xinjiaoyu.com 新教育网" style="width:18pt;height:18.5pt" o:ole="">
            <v:imagedata r:id="rId78" o:title=""/>
          </v:shape>
          <o:OLEObject Type="Embed" ProgID="Equation.DSMT4" ShapeID="_x0000_i1060" DrawAspect="Content" ObjectID="_1811853299" r:id="rId79"/>
        </w:object>
      </w:r>
      <w:r w:rsidRPr="00B661C2">
        <w:rPr>
          <w:rFonts w:ascii="Times New Roman" w:eastAsiaTheme="majorEastAsia" w:hAnsi="Times New Roman" w:cs="Times New Roman"/>
          <w:szCs w:val="21"/>
        </w:rPr>
        <w:t>的空间构型为</w:t>
      </w:r>
      <w:r w:rsidRPr="00B661C2">
        <w:rPr>
          <w:rFonts w:ascii="Times New Roman" w:eastAsiaTheme="majorEastAsia" w:hAnsi="Times New Roman" w:cs="Times New Roman"/>
          <w:szCs w:val="21"/>
        </w:rPr>
        <w:t>V</w:t>
      </w:r>
      <w:r w:rsidRPr="00B661C2">
        <w:rPr>
          <w:rFonts w:ascii="Times New Roman" w:eastAsiaTheme="majorEastAsia" w:hAnsi="Times New Roman" w:cs="Times New Roman"/>
          <w:szCs w:val="21"/>
        </w:rPr>
        <w:t>形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C.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620" w:dyaOrig="360">
          <v:shape id="_x0000_i1061" type="#_x0000_t75" alt="www.xinjiaoyu.com 新教育网" style="width:30.5pt;height:18pt" o:ole="">
            <v:imagedata r:id="rId80" o:title=""/>
          </v:shape>
          <o:OLEObject Type="Embed" ProgID="Equation.DSMT4" ShapeID="_x0000_i1061" DrawAspect="Content" ObjectID="_1811853300" r:id="rId81"/>
        </w:object>
      </w:r>
      <w:r w:rsidRPr="00B661C2">
        <w:rPr>
          <w:rFonts w:ascii="Times New Roman" w:eastAsiaTheme="majorEastAsia" w:hAnsi="Times New Roman" w:cs="Times New Roman"/>
          <w:szCs w:val="21"/>
        </w:rPr>
        <w:t>为含有共价键的离子化合物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D.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360" w:dyaOrig="380">
          <v:shape id="_x0000_i1062" type="#_x0000_t75" alt="www.xinjiaoyu.com 新教育网" style="width:18pt;height:18.5pt" o:ole="">
            <v:imagedata r:id="rId78" o:title=""/>
          </v:shape>
          <o:OLEObject Type="Embed" ProgID="Equation.DSMT4" ShapeID="_x0000_i1062" DrawAspect="Content" ObjectID="_1811853301" r:id="rId82"/>
        </w:object>
      </w:r>
      <w:r w:rsidRPr="00B661C2">
        <w:rPr>
          <w:rFonts w:ascii="Times New Roman" w:eastAsiaTheme="majorEastAsia" w:hAnsi="Times New Roman" w:cs="Times New Roman"/>
          <w:szCs w:val="21"/>
        </w:rPr>
        <w:t>的中心</w:t>
      </w:r>
      <w:r w:rsidRPr="00B661C2">
        <w:rPr>
          <w:rFonts w:ascii="Times New Roman" w:eastAsiaTheme="majorEastAsia" w:hAnsi="Times New Roman" w:cs="Times New Roman"/>
          <w:szCs w:val="21"/>
        </w:rPr>
        <w:t>N</w:t>
      </w:r>
      <w:r w:rsidRPr="00B661C2">
        <w:rPr>
          <w:rFonts w:ascii="Times New Roman" w:eastAsiaTheme="majorEastAsia" w:hAnsi="Times New Roman" w:cs="Times New Roman"/>
          <w:szCs w:val="21"/>
        </w:rPr>
        <w:t>原子所有价电子均参与成键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8</w:t>
      </w:r>
      <w:r w:rsidRPr="00B661C2">
        <w:rPr>
          <w:rFonts w:ascii="Times New Roman" w:eastAsiaTheme="majorEastAsia" w:hAnsi="Times New Roman" w:cs="Times New Roman"/>
          <w:szCs w:val="21"/>
        </w:rPr>
        <w:t>．物质性质与组成元素的性质有关，下列对物质性质差异解释错误的是（</w:t>
      </w:r>
      <w:r w:rsidRPr="00B661C2">
        <w:rPr>
          <w:rFonts w:ascii="Times New Roman" w:eastAsiaTheme="majorEastAsia" w:hAnsi="Times New Roman" w:cs="Times New Roman"/>
          <w:szCs w:val="21"/>
        </w:rPr>
        <w:t xml:space="preserve">   </w:t>
      </w:r>
      <w:r w:rsidRPr="00B661C2">
        <w:rPr>
          <w:rFonts w:ascii="Times New Roman" w:eastAsiaTheme="majorEastAsia" w:hAnsi="Times New Roman" w:cs="Times New Roman"/>
          <w:szCs w:val="21"/>
        </w:rPr>
        <w:t>）</w:t>
      </w:r>
    </w:p>
    <w:tbl>
      <w:tblPr>
        <w:tblStyle w:val="a9"/>
        <w:tblW w:w="0" w:type="auto"/>
        <w:jc w:val="center"/>
        <w:tblLayout w:type="fixed"/>
        <w:tblLook w:val="04A0"/>
      </w:tblPr>
      <w:tblGrid>
        <w:gridCol w:w="981"/>
        <w:gridCol w:w="3124"/>
        <w:gridCol w:w="3124"/>
      </w:tblGrid>
      <w:tr w:rsidR="00A83638" w:rsidTr="00B661C2">
        <w:trPr>
          <w:trHeight w:val="395"/>
          <w:jc w:val="center"/>
        </w:trPr>
        <w:tc>
          <w:tcPr>
            <w:tcW w:w="981" w:type="dxa"/>
            <w:vAlign w:val="center"/>
          </w:tcPr>
          <w:p w:rsidR="00911C3B" w:rsidRPr="00B661C2" w:rsidRDefault="00911C3B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</w:p>
        </w:tc>
        <w:tc>
          <w:tcPr>
            <w:tcW w:w="3124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性质差异</w:t>
            </w:r>
          </w:p>
        </w:tc>
        <w:tc>
          <w:tcPr>
            <w:tcW w:w="3124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主要原因</w:t>
            </w:r>
          </w:p>
        </w:tc>
      </w:tr>
      <w:tr w:rsidR="00A83638" w:rsidTr="00B661C2">
        <w:trPr>
          <w:trHeight w:val="395"/>
          <w:jc w:val="center"/>
        </w:trPr>
        <w:tc>
          <w:tcPr>
            <w:tcW w:w="981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A</w:t>
            </w:r>
          </w:p>
        </w:tc>
        <w:tc>
          <w:tcPr>
            <w:tcW w:w="3124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沸点：</w:t>
            </w:r>
            <w:r w:rsidR="00A83638" w:rsidRPr="00A83638">
              <w:rPr>
                <w:rFonts w:ascii="Times New Roman" w:eastAsiaTheme="majorEastAsia" w:hAnsi="Times New Roman" w:cstheme="minorBidi"/>
                <w:kern w:val="2"/>
                <w:position w:val="-12"/>
                <w:sz w:val="21"/>
                <w:szCs w:val="21"/>
              </w:rPr>
              <w:object w:dxaOrig="1140" w:dyaOrig="360">
                <v:shape id="_x0000_i1063" type="#_x0000_t75" alt="www.xinjiaoyu.com 新教育网" style="width:57pt;height:18pt" o:ole="">
                  <v:imagedata r:id="rId83" o:title=""/>
                </v:shape>
                <o:OLEObject Type="Embed" ProgID="Equation.DSMT4" ShapeID="_x0000_i1063" DrawAspect="Content" ObjectID="_1811853302" r:id="rId84"/>
              </w:object>
            </w:r>
          </w:p>
        </w:tc>
        <w:tc>
          <w:tcPr>
            <w:tcW w:w="3124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电离能：</w:t>
            </w:r>
            <w:r w:rsidR="00A83638" w:rsidRPr="00A83638">
              <w:rPr>
                <w:rFonts w:ascii="Times New Roman" w:eastAsiaTheme="majorEastAsia" w:hAnsi="Times New Roman" w:cstheme="minorBidi"/>
                <w:kern w:val="2"/>
                <w:position w:val="-6"/>
                <w:sz w:val="21"/>
                <w:szCs w:val="21"/>
              </w:rPr>
              <w:object w:dxaOrig="599" w:dyaOrig="280">
                <v:shape id="_x0000_i1064" type="#_x0000_t75" alt="www.xinjiaoyu.com 新教育网" style="width:30pt;height:14.5pt" o:ole="">
                  <v:imagedata r:id="rId85" o:title=""/>
                </v:shape>
                <o:OLEObject Type="Embed" ProgID="Equation.DSMT4" ShapeID="_x0000_i1064" DrawAspect="Content" ObjectID="_1811853303" r:id="rId86"/>
              </w:object>
            </w:r>
          </w:p>
        </w:tc>
      </w:tr>
      <w:tr w:rsidR="00A83638" w:rsidTr="00B661C2">
        <w:trPr>
          <w:trHeight w:val="401"/>
          <w:jc w:val="center"/>
        </w:trPr>
        <w:tc>
          <w:tcPr>
            <w:tcW w:w="981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B</w:t>
            </w:r>
          </w:p>
        </w:tc>
        <w:tc>
          <w:tcPr>
            <w:tcW w:w="3124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酸性：</w:t>
            </w:r>
            <w:r w:rsidR="00A83638" w:rsidRPr="00A83638">
              <w:rPr>
                <w:rFonts w:ascii="Times New Roman" w:eastAsiaTheme="majorEastAsia" w:hAnsi="Times New Roman" w:cstheme="minorBidi"/>
                <w:kern w:val="2"/>
                <w:position w:val="-6"/>
                <w:sz w:val="21"/>
                <w:szCs w:val="21"/>
              </w:rPr>
              <w:object w:dxaOrig="1479" w:dyaOrig="280">
                <v:shape id="_x0000_i1065" type="#_x0000_t75" alt="www.xinjiaoyu.com 新教育网" style="width:74.5pt;height:14.5pt" o:ole="">
                  <v:imagedata r:id="rId87" o:title=""/>
                </v:shape>
                <o:OLEObject Type="Embed" ProgID="Equation.DSMT4" ShapeID="_x0000_i1065" DrawAspect="Content" ObjectID="_1811853304" r:id="rId88"/>
              </w:object>
            </w:r>
          </w:p>
        </w:tc>
        <w:tc>
          <w:tcPr>
            <w:tcW w:w="3124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电负性：</w:t>
            </w:r>
            <w:r w:rsidR="00A83638" w:rsidRPr="00A83638">
              <w:rPr>
                <w:rFonts w:ascii="Times New Roman" w:eastAsiaTheme="majorEastAsia" w:hAnsi="Times New Roman" w:cstheme="minorBidi"/>
                <w:kern w:val="2"/>
                <w:position w:val="-6"/>
                <w:sz w:val="21"/>
                <w:szCs w:val="21"/>
              </w:rPr>
              <w:object w:dxaOrig="779" w:dyaOrig="280">
                <v:shape id="_x0000_i1066" type="#_x0000_t75" alt="www.xinjiaoyu.com 新教育网" style="width:39pt;height:14.5pt" o:ole="">
                  <v:imagedata r:id="rId89" o:title=""/>
                </v:shape>
                <o:OLEObject Type="Embed" ProgID="Equation.DSMT4" ShapeID="_x0000_i1066" DrawAspect="Content" ObjectID="_1811853305" r:id="rId90"/>
              </w:object>
            </w:r>
          </w:p>
        </w:tc>
      </w:tr>
      <w:tr w:rsidR="00A83638" w:rsidTr="00B661C2">
        <w:trPr>
          <w:trHeight w:val="395"/>
          <w:jc w:val="center"/>
        </w:trPr>
        <w:tc>
          <w:tcPr>
            <w:tcW w:w="981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C</w:t>
            </w:r>
          </w:p>
        </w:tc>
        <w:tc>
          <w:tcPr>
            <w:tcW w:w="3124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硬度：金刚石</w:t>
            </w: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&gt;</w:t>
            </w: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晶体硅</w:t>
            </w:r>
          </w:p>
        </w:tc>
        <w:tc>
          <w:tcPr>
            <w:tcW w:w="3124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原子半径：</w:t>
            </w:r>
            <w:r w:rsidR="00A83638" w:rsidRPr="00A83638">
              <w:rPr>
                <w:rFonts w:ascii="Times New Roman" w:eastAsiaTheme="majorEastAsia" w:hAnsi="Times New Roman" w:cstheme="minorBidi"/>
                <w:kern w:val="2"/>
                <w:position w:val="-6"/>
                <w:sz w:val="21"/>
                <w:szCs w:val="21"/>
              </w:rPr>
              <w:object w:dxaOrig="660" w:dyaOrig="280">
                <v:shape id="_x0000_i1067" type="#_x0000_t75" alt="www.xinjiaoyu.com 新教育网" style="width:33pt;height:14.5pt" o:ole="">
                  <v:imagedata r:id="rId91" o:title=""/>
                </v:shape>
                <o:OLEObject Type="Embed" ProgID="Equation.DSMT4" ShapeID="_x0000_i1067" DrawAspect="Content" ObjectID="_1811853306" r:id="rId92"/>
              </w:object>
            </w:r>
          </w:p>
        </w:tc>
      </w:tr>
      <w:tr w:rsidR="00A83638" w:rsidTr="00B661C2">
        <w:trPr>
          <w:trHeight w:val="395"/>
          <w:jc w:val="center"/>
        </w:trPr>
        <w:tc>
          <w:tcPr>
            <w:tcW w:w="981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D</w:t>
            </w:r>
          </w:p>
        </w:tc>
        <w:tc>
          <w:tcPr>
            <w:tcW w:w="3124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熔点：</w:t>
            </w:r>
            <w:r w:rsidR="00A83638" w:rsidRPr="00A83638">
              <w:rPr>
                <w:rFonts w:ascii="Times New Roman" w:eastAsiaTheme="majorEastAsia" w:hAnsi="Times New Roman" w:cstheme="minorBidi"/>
                <w:kern w:val="2"/>
                <w:position w:val="-10"/>
                <w:sz w:val="21"/>
                <w:szCs w:val="21"/>
              </w:rPr>
              <w:object w:dxaOrig="1239" w:dyaOrig="320">
                <v:shape id="_x0000_i1068" type="#_x0000_t75" alt="www.xinjiaoyu.com 新教育网" style="width:62.5pt;height:15.5pt" o:ole="">
                  <v:imagedata r:id="rId93" o:title=""/>
                </v:shape>
                <o:OLEObject Type="Embed" ProgID="Equation.DSMT4" ShapeID="_x0000_i1068" DrawAspect="Content" ObjectID="_1811853307" r:id="rId94"/>
              </w:object>
            </w:r>
          </w:p>
        </w:tc>
        <w:tc>
          <w:tcPr>
            <w:tcW w:w="3124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离子电荷：</w:t>
            </w:r>
            <w:r w:rsidR="00A83638" w:rsidRPr="00A83638">
              <w:rPr>
                <w:rFonts w:ascii="Times New Roman" w:eastAsiaTheme="majorEastAsia" w:hAnsi="Times New Roman" w:cstheme="minorBidi"/>
                <w:kern w:val="2"/>
                <w:position w:val="-10"/>
                <w:sz w:val="21"/>
                <w:szCs w:val="21"/>
              </w:rPr>
              <w:object w:dxaOrig="2160" w:dyaOrig="360">
                <v:shape id="_x0000_i1069" type="#_x0000_t75" alt="www.xinjiaoyu.com 新教育网" style="width:108pt;height:18pt" o:ole="">
                  <v:imagedata r:id="rId95" o:title=""/>
                </v:shape>
                <o:OLEObject Type="Embed" ProgID="Equation.DSMT4" ShapeID="_x0000_i1069" DrawAspect="Content" ObjectID="_1811853308" r:id="rId96"/>
              </w:object>
            </w:r>
          </w:p>
        </w:tc>
      </w:tr>
    </w:tbl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A.A    B.B    C.C    D.D</w:t>
      </w:r>
    </w:p>
    <w:p w:rsidR="00911C3B" w:rsidRDefault="004335EA" w:rsidP="00F1661B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9</w:t>
      </w:r>
      <w:r w:rsidRPr="00B661C2">
        <w:rPr>
          <w:rFonts w:ascii="Times New Roman" w:eastAsiaTheme="majorEastAsia" w:hAnsi="Times New Roman" w:cs="Times New Roman"/>
          <w:szCs w:val="21"/>
        </w:rPr>
        <w:t>．用肼</w:t>
      </w:r>
      <w:r w:rsidR="00A83638" w:rsidRPr="00A83638">
        <w:rPr>
          <w:rFonts w:ascii="Times New Roman" w:eastAsiaTheme="majorEastAsia" w:hAnsi="Times New Roman" w:cs="Times New Roman"/>
          <w:position w:val="-14"/>
          <w:szCs w:val="21"/>
        </w:rPr>
        <w:object w:dxaOrig="820" w:dyaOrig="400">
          <v:shape id="_x0000_i1070" type="#_x0000_t75" alt="www.xinjiaoyu.com 新教育网" style="width:41.5pt;height:20.5pt" o:ole="">
            <v:imagedata r:id="rId97" o:title=""/>
          </v:shape>
          <o:OLEObject Type="Embed" ProgID="Equation.DSMT4" ShapeID="_x0000_i1070" DrawAspect="Content" ObjectID="_1811853309" r:id="rId98"/>
        </w:object>
      </w:r>
      <w:r w:rsidRPr="00B661C2">
        <w:rPr>
          <w:rFonts w:ascii="Times New Roman" w:eastAsiaTheme="majorEastAsia" w:hAnsi="Times New Roman" w:cs="Times New Roman"/>
          <w:szCs w:val="21"/>
        </w:rPr>
        <w:t>的水溶液处理核冷却系统内壁上的铁氧化物时，通常加入少量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740" w:dyaOrig="360">
          <v:shape id="_x0000_i1071" type="#_x0000_t75" alt="www.xinjiaoyu.com 新教育网" style="width:36.5pt;height:18pt" o:ole="">
            <v:imagedata r:id="rId99" o:title=""/>
          </v:shape>
          <o:OLEObject Type="Embed" ProgID="Equation.DSMT4" ShapeID="_x0000_i1071" DrawAspect="Content" ObjectID="_1811853310" r:id="rId100"/>
        </w:object>
      </w:r>
      <w:r w:rsidRPr="00B661C2">
        <w:rPr>
          <w:rFonts w:ascii="Times New Roman" w:eastAsiaTheme="majorEastAsia" w:hAnsi="Times New Roman" w:cs="Times New Roman"/>
          <w:szCs w:val="21"/>
        </w:rPr>
        <w:t>，反应原理如图所示。下列说法正确的是（</w:t>
      </w:r>
      <w:r w:rsidRPr="00B661C2">
        <w:rPr>
          <w:rFonts w:ascii="Times New Roman" w:eastAsiaTheme="majorEastAsia" w:hAnsi="Times New Roman" w:cs="Times New Roman"/>
          <w:szCs w:val="21"/>
        </w:rPr>
        <w:t xml:space="preserve">   </w:t>
      </w:r>
      <w:r w:rsidRPr="00B661C2">
        <w:rPr>
          <w:rFonts w:ascii="Times New Roman" w:eastAsiaTheme="majorEastAsia" w:hAnsi="Times New Roman" w:cs="Times New Roman"/>
          <w:szCs w:val="21"/>
        </w:rPr>
        <w:t>）</w:t>
      </w:r>
    </w:p>
    <w:p w:rsidR="00F1661B" w:rsidRPr="00B661C2" w:rsidRDefault="004335EA" w:rsidP="00B661C2">
      <w:pPr>
        <w:spacing w:line="360" w:lineRule="auto"/>
        <w:jc w:val="center"/>
        <w:rPr>
          <w:rFonts w:ascii="Times New Roman" w:eastAsiaTheme="majorEastAsia" w:hAnsi="Times New Roman" w:cs="Times New Roman"/>
          <w:szCs w:val="21"/>
        </w:rPr>
      </w:pPr>
      <w:r>
        <w:rPr>
          <w:rFonts w:ascii="Times New Roman" w:eastAsiaTheme="majorEastAsia" w:hAnsi="Times New Roman" w:cs="Times New Roman" w:hint="eastAsia"/>
          <w:noProof/>
          <w:szCs w:val="21"/>
        </w:rPr>
        <w:lastRenderedPageBreak/>
        <w:drawing>
          <wp:inline distT="0" distB="0" distL="0" distR="0">
            <wp:extent cx="2110798" cy="1519237"/>
            <wp:effectExtent l="0" t="0" r="381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4f455ff7f854083e06305c177b16b85.jpeg"/>
                    <pic:cNvPicPr/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0727" cy="1526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A.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340" w:dyaOrig="360">
          <v:shape id="_x0000_i1072" type="#_x0000_t75" alt="www.xinjiaoyu.com 新教育网" style="width:17.5pt;height:18pt" o:ole="">
            <v:imagedata r:id="rId102" o:title=""/>
          </v:shape>
          <o:OLEObject Type="Embed" ProgID="Equation.DSMT4" ShapeID="_x0000_i1072" DrawAspect="Content" ObjectID="_1811853311" r:id="rId103"/>
        </w:object>
      </w:r>
      <w:r w:rsidRPr="00B661C2">
        <w:rPr>
          <w:rFonts w:ascii="Times New Roman" w:eastAsiaTheme="majorEastAsia" w:hAnsi="Times New Roman" w:cs="Times New Roman"/>
          <w:szCs w:val="21"/>
        </w:rPr>
        <w:t>是还原反应的产物</w:t>
      </w:r>
      <w:r w:rsidRPr="00B661C2">
        <w:rPr>
          <w:rFonts w:ascii="Times New Roman" w:eastAsiaTheme="majorEastAsia" w:hAnsi="Times New Roman" w:cs="Times New Roman"/>
          <w:szCs w:val="21"/>
        </w:rPr>
        <w:t xml:space="preserve">    </w:t>
      </w:r>
      <w:r w:rsidR="00B661C2">
        <w:rPr>
          <w:rFonts w:ascii="Times New Roman" w:eastAsiaTheme="majorEastAsia" w:hAnsi="Times New Roman" w:cs="Times New Roman"/>
          <w:szCs w:val="21"/>
        </w:rPr>
        <w:tab/>
      </w:r>
      <w:r w:rsidRPr="00B661C2">
        <w:rPr>
          <w:rFonts w:ascii="Times New Roman" w:eastAsiaTheme="majorEastAsia" w:hAnsi="Times New Roman" w:cs="Times New Roman"/>
          <w:szCs w:val="21"/>
        </w:rPr>
        <w:t>B.</w:t>
      </w:r>
      <w:r w:rsidRPr="00B661C2">
        <w:rPr>
          <w:rFonts w:ascii="Times New Roman" w:eastAsiaTheme="majorEastAsia" w:hAnsi="Times New Roman" w:cs="Times New Roman"/>
          <w:szCs w:val="21"/>
        </w:rPr>
        <w:t>还原性：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1279" w:dyaOrig="380">
          <v:shape id="_x0000_i1073" type="#_x0000_t75" alt="www.xinjiaoyu.com 新教育网" style="width:63.5pt;height:18.5pt" o:ole="">
            <v:imagedata r:id="rId104" o:title=""/>
          </v:shape>
          <o:OLEObject Type="Embed" ProgID="Equation.DSMT4" ShapeID="_x0000_i1073" DrawAspect="Content" ObjectID="_1811853312" r:id="rId105"/>
        </w:objec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C.</w:t>
      </w:r>
      <w:r w:rsidRPr="00B661C2">
        <w:rPr>
          <w:rFonts w:ascii="Times New Roman" w:eastAsiaTheme="majorEastAsia" w:hAnsi="Times New Roman" w:cs="Times New Roman"/>
          <w:szCs w:val="21"/>
        </w:rPr>
        <w:t>处理后溶液的</w:t>
      </w:r>
      <w:r w:rsidR="00A83638" w:rsidRPr="00A83638">
        <w:rPr>
          <w:rFonts w:ascii="Times New Roman" w:eastAsiaTheme="majorEastAsia" w:hAnsi="Times New Roman" w:cs="Times New Roman"/>
          <w:position w:val="-10"/>
          <w:szCs w:val="21"/>
        </w:rPr>
        <w:object w:dxaOrig="380" w:dyaOrig="320">
          <v:shape id="_x0000_i1074" type="#_x0000_t75" alt="www.xinjiaoyu.com 新教育网" style="width:18.5pt;height:15.5pt" o:ole="">
            <v:imagedata r:id="rId106" o:title=""/>
          </v:shape>
          <o:OLEObject Type="Embed" ProgID="Equation.DSMT4" ShapeID="_x0000_i1074" DrawAspect="Content" ObjectID="_1811853313" r:id="rId107"/>
        </w:object>
      </w:r>
      <w:r w:rsidRPr="00B661C2">
        <w:rPr>
          <w:rFonts w:ascii="Times New Roman" w:eastAsiaTheme="majorEastAsia" w:hAnsi="Times New Roman" w:cs="Times New Roman"/>
          <w:szCs w:val="21"/>
        </w:rPr>
        <w:t>增大</w:t>
      </w:r>
      <w:r w:rsidRPr="00B661C2">
        <w:rPr>
          <w:rFonts w:ascii="Times New Roman" w:eastAsiaTheme="majorEastAsia" w:hAnsi="Times New Roman" w:cs="Times New Roman"/>
          <w:szCs w:val="21"/>
        </w:rPr>
        <w:t xml:space="preserve">    </w:t>
      </w:r>
      <w:r w:rsidR="00B661C2">
        <w:rPr>
          <w:rFonts w:ascii="Times New Roman" w:eastAsiaTheme="majorEastAsia" w:hAnsi="Times New Roman" w:cs="Times New Roman"/>
          <w:szCs w:val="21"/>
        </w:rPr>
        <w:tab/>
      </w:r>
      <w:r w:rsidRPr="00B661C2">
        <w:rPr>
          <w:rFonts w:ascii="Times New Roman" w:eastAsiaTheme="majorEastAsia" w:hAnsi="Times New Roman" w:cs="Times New Roman"/>
          <w:szCs w:val="21"/>
        </w:rPr>
        <w:t>D.</w:t>
      </w:r>
      <w:r w:rsidRPr="00B661C2">
        <w:rPr>
          <w:rFonts w:ascii="Times New Roman" w:eastAsiaTheme="majorEastAsia" w:hAnsi="Times New Roman" w:cs="Times New Roman"/>
          <w:szCs w:val="21"/>
        </w:rPr>
        <w:t>图示反应过程中起催化作用的是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520" w:dyaOrig="320">
          <v:shape id="_x0000_i1075" type="#_x0000_t75" alt="www.xinjiaoyu.com 新教育网" style="width:26.5pt;height:15.5pt" o:ole="">
            <v:imagedata r:id="rId108" o:title=""/>
          </v:shape>
          <o:OLEObject Type="Embed" ProgID="Equation.DSMT4" ShapeID="_x0000_i1075" DrawAspect="Content" ObjectID="_1811853314" r:id="rId109"/>
        </w:object>
      </w:r>
    </w:p>
    <w:p w:rsidR="00911C3B" w:rsidRDefault="004335EA" w:rsidP="00F1661B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10</w:t>
      </w:r>
      <w:r w:rsidRPr="00B661C2">
        <w:rPr>
          <w:rFonts w:ascii="Times New Roman" w:eastAsiaTheme="majorEastAsia" w:hAnsi="Times New Roman" w:cs="Times New Roman"/>
          <w:szCs w:val="21"/>
        </w:rPr>
        <w:t>．在恒容密闭容器中，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1120" w:dyaOrig="360">
          <v:shape id="_x0000_i1076" type="#_x0000_t75" alt="www.xinjiaoyu.com 新教育网" style="width:56.5pt;height:18pt" o:ole="">
            <v:imagedata r:id="rId110" o:title=""/>
          </v:shape>
          <o:OLEObject Type="Embed" ProgID="Equation.DSMT4" ShapeID="_x0000_i1076" DrawAspect="Content" ObjectID="_1811853315" r:id="rId111"/>
        </w:object>
      </w:r>
      <w:r w:rsidRPr="00B661C2">
        <w:rPr>
          <w:rFonts w:ascii="Times New Roman" w:eastAsiaTheme="majorEastAsia" w:hAnsi="Times New Roman" w:cs="Times New Roman"/>
          <w:szCs w:val="21"/>
        </w:rPr>
        <w:t>热解反应所得固相产物和气相产物均为含氟化合物。平衡体系中各组分物质的量随温度的变化关系（实线部分）如图所示。已知：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280" w:dyaOrig="360">
          <v:shape id="_x0000_i1077" type="#_x0000_t75" alt="www.xinjiaoyu.com 新教育网" style="width:14.5pt;height:18pt" o:ole="">
            <v:imagedata r:id="rId112" o:title=""/>
          </v:shape>
          <o:OLEObject Type="Embed" ProgID="Equation.DSMT4" ShapeID="_x0000_i1077" DrawAspect="Content" ObjectID="_1811853316" r:id="rId113"/>
        </w:object>
      </w:r>
      <w:r w:rsidRPr="00B661C2">
        <w:rPr>
          <w:rFonts w:ascii="Times New Roman" w:eastAsiaTheme="majorEastAsia" w:hAnsi="Times New Roman" w:cs="Times New Roman"/>
          <w:szCs w:val="21"/>
        </w:rPr>
        <w:t>温度时，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1120" w:dyaOrig="360">
          <v:shape id="_x0000_i1078" type="#_x0000_t75" alt="www.xinjiaoyu.com 新教育网" style="width:56.5pt;height:18pt" o:ole="">
            <v:imagedata r:id="rId114" o:title=""/>
          </v:shape>
          <o:OLEObject Type="Embed" ProgID="Equation.DSMT4" ShapeID="_x0000_i1078" DrawAspect="Content" ObjectID="_1811853317" r:id="rId115"/>
        </w:object>
      </w:r>
      <w:r w:rsidRPr="00B661C2">
        <w:rPr>
          <w:rFonts w:ascii="Times New Roman" w:eastAsiaTheme="majorEastAsia" w:hAnsi="Times New Roman" w:cs="Times New Roman"/>
          <w:szCs w:val="21"/>
        </w:rPr>
        <w:t>完全分解；体系中气相产物在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520" w:dyaOrig="360">
          <v:shape id="_x0000_i1079" type="#_x0000_t75" alt="www.xinjiaoyu.com 新教育网" style="width:26.5pt;height:18pt" o:ole="">
            <v:imagedata r:id="rId116" o:title=""/>
          </v:shape>
          <o:OLEObject Type="Embed" ProgID="Equation.DSMT4" ShapeID="_x0000_i1079" DrawAspect="Content" ObjectID="_1811853318" r:id="rId117"/>
        </w:object>
      </w:r>
      <w:r w:rsidRPr="00B661C2">
        <w:rPr>
          <w:rFonts w:ascii="Times New Roman" w:eastAsiaTheme="majorEastAsia" w:hAnsi="Times New Roman" w:cs="Times New Roman"/>
          <w:szCs w:val="21"/>
        </w:rPr>
        <w:t>温度时的分压分别为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520" w:dyaOrig="360">
          <v:shape id="_x0000_i1080" type="#_x0000_t75" alt="www.xinjiaoyu.com 新教育网" style="width:26.5pt;height:18pt" o:ole="">
            <v:imagedata r:id="rId118" o:title=""/>
          </v:shape>
          <o:OLEObject Type="Embed" ProgID="Equation.DSMT4" ShapeID="_x0000_i1080" DrawAspect="Content" ObjectID="_1811853319" r:id="rId119"/>
        </w:object>
      </w:r>
      <w:r w:rsidRPr="00B661C2">
        <w:rPr>
          <w:rFonts w:ascii="Times New Roman" w:eastAsiaTheme="majorEastAsia" w:hAnsi="Times New Roman" w:cs="Times New Roman"/>
          <w:szCs w:val="21"/>
        </w:rPr>
        <w:t>。下列说法错误的是（</w:t>
      </w:r>
      <w:r w:rsidRPr="00B661C2">
        <w:rPr>
          <w:rFonts w:ascii="Times New Roman" w:eastAsiaTheme="majorEastAsia" w:hAnsi="Times New Roman" w:cs="Times New Roman"/>
          <w:szCs w:val="21"/>
        </w:rPr>
        <w:t xml:space="preserve">   </w:t>
      </w:r>
      <w:r w:rsidRPr="00B661C2">
        <w:rPr>
          <w:rFonts w:ascii="Times New Roman" w:eastAsiaTheme="majorEastAsia" w:hAnsi="Times New Roman" w:cs="Times New Roman"/>
          <w:szCs w:val="21"/>
        </w:rPr>
        <w:t>）</w:t>
      </w:r>
    </w:p>
    <w:p w:rsidR="00F1661B" w:rsidRPr="00B661C2" w:rsidRDefault="004335EA" w:rsidP="00B661C2">
      <w:pPr>
        <w:spacing w:line="360" w:lineRule="auto"/>
        <w:jc w:val="center"/>
        <w:rPr>
          <w:rFonts w:ascii="Times New Roman" w:eastAsiaTheme="majorEastAsia" w:hAnsi="Times New Roman" w:cs="Times New Roman"/>
          <w:szCs w:val="21"/>
        </w:rPr>
      </w:pPr>
      <w:r>
        <w:rPr>
          <w:rFonts w:ascii="Times New Roman" w:eastAsiaTheme="majorEastAsia" w:hAnsi="Times New Roman" w:cs="Times New Roman" w:hint="eastAsia"/>
          <w:noProof/>
          <w:szCs w:val="21"/>
        </w:rPr>
        <w:drawing>
          <wp:inline distT="0" distB="0" distL="0" distR="0">
            <wp:extent cx="3003577" cy="1957387"/>
            <wp:effectExtent l="0" t="0" r="635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2c56699bd7fded7333b900e5566fd0a.jpeg"/>
                    <pic:cNvPicPr/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8380" cy="1973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A.a</w:t>
      </w:r>
      <w:r w:rsidRPr="00B661C2">
        <w:rPr>
          <w:rFonts w:ascii="Times New Roman" w:eastAsiaTheme="majorEastAsia" w:hAnsi="Times New Roman" w:cs="Times New Roman"/>
          <w:szCs w:val="21"/>
        </w:rPr>
        <w:t>线所示物种为固相产物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B.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240" w:dyaOrig="360">
          <v:shape id="_x0000_i1081" type="#_x0000_t75" alt="www.xinjiaoyu.com 新教育网" style="width:12pt;height:18pt" o:ole="">
            <v:imagedata r:id="rId121" o:title=""/>
          </v:shape>
          <o:OLEObject Type="Embed" ProgID="Equation.DSMT4" ShapeID="_x0000_i1081" DrawAspect="Content" ObjectID="_1811853320" r:id="rId122"/>
        </w:object>
      </w:r>
      <w:r w:rsidRPr="00B661C2">
        <w:rPr>
          <w:rFonts w:ascii="Times New Roman" w:eastAsiaTheme="majorEastAsia" w:hAnsi="Times New Roman" w:cs="Times New Roman"/>
          <w:szCs w:val="21"/>
        </w:rPr>
        <w:t>温度时，向容器中通入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340" w:dyaOrig="360">
          <v:shape id="_x0000_i1082" type="#_x0000_t75" alt="www.xinjiaoyu.com 新教育网" style="width:17.5pt;height:18pt" o:ole="">
            <v:imagedata r:id="rId123" o:title=""/>
          </v:shape>
          <o:OLEObject Type="Embed" ProgID="Equation.DSMT4" ShapeID="_x0000_i1082" DrawAspect="Content" ObjectID="_1811853321" r:id="rId124"/>
        </w:object>
      </w:r>
      <w:r w:rsidRPr="00B661C2">
        <w:rPr>
          <w:rFonts w:ascii="Times New Roman" w:eastAsiaTheme="majorEastAsia" w:hAnsi="Times New Roman" w:cs="Times New Roman"/>
          <w:szCs w:val="21"/>
        </w:rPr>
        <w:t>，气相产物分压仍为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260" w:dyaOrig="360">
          <v:shape id="_x0000_i1083" type="#_x0000_t75" alt="www.xinjiaoyu.com 新教育网" style="width:12.5pt;height:18pt" o:ole="">
            <v:imagedata r:id="rId125" o:title=""/>
          </v:shape>
          <o:OLEObject Type="Embed" ProgID="Equation.DSMT4" ShapeID="_x0000_i1083" DrawAspect="Content" ObjectID="_1811853322" r:id="rId126"/>
        </w:objec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C.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260" w:dyaOrig="360">
          <v:shape id="_x0000_i1084" type="#_x0000_t75" alt="www.xinjiaoyu.com 新教育网" style="width:12.5pt;height:18pt" o:ole="">
            <v:imagedata r:id="rId127" o:title=""/>
          </v:shape>
          <o:OLEObject Type="Embed" ProgID="Equation.DSMT4" ShapeID="_x0000_i1084" DrawAspect="Content" ObjectID="_1811853323" r:id="rId128"/>
        </w:object>
      </w:r>
      <w:r w:rsidRPr="00B661C2">
        <w:rPr>
          <w:rFonts w:ascii="Times New Roman" w:eastAsiaTheme="majorEastAsia" w:hAnsi="Times New Roman" w:cs="Times New Roman"/>
          <w:szCs w:val="21"/>
        </w:rPr>
        <w:t>小于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260" w:dyaOrig="360">
          <v:shape id="_x0000_i1085" type="#_x0000_t75" alt="www.xinjiaoyu.com 新教育网" style="width:12.5pt;height:18pt" o:ole="">
            <v:imagedata r:id="rId129" o:title=""/>
          </v:shape>
          <o:OLEObject Type="Embed" ProgID="Equation.DSMT4" ShapeID="_x0000_i1085" DrawAspect="Content" ObjectID="_1811853324" r:id="rId130"/>
        </w:object>
      </w:r>
      <w:r w:rsidRPr="00B661C2">
        <w:rPr>
          <w:rFonts w:ascii="Times New Roman" w:eastAsiaTheme="majorEastAsia" w:hAnsi="Times New Roman" w:cs="Times New Roman"/>
          <w:szCs w:val="21"/>
        </w:rPr>
        <w:t>温度时热解反应的平衡常数</w:t>
      </w:r>
      <w:r w:rsidR="00A83638" w:rsidRPr="00A83638">
        <w:rPr>
          <w:rFonts w:ascii="Times New Roman" w:eastAsiaTheme="majorEastAsia" w:hAnsi="Times New Roman" w:cs="Times New Roman"/>
          <w:position w:val="-14"/>
          <w:szCs w:val="21"/>
        </w:rPr>
        <w:object w:dxaOrig="340" w:dyaOrig="380">
          <v:shape id="_x0000_i1086" type="#_x0000_t75" alt="www.xinjiaoyu.com 新教育网" style="width:17.5pt;height:18.5pt" o:ole="">
            <v:imagedata r:id="rId131" o:title=""/>
          </v:shape>
          <o:OLEObject Type="Embed" ProgID="Equation.DSMT4" ShapeID="_x0000_i1086" DrawAspect="Content" ObjectID="_1811853325" r:id="rId132"/>
        </w:objec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D.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240" w:dyaOrig="360">
          <v:shape id="_x0000_i1087" type="#_x0000_t75" alt="www.xinjiaoyu.com 新教育网" style="width:12pt;height:18pt" o:ole="">
            <v:imagedata r:id="rId133" o:title=""/>
          </v:shape>
          <o:OLEObject Type="Embed" ProgID="Equation.DSMT4" ShapeID="_x0000_i1087" DrawAspect="Content" ObjectID="_1811853326" r:id="rId134"/>
        </w:object>
      </w:r>
      <w:r w:rsidRPr="00B661C2">
        <w:rPr>
          <w:rFonts w:ascii="Times New Roman" w:eastAsiaTheme="majorEastAsia" w:hAnsi="Times New Roman" w:cs="Times New Roman"/>
          <w:szCs w:val="21"/>
        </w:rPr>
        <w:t>温度时、向容器中加入</w:t>
      </w:r>
      <w:r w:rsidRPr="00B661C2">
        <w:rPr>
          <w:rFonts w:ascii="Times New Roman" w:eastAsiaTheme="majorEastAsia" w:hAnsi="Times New Roman" w:cs="Times New Roman"/>
          <w:szCs w:val="21"/>
        </w:rPr>
        <w:t>b</w:t>
      </w:r>
      <w:r w:rsidRPr="00B661C2">
        <w:rPr>
          <w:rFonts w:ascii="Times New Roman" w:eastAsiaTheme="majorEastAsia" w:hAnsi="Times New Roman" w:cs="Times New Roman"/>
          <w:szCs w:val="21"/>
        </w:rPr>
        <w:t>线所示物种，重新达平衡时逆反应速率增大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二、选择题：本题共</w:t>
      </w:r>
      <w:r w:rsidRPr="00B661C2">
        <w:rPr>
          <w:rFonts w:ascii="Times New Roman" w:eastAsiaTheme="majorEastAsia" w:hAnsi="Times New Roman" w:cs="Times New Roman"/>
          <w:szCs w:val="21"/>
        </w:rPr>
        <w:t>5</w:t>
      </w:r>
      <w:r w:rsidRPr="00B661C2">
        <w:rPr>
          <w:rFonts w:ascii="Times New Roman" w:eastAsiaTheme="majorEastAsia" w:hAnsi="Times New Roman" w:cs="Times New Roman"/>
          <w:szCs w:val="21"/>
        </w:rPr>
        <w:t>小题，每小题</w:t>
      </w:r>
      <w:r w:rsidRPr="00B661C2">
        <w:rPr>
          <w:rFonts w:ascii="Times New Roman" w:eastAsiaTheme="majorEastAsia" w:hAnsi="Times New Roman" w:cs="Times New Roman"/>
          <w:szCs w:val="21"/>
        </w:rPr>
        <w:t>4</w:t>
      </w:r>
      <w:r w:rsidRPr="00B661C2">
        <w:rPr>
          <w:rFonts w:ascii="Times New Roman" w:eastAsiaTheme="majorEastAsia" w:hAnsi="Times New Roman" w:cs="Times New Roman"/>
          <w:szCs w:val="21"/>
        </w:rPr>
        <w:t>分，共</w:t>
      </w:r>
      <w:r w:rsidRPr="00B661C2">
        <w:rPr>
          <w:rFonts w:ascii="Times New Roman" w:eastAsiaTheme="majorEastAsia" w:hAnsi="Times New Roman" w:cs="Times New Roman"/>
          <w:szCs w:val="21"/>
        </w:rPr>
        <w:t>20</w:t>
      </w:r>
      <w:r w:rsidRPr="00B661C2">
        <w:rPr>
          <w:rFonts w:ascii="Times New Roman" w:eastAsiaTheme="majorEastAsia" w:hAnsi="Times New Roman" w:cs="Times New Roman"/>
          <w:szCs w:val="21"/>
        </w:rPr>
        <w:t>分。每小题有一个或两个选项符合题目要求，全部选对得</w:t>
      </w:r>
      <w:r w:rsidRPr="00B661C2">
        <w:rPr>
          <w:rFonts w:ascii="Times New Roman" w:eastAsiaTheme="majorEastAsia" w:hAnsi="Times New Roman" w:cs="Times New Roman"/>
          <w:szCs w:val="21"/>
        </w:rPr>
        <w:t>4</w:t>
      </w:r>
      <w:r w:rsidRPr="00B661C2">
        <w:rPr>
          <w:rFonts w:ascii="Times New Roman" w:eastAsiaTheme="majorEastAsia" w:hAnsi="Times New Roman" w:cs="Times New Roman"/>
          <w:szCs w:val="21"/>
        </w:rPr>
        <w:t>分，选对但不全的得</w:t>
      </w:r>
      <w:r w:rsidRPr="00B661C2">
        <w:rPr>
          <w:rFonts w:ascii="Times New Roman" w:eastAsiaTheme="majorEastAsia" w:hAnsi="Times New Roman" w:cs="Times New Roman"/>
          <w:szCs w:val="21"/>
        </w:rPr>
        <w:t>2</w:t>
      </w:r>
      <w:r w:rsidRPr="00B661C2">
        <w:rPr>
          <w:rFonts w:ascii="Times New Roman" w:eastAsiaTheme="majorEastAsia" w:hAnsi="Times New Roman" w:cs="Times New Roman"/>
          <w:szCs w:val="21"/>
        </w:rPr>
        <w:t>分，有选错的得</w:t>
      </w:r>
      <w:r w:rsidRPr="00B661C2">
        <w:rPr>
          <w:rFonts w:ascii="Times New Roman" w:eastAsiaTheme="majorEastAsia" w:hAnsi="Times New Roman" w:cs="Times New Roman"/>
          <w:szCs w:val="21"/>
        </w:rPr>
        <w:t>0</w:t>
      </w:r>
      <w:r w:rsidRPr="00B661C2">
        <w:rPr>
          <w:rFonts w:ascii="Times New Roman" w:eastAsiaTheme="majorEastAsia" w:hAnsi="Times New Roman" w:cs="Times New Roman"/>
          <w:szCs w:val="21"/>
        </w:rPr>
        <w:t>分。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11</w:t>
      </w:r>
      <w:r w:rsidRPr="00B661C2">
        <w:rPr>
          <w:rFonts w:ascii="Times New Roman" w:eastAsiaTheme="majorEastAsia" w:hAnsi="Times New Roman" w:cs="Times New Roman"/>
          <w:szCs w:val="21"/>
        </w:rPr>
        <w:t>．完成下列实验所用部分仪器或材料选择正确的是（</w:t>
      </w:r>
      <w:r w:rsidRPr="00B661C2">
        <w:rPr>
          <w:rFonts w:ascii="Times New Roman" w:eastAsiaTheme="majorEastAsia" w:hAnsi="Times New Roman" w:cs="Times New Roman"/>
          <w:szCs w:val="21"/>
        </w:rPr>
        <w:t xml:space="preserve">   </w:t>
      </w:r>
      <w:r w:rsidRPr="00B661C2">
        <w:rPr>
          <w:rFonts w:ascii="Times New Roman" w:eastAsiaTheme="majorEastAsia" w:hAnsi="Times New Roman" w:cs="Times New Roman"/>
          <w:szCs w:val="21"/>
        </w:rPr>
        <w:t>）</w:t>
      </w:r>
    </w:p>
    <w:tbl>
      <w:tblPr>
        <w:tblStyle w:val="a9"/>
        <w:tblW w:w="0" w:type="auto"/>
        <w:jc w:val="center"/>
        <w:tblLayout w:type="fixed"/>
        <w:tblLook w:val="04A0"/>
      </w:tblPr>
      <w:tblGrid>
        <w:gridCol w:w="774"/>
        <w:gridCol w:w="3286"/>
        <w:gridCol w:w="3103"/>
      </w:tblGrid>
      <w:tr w:rsidR="00A83638" w:rsidTr="00B661C2">
        <w:trPr>
          <w:trHeight w:val="348"/>
          <w:jc w:val="center"/>
        </w:trPr>
        <w:tc>
          <w:tcPr>
            <w:tcW w:w="774" w:type="dxa"/>
            <w:vAlign w:val="center"/>
          </w:tcPr>
          <w:p w:rsidR="00911C3B" w:rsidRPr="00B661C2" w:rsidRDefault="00911C3B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</w:p>
        </w:tc>
        <w:tc>
          <w:tcPr>
            <w:tcW w:w="3286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实验内容</w:t>
            </w:r>
          </w:p>
        </w:tc>
        <w:tc>
          <w:tcPr>
            <w:tcW w:w="3103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仪器或材料</w:t>
            </w:r>
          </w:p>
        </w:tc>
      </w:tr>
      <w:tr w:rsidR="00A83638" w:rsidTr="00B661C2">
        <w:trPr>
          <w:trHeight w:val="348"/>
          <w:jc w:val="center"/>
        </w:trPr>
        <w:tc>
          <w:tcPr>
            <w:tcW w:w="774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A</w:t>
            </w:r>
          </w:p>
        </w:tc>
        <w:tc>
          <w:tcPr>
            <w:tcW w:w="3286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灼烧海带</w:t>
            </w:r>
          </w:p>
        </w:tc>
        <w:tc>
          <w:tcPr>
            <w:tcW w:w="3103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坩埚、泥三角</w:t>
            </w:r>
          </w:p>
        </w:tc>
      </w:tr>
      <w:tr w:rsidR="00A83638" w:rsidTr="00B661C2">
        <w:trPr>
          <w:trHeight w:val="348"/>
          <w:jc w:val="center"/>
        </w:trPr>
        <w:tc>
          <w:tcPr>
            <w:tcW w:w="774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lastRenderedPageBreak/>
              <w:t>B</w:t>
            </w:r>
          </w:p>
        </w:tc>
        <w:tc>
          <w:tcPr>
            <w:tcW w:w="3286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加热浓缩</w:t>
            </w:r>
            <w:r w:rsidR="00A83638" w:rsidRPr="00A83638">
              <w:rPr>
                <w:rFonts w:ascii="Times New Roman" w:eastAsiaTheme="majorEastAsia" w:hAnsi="Times New Roman" w:cstheme="minorBidi"/>
                <w:kern w:val="2"/>
                <w:position w:val="-6"/>
                <w:sz w:val="21"/>
                <w:szCs w:val="21"/>
              </w:rPr>
              <w:object w:dxaOrig="580" w:dyaOrig="280">
                <v:shape id="_x0000_i1088" type="#_x0000_t75" alt="www.xinjiaoyu.com 新教育网" style="width:29.5pt;height:14.5pt" o:ole="">
                  <v:imagedata r:id="rId135" o:title=""/>
                </v:shape>
                <o:OLEObject Type="Embed" ProgID="Equation.DSMT4" ShapeID="_x0000_i1088" DrawAspect="Content" ObjectID="_1811853327" r:id="rId136"/>
              </w:object>
            </w: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溶液</w:t>
            </w:r>
          </w:p>
        </w:tc>
        <w:tc>
          <w:tcPr>
            <w:tcW w:w="3103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表面皿、玻璃棒</w:t>
            </w:r>
          </w:p>
        </w:tc>
      </w:tr>
      <w:tr w:rsidR="00A83638" w:rsidTr="00B661C2">
        <w:trPr>
          <w:trHeight w:val="348"/>
          <w:jc w:val="center"/>
        </w:trPr>
        <w:tc>
          <w:tcPr>
            <w:tcW w:w="774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C</w:t>
            </w:r>
          </w:p>
        </w:tc>
        <w:tc>
          <w:tcPr>
            <w:tcW w:w="3286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称量</w:t>
            </w:r>
            <w:r w:rsidR="00A83638" w:rsidRPr="00A83638">
              <w:rPr>
                <w:rFonts w:ascii="Times New Roman" w:eastAsiaTheme="majorEastAsia" w:hAnsi="Times New Roman" w:cstheme="minorBidi"/>
                <w:kern w:val="2"/>
                <w:position w:val="-10"/>
                <w:sz w:val="21"/>
                <w:szCs w:val="21"/>
              </w:rPr>
              <w:object w:dxaOrig="1120" w:dyaOrig="320">
                <v:shape id="_x0000_i1089" type="#_x0000_t75" alt="www.xinjiaoyu.com 新教育网" style="width:56.5pt;height:15.5pt" o:ole="">
                  <v:imagedata r:id="rId137" o:title=""/>
                </v:shape>
                <o:OLEObject Type="Embed" ProgID="Equation.DSMT4" ShapeID="_x0000_i1089" DrawAspect="Content" ObjectID="_1811853328" r:id="rId138"/>
              </w:object>
            </w: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固体</w:t>
            </w:r>
          </w:p>
        </w:tc>
        <w:tc>
          <w:tcPr>
            <w:tcW w:w="3103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电子天平、称量纸</w:t>
            </w:r>
          </w:p>
        </w:tc>
      </w:tr>
      <w:tr w:rsidR="00A83638" w:rsidTr="00B661C2">
        <w:trPr>
          <w:trHeight w:val="353"/>
          <w:jc w:val="center"/>
        </w:trPr>
        <w:tc>
          <w:tcPr>
            <w:tcW w:w="774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D</w:t>
            </w:r>
          </w:p>
        </w:tc>
        <w:tc>
          <w:tcPr>
            <w:tcW w:w="3286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量取</w:t>
            </w:r>
            <w:r w:rsidR="00A83638" w:rsidRPr="00A83638">
              <w:rPr>
                <w:rFonts w:ascii="Times New Roman" w:eastAsiaTheme="majorEastAsia" w:hAnsi="Times New Roman" w:cstheme="minorBidi"/>
                <w:kern w:val="2"/>
                <w:position w:val="-6"/>
                <w:sz w:val="21"/>
                <w:szCs w:val="21"/>
              </w:rPr>
              <w:object w:dxaOrig="940" w:dyaOrig="280">
                <v:shape id="_x0000_i1090" type="#_x0000_t75" alt="www.xinjiaoyu.com 新教育网" style="width:47.5pt;height:14.5pt" o:ole="">
                  <v:imagedata r:id="rId139" o:title=""/>
                </v:shape>
                <o:OLEObject Type="Embed" ProgID="Equation.DSMT4" ShapeID="_x0000_i1090" DrawAspect="Content" ObjectID="_1811853329" r:id="rId140"/>
              </w:object>
            </w: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稀</w:t>
            </w:r>
            <w:r w:rsidR="00A83638" w:rsidRPr="00A83638">
              <w:rPr>
                <w:rFonts w:ascii="Times New Roman" w:eastAsiaTheme="majorEastAsia" w:hAnsi="Times New Roman" w:cstheme="minorBidi"/>
                <w:kern w:val="2"/>
                <w:position w:val="-12"/>
                <w:sz w:val="21"/>
                <w:szCs w:val="21"/>
              </w:rPr>
              <w:object w:dxaOrig="720" w:dyaOrig="360">
                <v:shape id="_x0000_i1091" type="#_x0000_t75" alt="www.xinjiaoyu.com 新教育网" style="width:36pt;height:18pt" o:ole="">
                  <v:imagedata r:id="rId141" o:title=""/>
                </v:shape>
                <o:OLEObject Type="Embed" ProgID="Equation.DSMT4" ShapeID="_x0000_i1091" DrawAspect="Content" ObjectID="_1811853330" r:id="rId142"/>
              </w:object>
            </w:r>
          </w:p>
        </w:tc>
        <w:tc>
          <w:tcPr>
            <w:tcW w:w="3103" w:type="dxa"/>
            <w:vAlign w:val="center"/>
          </w:tcPr>
          <w:p w:rsidR="00911C3B" w:rsidRPr="00B661C2" w:rsidRDefault="00A83638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A83638">
              <w:rPr>
                <w:rFonts w:ascii="Times New Roman" w:eastAsiaTheme="majorEastAsia" w:hAnsi="Times New Roman" w:cstheme="minorBidi"/>
                <w:kern w:val="2"/>
                <w:position w:val="-6"/>
                <w:sz w:val="21"/>
                <w:szCs w:val="21"/>
              </w:rPr>
              <w:object w:dxaOrig="639" w:dyaOrig="280">
                <v:shape id="_x0000_i1092" type="#_x0000_t75" alt="www.xinjiaoyu.com 新教育网" style="width:32.5pt;height:14.5pt" o:ole="">
                  <v:imagedata r:id="rId143" o:title=""/>
                </v:shape>
                <o:OLEObject Type="Embed" ProgID="Equation.DSMT4" ShapeID="_x0000_i1092" DrawAspect="Content" ObjectID="_1811853331" r:id="rId144"/>
              </w:object>
            </w:r>
            <w:r w:rsidR="004335EA" w:rsidRPr="00B661C2">
              <w:rPr>
                <w:rFonts w:ascii="Times New Roman" w:eastAsiaTheme="majorEastAsia" w:hAnsi="Times New Roman"/>
                <w:sz w:val="21"/>
                <w:szCs w:val="21"/>
              </w:rPr>
              <w:t>移液管、锥形瓶</w:t>
            </w:r>
          </w:p>
        </w:tc>
      </w:tr>
    </w:tbl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A.A    B.B    C.C    D.D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12</w:t>
      </w:r>
      <w:r w:rsidRPr="00B661C2">
        <w:rPr>
          <w:rFonts w:ascii="Times New Roman" w:eastAsiaTheme="majorEastAsia" w:hAnsi="Times New Roman" w:cs="Times New Roman"/>
          <w:szCs w:val="21"/>
        </w:rPr>
        <w:t>．全铁液流电池工作原理如图所示，两电极分别为石墨电极和负载铁的石墨电极。下列说法正确的是（</w:t>
      </w:r>
      <w:r w:rsidRPr="00B661C2">
        <w:rPr>
          <w:rFonts w:ascii="Times New Roman" w:eastAsiaTheme="majorEastAsia" w:hAnsi="Times New Roman" w:cs="Times New Roman"/>
          <w:szCs w:val="21"/>
        </w:rPr>
        <w:t xml:space="preserve">   </w:t>
      </w:r>
      <w:r w:rsidRPr="00B661C2">
        <w:rPr>
          <w:rFonts w:ascii="Times New Roman" w:eastAsiaTheme="majorEastAsia" w:hAnsi="Times New Roman" w:cs="Times New Roman"/>
          <w:szCs w:val="21"/>
        </w:rPr>
        <w:t>）</w:t>
      </w:r>
    </w:p>
    <w:p w:rsidR="00911C3B" w:rsidRPr="00B661C2" w:rsidRDefault="004335EA" w:rsidP="00B661C2">
      <w:pPr>
        <w:spacing w:line="360" w:lineRule="auto"/>
        <w:jc w:val="center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noProof/>
          <w:szCs w:val="21"/>
        </w:rPr>
        <w:drawing>
          <wp:inline distT="0" distB="0" distL="0" distR="0">
            <wp:extent cx="3082800" cy="2016000"/>
            <wp:effectExtent l="0" t="0" r="3810" b="3810"/>
            <wp:docPr id="5" name="图片 5" descr="www.xinjiaoyu.com 新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4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2800" cy="2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A.</w:t>
      </w:r>
      <w:r w:rsidRPr="00B661C2">
        <w:rPr>
          <w:rFonts w:ascii="Times New Roman" w:eastAsiaTheme="majorEastAsia" w:hAnsi="Times New Roman" w:cs="Times New Roman"/>
          <w:szCs w:val="21"/>
        </w:rPr>
        <w:t>隔膜为阳离子交换膜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B.</w:t>
      </w:r>
      <w:r w:rsidRPr="00B661C2">
        <w:rPr>
          <w:rFonts w:ascii="Times New Roman" w:eastAsiaTheme="majorEastAsia" w:hAnsi="Times New Roman" w:cs="Times New Roman"/>
          <w:szCs w:val="21"/>
        </w:rPr>
        <w:t>放电时，</w:t>
      </w:r>
      <w:r w:rsidRPr="00B661C2">
        <w:rPr>
          <w:rFonts w:ascii="Times New Roman" w:eastAsiaTheme="majorEastAsia" w:hAnsi="Times New Roman" w:cs="Times New Roman"/>
          <w:szCs w:val="21"/>
        </w:rPr>
        <w:t>a</w:t>
      </w:r>
      <w:r w:rsidRPr="00B661C2">
        <w:rPr>
          <w:rFonts w:ascii="Times New Roman" w:eastAsiaTheme="majorEastAsia" w:hAnsi="Times New Roman" w:cs="Times New Roman"/>
          <w:szCs w:val="21"/>
        </w:rPr>
        <w:t>极为负极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C.</w:t>
      </w:r>
      <w:r w:rsidRPr="00B661C2">
        <w:rPr>
          <w:rFonts w:ascii="Times New Roman" w:eastAsiaTheme="majorEastAsia" w:hAnsi="Times New Roman" w:cs="Times New Roman"/>
          <w:szCs w:val="21"/>
        </w:rPr>
        <w:t>充电时，隔膜两侧溶液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480" w:dyaOrig="320">
          <v:shape id="_x0000_i1093" type="#_x0000_t75" alt="www.xinjiaoyu.com 新教育网" style="width:24pt;height:15.5pt" o:ole="">
            <v:imagedata r:id="rId146" o:title=""/>
          </v:shape>
          <o:OLEObject Type="Embed" ProgID="Equation.DSMT4" ShapeID="_x0000_i1093" DrawAspect="Content" ObjectID="_1811853332" r:id="rId147"/>
        </w:object>
      </w:r>
      <w:r w:rsidRPr="00B661C2">
        <w:rPr>
          <w:rFonts w:ascii="Times New Roman" w:eastAsiaTheme="majorEastAsia" w:hAnsi="Times New Roman" w:cs="Times New Roman"/>
          <w:szCs w:val="21"/>
        </w:rPr>
        <w:t>浓度均减小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D.</w:t>
      </w:r>
      <w:r w:rsidRPr="00B661C2">
        <w:rPr>
          <w:rFonts w:ascii="Times New Roman" w:eastAsiaTheme="majorEastAsia" w:hAnsi="Times New Roman" w:cs="Times New Roman"/>
          <w:szCs w:val="21"/>
        </w:rPr>
        <w:t>理论上，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460" w:dyaOrig="320">
          <v:shape id="_x0000_i1094" type="#_x0000_t75" alt="www.xinjiaoyu.com 新教育网" style="width:23.5pt;height:15.5pt" o:ole="">
            <v:imagedata r:id="rId148" o:title=""/>
          </v:shape>
          <o:OLEObject Type="Embed" ProgID="Equation.DSMT4" ShapeID="_x0000_i1094" DrawAspect="Content" ObjectID="_1811853333" r:id="rId149"/>
        </w:object>
      </w:r>
      <w:r w:rsidRPr="00B661C2">
        <w:rPr>
          <w:rFonts w:ascii="Times New Roman" w:eastAsiaTheme="majorEastAsia" w:hAnsi="Times New Roman" w:cs="Times New Roman"/>
          <w:szCs w:val="21"/>
        </w:rPr>
        <w:t>每减少</w:t>
      </w:r>
      <w:r w:rsidR="00A83638" w:rsidRPr="00A83638">
        <w:rPr>
          <w:rFonts w:ascii="Times New Roman" w:eastAsiaTheme="majorEastAsia" w:hAnsi="Times New Roman" w:cs="Times New Roman"/>
          <w:position w:val="-10"/>
          <w:szCs w:val="21"/>
        </w:rPr>
        <w:object w:dxaOrig="1000" w:dyaOrig="360">
          <v:shape id="_x0000_i1095" type="#_x0000_t75" alt="www.xinjiaoyu.com 新教育网" style="width:50.5pt;height:18pt" o:ole="">
            <v:imagedata r:id="rId150" o:title=""/>
          </v:shape>
          <o:OLEObject Type="Embed" ProgID="Equation.DSMT4" ShapeID="_x0000_i1095" DrawAspect="Content" ObjectID="_1811853334" r:id="rId151"/>
        </w:object>
      </w:r>
      <w:r w:rsidRPr="00B661C2">
        <w:rPr>
          <w:rFonts w:ascii="Times New Roman" w:eastAsiaTheme="majorEastAsia" w:hAnsi="Times New Roman" w:cs="Times New Roman"/>
          <w:szCs w:val="21"/>
        </w:rPr>
        <w:t>总量相应增加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559" w:dyaOrig="280">
          <v:shape id="_x0000_i1096" type="#_x0000_t75" alt="www.xinjiaoyu.com 新教育网" style="width:27.5pt;height:14.5pt" o:ole="">
            <v:imagedata r:id="rId152" o:title=""/>
          </v:shape>
          <o:OLEObject Type="Embed" ProgID="Equation.DSMT4" ShapeID="_x0000_i1096" DrawAspect="Content" ObjectID="_1811853335" r:id="rId153"/>
        </w:objec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13</w:t>
      </w:r>
      <w:r w:rsidRPr="00B661C2">
        <w:rPr>
          <w:rFonts w:ascii="Times New Roman" w:eastAsiaTheme="majorEastAsia" w:hAnsi="Times New Roman" w:cs="Times New Roman"/>
          <w:szCs w:val="21"/>
        </w:rPr>
        <w:t>．钢渣中富含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2140" w:dyaOrig="360">
          <v:shape id="_x0000_i1097" type="#_x0000_t75" alt="www.xinjiaoyu.com 新教育网" style="width:107.5pt;height:18pt" o:ole="">
            <v:imagedata r:id="rId154" o:title=""/>
          </v:shape>
          <o:OLEObject Type="Embed" ProgID="Equation.DSMT4" ShapeID="_x0000_i1097" DrawAspect="Content" ObjectID="_1811853336" r:id="rId155"/>
        </w:object>
      </w:r>
      <w:r w:rsidRPr="00B661C2">
        <w:rPr>
          <w:rFonts w:ascii="Times New Roman" w:eastAsiaTheme="majorEastAsia" w:hAnsi="Times New Roman" w:cs="Times New Roman"/>
          <w:szCs w:val="21"/>
        </w:rPr>
        <w:t>等氧化物，实验室利用酸碱协同法分离钢渣中的</w:t>
      </w:r>
      <w:r w:rsidR="00A83638" w:rsidRPr="00A83638">
        <w:rPr>
          <w:rFonts w:ascii="Times New Roman" w:eastAsiaTheme="majorEastAsia" w:hAnsi="Times New Roman" w:cs="Times New Roman"/>
          <w:position w:val="-10"/>
          <w:szCs w:val="21"/>
        </w:rPr>
        <w:object w:dxaOrig="900" w:dyaOrig="320">
          <v:shape id="_x0000_i1098" type="#_x0000_t75" alt="www.xinjiaoyu.com 新教育网" style="width:45pt;height:15.5pt" o:ole="">
            <v:imagedata r:id="rId156" o:title=""/>
          </v:shape>
          <o:OLEObject Type="Embed" ProgID="Equation.DSMT4" ShapeID="_x0000_i1098" DrawAspect="Content" ObjectID="_1811853337" r:id="rId157"/>
        </w:object>
      </w:r>
      <w:r w:rsidRPr="00B661C2">
        <w:rPr>
          <w:rFonts w:ascii="Times New Roman" w:eastAsiaTheme="majorEastAsia" w:hAnsi="Times New Roman" w:cs="Times New Roman"/>
          <w:szCs w:val="21"/>
        </w:rPr>
        <w:t>元素，流程如下。已知：</w:t>
      </w:r>
      <w:r w:rsidR="00A83638" w:rsidRPr="00A83638">
        <w:rPr>
          <w:rFonts w:ascii="Times New Roman" w:eastAsiaTheme="majorEastAsia" w:hAnsi="Times New Roman" w:cs="Times New Roman"/>
          <w:position w:val="-14"/>
          <w:szCs w:val="21"/>
        </w:rPr>
        <w:object w:dxaOrig="1219" w:dyaOrig="400">
          <v:shape id="_x0000_i1099" type="#_x0000_t75" alt="www.xinjiaoyu.com 新教育网" style="width:60.5pt;height:20.5pt" o:ole="">
            <v:imagedata r:id="rId158" o:title=""/>
          </v:shape>
          <o:OLEObject Type="Embed" ProgID="Equation.DSMT4" ShapeID="_x0000_i1099" DrawAspect="Content" ObjectID="_1811853338" r:id="rId159"/>
        </w:object>
      </w:r>
      <w:r w:rsidRPr="00B661C2">
        <w:rPr>
          <w:rFonts w:ascii="Times New Roman" w:eastAsiaTheme="majorEastAsia" w:hAnsi="Times New Roman" w:cs="Times New Roman"/>
          <w:szCs w:val="21"/>
        </w:rPr>
        <w:t>能溶于水；</w:t>
      </w:r>
      <w:r w:rsidR="00A83638" w:rsidRPr="00A83638">
        <w:rPr>
          <w:rFonts w:ascii="Times New Roman" w:eastAsiaTheme="majorEastAsia" w:hAnsi="Times New Roman" w:cs="Times New Roman"/>
          <w:position w:val="-14"/>
          <w:szCs w:val="21"/>
        </w:rPr>
        <w:object w:dxaOrig="5000" w:dyaOrig="400">
          <v:shape id="_x0000_i1100" type="#_x0000_t75" alt="www.xinjiaoyu.com 新教育网" style="width:249.5pt;height:20.5pt" o:ole="">
            <v:imagedata r:id="rId160" o:title=""/>
          </v:shape>
          <o:OLEObject Type="Embed" ProgID="Equation.DSMT4" ShapeID="_x0000_i1100" DrawAspect="Content" ObjectID="_1811853339" r:id="rId161"/>
        </w:object>
      </w:r>
      <w:r w:rsidRPr="00B661C2">
        <w:rPr>
          <w:rFonts w:ascii="Times New Roman" w:eastAsiaTheme="majorEastAsia" w:hAnsi="Times New Roman" w:cs="Times New Roman"/>
          <w:szCs w:val="21"/>
        </w:rPr>
        <w:t>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下列说法错误的是（</w:t>
      </w:r>
      <w:r w:rsidRPr="00B661C2">
        <w:rPr>
          <w:rFonts w:ascii="Times New Roman" w:eastAsiaTheme="majorEastAsia" w:hAnsi="Times New Roman" w:cs="Times New Roman"/>
          <w:szCs w:val="21"/>
        </w:rPr>
        <w:t xml:space="preserve">   </w:t>
      </w:r>
      <w:r w:rsidRPr="00B661C2">
        <w:rPr>
          <w:rFonts w:ascii="Times New Roman" w:eastAsiaTheme="majorEastAsia" w:hAnsi="Times New Roman" w:cs="Times New Roman"/>
          <w:szCs w:val="21"/>
        </w:rPr>
        <w:t>）</w:t>
      </w:r>
    </w:p>
    <w:p w:rsidR="00911C3B" w:rsidRPr="00B661C2" w:rsidRDefault="004335EA" w:rsidP="00B661C2">
      <w:pPr>
        <w:spacing w:line="360" w:lineRule="auto"/>
        <w:jc w:val="center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noProof/>
          <w:szCs w:val="21"/>
        </w:rPr>
        <w:drawing>
          <wp:inline distT="0" distB="0" distL="0" distR="0">
            <wp:extent cx="3819818" cy="1980000"/>
            <wp:effectExtent l="0" t="0" r="9525" b="1270"/>
            <wp:docPr id="6" name="图片 6" descr="www.xinjiaoyu.com 新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6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818" cy="19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A.</w:t>
      </w:r>
      <w:r w:rsidRPr="00B661C2">
        <w:rPr>
          <w:rFonts w:ascii="Times New Roman" w:eastAsiaTheme="majorEastAsia" w:hAnsi="Times New Roman" w:cs="Times New Roman"/>
          <w:szCs w:val="21"/>
        </w:rPr>
        <w:t>试剂</w:t>
      </w:r>
      <w:r w:rsidRPr="00B661C2">
        <w:rPr>
          <w:rFonts w:ascii="Times New Roman" w:eastAsiaTheme="majorEastAsia" w:hAnsi="Times New Roman" w:cs="Times New Roman"/>
          <w:szCs w:val="21"/>
        </w:rPr>
        <w:t>X</w:t>
      </w:r>
      <w:r w:rsidRPr="00B661C2">
        <w:rPr>
          <w:rFonts w:ascii="Times New Roman" w:eastAsiaTheme="majorEastAsia" w:hAnsi="Times New Roman" w:cs="Times New Roman"/>
          <w:szCs w:val="21"/>
        </w:rPr>
        <w:t>可选用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320" w:dyaOrig="280">
          <v:shape id="_x0000_i1101" type="#_x0000_t75" alt="www.xinjiaoyu.com 新教育网" style="width:15.5pt;height:14.5pt" o:ole="">
            <v:imagedata r:id="rId163" o:title=""/>
          </v:shape>
          <o:OLEObject Type="Embed" ProgID="Equation.DSMT4" ShapeID="_x0000_i1101" DrawAspect="Content" ObjectID="_1811853340" r:id="rId164"/>
        </w:object>
      </w:r>
      <w:r w:rsidRPr="00B661C2">
        <w:rPr>
          <w:rFonts w:ascii="Times New Roman" w:eastAsiaTheme="majorEastAsia" w:hAnsi="Times New Roman" w:cs="Times New Roman"/>
          <w:szCs w:val="21"/>
        </w:rPr>
        <w:t>粉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B.</w:t>
      </w:r>
      <w:r w:rsidRPr="00B661C2">
        <w:rPr>
          <w:rFonts w:ascii="Times New Roman" w:eastAsiaTheme="majorEastAsia" w:hAnsi="Times New Roman" w:cs="Times New Roman"/>
          <w:szCs w:val="21"/>
        </w:rPr>
        <w:t>试剂</w:t>
      </w:r>
      <w:r w:rsidRPr="00B661C2">
        <w:rPr>
          <w:rFonts w:ascii="Times New Roman" w:eastAsiaTheme="majorEastAsia" w:hAnsi="Times New Roman" w:cs="Times New Roman"/>
          <w:szCs w:val="21"/>
        </w:rPr>
        <w:t>Y</w:t>
      </w:r>
      <w:r w:rsidRPr="00B661C2">
        <w:rPr>
          <w:rFonts w:ascii="Times New Roman" w:eastAsiaTheme="majorEastAsia" w:hAnsi="Times New Roman" w:cs="Times New Roman"/>
          <w:szCs w:val="21"/>
        </w:rPr>
        <w:t>可选用盐酸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C.“</w:t>
      </w:r>
      <w:r w:rsidRPr="00B661C2">
        <w:rPr>
          <w:rFonts w:ascii="Times New Roman" w:eastAsiaTheme="majorEastAsia" w:hAnsi="Times New Roman" w:cs="Times New Roman"/>
          <w:szCs w:val="21"/>
        </w:rPr>
        <w:t>分离</w:t>
      </w:r>
      <w:r w:rsidRPr="00B661C2">
        <w:rPr>
          <w:rFonts w:ascii="Times New Roman" w:eastAsiaTheme="majorEastAsia" w:hAnsi="Times New Roman" w:cs="Times New Roman"/>
          <w:szCs w:val="21"/>
        </w:rPr>
        <w:t>”</w:t>
      </w:r>
      <w:r w:rsidRPr="00B661C2">
        <w:rPr>
          <w:rFonts w:ascii="Times New Roman" w:eastAsiaTheme="majorEastAsia" w:hAnsi="Times New Roman" w:cs="Times New Roman"/>
          <w:szCs w:val="21"/>
        </w:rPr>
        <w:t>后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320" w:dyaOrig="280">
          <v:shape id="_x0000_i1102" type="#_x0000_t75" alt="www.xinjiaoyu.com 新教育网" style="width:15.5pt;height:14.5pt" o:ole="">
            <v:imagedata r:id="rId165" o:title=""/>
          </v:shape>
          <o:OLEObject Type="Embed" ProgID="Equation.DSMT4" ShapeID="_x0000_i1102" DrawAspect="Content" ObjectID="_1811853341" r:id="rId166"/>
        </w:object>
      </w:r>
      <w:r w:rsidRPr="00B661C2">
        <w:rPr>
          <w:rFonts w:ascii="Times New Roman" w:eastAsiaTheme="majorEastAsia" w:hAnsi="Times New Roman" w:cs="Times New Roman"/>
          <w:szCs w:val="21"/>
        </w:rPr>
        <w:t>元素主要存在于滤液</w:t>
      </w:r>
      <w:r w:rsidRPr="00B661C2">
        <w:rPr>
          <w:rFonts w:ascii="宋体" w:eastAsia="宋体" w:hAnsi="宋体" w:cs="宋体" w:hint="eastAsia"/>
          <w:szCs w:val="21"/>
        </w:rPr>
        <w:t>Ⅱ</w:t>
      </w:r>
      <w:r w:rsidRPr="00B661C2">
        <w:rPr>
          <w:rFonts w:ascii="Times New Roman" w:eastAsiaTheme="majorEastAsia" w:hAnsi="Times New Roman" w:cs="Times New Roman"/>
          <w:szCs w:val="21"/>
        </w:rPr>
        <w:t>中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D.“</w:t>
      </w:r>
      <w:r w:rsidRPr="00B661C2">
        <w:rPr>
          <w:rFonts w:ascii="Times New Roman" w:eastAsiaTheme="majorEastAsia" w:hAnsi="Times New Roman" w:cs="Times New Roman"/>
          <w:szCs w:val="21"/>
        </w:rPr>
        <w:t>酸浸</w:t>
      </w:r>
      <w:r w:rsidRPr="00B661C2">
        <w:rPr>
          <w:rFonts w:ascii="Times New Roman" w:eastAsiaTheme="majorEastAsia" w:hAnsi="Times New Roman" w:cs="Times New Roman"/>
          <w:szCs w:val="21"/>
        </w:rPr>
        <w:t>”</w:t>
      </w:r>
      <w:r w:rsidRPr="00B661C2">
        <w:rPr>
          <w:rFonts w:ascii="Times New Roman" w:eastAsiaTheme="majorEastAsia" w:hAnsi="Times New Roman" w:cs="Times New Roman"/>
          <w:szCs w:val="21"/>
        </w:rPr>
        <w:t>后滤液</w:t>
      </w:r>
      <w:r w:rsidRPr="00B661C2">
        <w:rPr>
          <w:rFonts w:ascii="宋体" w:eastAsia="宋体" w:hAnsi="宋体" w:cs="宋体" w:hint="eastAsia"/>
          <w:szCs w:val="21"/>
        </w:rPr>
        <w:t>Ⅰ</w:t>
      </w:r>
      <w:r w:rsidRPr="00B661C2">
        <w:rPr>
          <w:rFonts w:ascii="Times New Roman" w:eastAsiaTheme="majorEastAsia" w:hAnsi="Times New Roman" w:cs="Times New Roman"/>
          <w:szCs w:val="21"/>
        </w:rPr>
        <w:t>的</w:t>
      </w:r>
      <w:r w:rsidR="00A83638" w:rsidRPr="00A83638">
        <w:rPr>
          <w:rFonts w:ascii="Times New Roman" w:eastAsiaTheme="majorEastAsia" w:hAnsi="Times New Roman" w:cs="Times New Roman"/>
          <w:position w:val="-10"/>
          <w:szCs w:val="21"/>
        </w:rPr>
        <w:object w:dxaOrig="380" w:dyaOrig="320">
          <v:shape id="_x0000_i1103" type="#_x0000_t75" alt="www.xinjiaoyu.com 新教育网" style="width:18.5pt;height:15.5pt" o:ole="">
            <v:imagedata r:id="rId167" o:title=""/>
          </v:shape>
          <o:OLEObject Type="Embed" ProgID="Equation.DSMT4" ShapeID="_x0000_i1103" DrawAspect="Content" ObjectID="_1811853342" r:id="rId168"/>
        </w:object>
      </w:r>
      <w:r w:rsidRPr="00B661C2">
        <w:rPr>
          <w:rFonts w:ascii="Times New Roman" w:eastAsiaTheme="majorEastAsia" w:hAnsi="Times New Roman" w:cs="Times New Roman"/>
          <w:szCs w:val="21"/>
        </w:rPr>
        <w:t>过小会导致滤渣</w:t>
      </w:r>
      <w:r w:rsidRPr="00B661C2">
        <w:rPr>
          <w:rFonts w:ascii="宋体" w:eastAsia="宋体" w:hAnsi="宋体" w:cs="宋体" w:hint="eastAsia"/>
          <w:szCs w:val="21"/>
        </w:rPr>
        <w:t>Ⅱ</w:t>
      </w:r>
      <w:r w:rsidRPr="00B661C2">
        <w:rPr>
          <w:rFonts w:ascii="Times New Roman" w:eastAsiaTheme="majorEastAsia" w:hAnsi="Times New Roman" w:cs="Times New Roman"/>
          <w:szCs w:val="21"/>
        </w:rPr>
        <w:t>质量减少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14</w:t>
      </w:r>
      <w:r w:rsidRPr="00B661C2">
        <w:rPr>
          <w:rFonts w:ascii="Times New Roman" w:eastAsiaTheme="majorEastAsia" w:hAnsi="Times New Roman" w:cs="Times New Roman"/>
          <w:szCs w:val="21"/>
        </w:rPr>
        <w:t>．以异丁醛</w:t>
      </w:r>
      <w:r w:rsidR="00A83638" w:rsidRPr="00A83638">
        <w:rPr>
          <w:rFonts w:ascii="Times New Roman" w:eastAsiaTheme="majorEastAsia" w:hAnsi="Times New Roman" w:cs="Times New Roman"/>
          <w:position w:val="-14"/>
          <w:szCs w:val="21"/>
        </w:rPr>
        <w:object w:dxaOrig="480" w:dyaOrig="400">
          <v:shape id="_x0000_i1104" type="#_x0000_t75" alt="www.xinjiaoyu.com 新教育网" style="width:24pt;height:20.5pt" o:ole="">
            <v:imagedata r:id="rId169" o:title=""/>
          </v:shape>
          <o:OLEObject Type="Embed" ProgID="Equation.DSMT4" ShapeID="_x0000_i1104" DrawAspect="Content" ObjectID="_1811853343" r:id="rId170"/>
        </w:object>
      </w:r>
      <w:r w:rsidRPr="00B661C2">
        <w:rPr>
          <w:rFonts w:ascii="Times New Roman" w:eastAsiaTheme="majorEastAsia" w:hAnsi="Times New Roman" w:cs="Times New Roman"/>
          <w:szCs w:val="21"/>
        </w:rPr>
        <w:t>为原料制备化合物</w:t>
      </w:r>
      <w:r w:rsidRPr="00B661C2">
        <w:rPr>
          <w:rFonts w:ascii="Times New Roman" w:eastAsiaTheme="majorEastAsia" w:hAnsi="Times New Roman" w:cs="Times New Roman"/>
          <w:szCs w:val="21"/>
        </w:rPr>
        <w:t>Q</w:t>
      </w:r>
      <w:r w:rsidRPr="00B661C2">
        <w:rPr>
          <w:rFonts w:ascii="Times New Roman" w:eastAsiaTheme="majorEastAsia" w:hAnsi="Times New Roman" w:cs="Times New Roman"/>
          <w:szCs w:val="21"/>
        </w:rPr>
        <w:t>的合成路线如下，下列说法错误的是（</w:t>
      </w:r>
      <w:r w:rsidRPr="00B661C2">
        <w:rPr>
          <w:rFonts w:ascii="Times New Roman" w:eastAsiaTheme="majorEastAsia" w:hAnsi="Times New Roman" w:cs="Times New Roman"/>
          <w:szCs w:val="21"/>
        </w:rPr>
        <w:t xml:space="preserve">   </w:t>
      </w:r>
      <w:r w:rsidRPr="00B661C2">
        <w:rPr>
          <w:rFonts w:ascii="Times New Roman" w:eastAsiaTheme="majorEastAsia" w:hAnsi="Times New Roman" w:cs="Times New Roman"/>
          <w:szCs w:val="21"/>
        </w:rPr>
        <w:t>）</w:t>
      </w:r>
    </w:p>
    <w:p w:rsidR="00F1661B" w:rsidRPr="00B661C2" w:rsidRDefault="004335EA" w:rsidP="00F1661B">
      <w:pPr>
        <w:spacing w:line="360" w:lineRule="auto"/>
        <w:jc w:val="center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noProof/>
          <w:szCs w:val="21"/>
        </w:rPr>
        <w:drawing>
          <wp:inline distT="0" distB="0" distL="0" distR="0">
            <wp:extent cx="4474199" cy="581025"/>
            <wp:effectExtent l="0" t="0" r="3175" b="0"/>
            <wp:docPr id="7" name="图片 7" descr="www.xinjiaoyu.com 新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7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4199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A.M</w:t>
      </w:r>
      <w:r w:rsidRPr="00B661C2">
        <w:rPr>
          <w:rFonts w:ascii="Times New Roman" w:eastAsiaTheme="majorEastAsia" w:hAnsi="Times New Roman" w:cs="Times New Roman"/>
          <w:szCs w:val="21"/>
        </w:rPr>
        <w:t>系统命名为</w:t>
      </w:r>
      <w:r w:rsidRPr="00B661C2">
        <w:rPr>
          <w:rFonts w:ascii="Times New Roman" w:eastAsiaTheme="majorEastAsia" w:hAnsi="Times New Roman" w:cs="Times New Roman"/>
          <w:szCs w:val="21"/>
        </w:rPr>
        <w:t>2-</w:t>
      </w:r>
      <w:r w:rsidRPr="00B661C2">
        <w:rPr>
          <w:rFonts w:ascii="Times New Roman" w:eastAsiaTheme="majorEastAsia" w:hAnsi="Times New Roman" w:cs="Times New Roman"/>
          <w:szCs w:val="21"/>
        </w:rPr>
        <w:t>甲基丙醛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B.</w:t>
      </w:r>
      <w:r w:rsidRPr="00B661C2">
        <w:rPr>
          <w:rFonts w:ascii="Times New Roman" w:eastAsiaTheme="majorEastAsia" w:hAnsi="Times New Roman" w:cs="Times New Roman"/>
          <w:szCs w:val="21"/>
        </w:rPr>
        <w:t>若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1120" w:dyaOrig="280">
          <v:shape id="_x0000_i1105" type="#_x0000_t75" alt="www.xinjiaoyu.com 新教育网" style="width:56.5pt;height:14.5pt" o:ole="">
            <v:imagedata r:id="rId172" o:title=""/>
          </v:shape>
          <o:OLEObject Type="Embed" ProgID="Equation.DSMT4" ShapeID="_x0000_i1105" DrawAspect="Content" ObjectID="_1811853344" r:id="rId173"/>
        </w:object>
      </w:r>
      <w:r w:rsidRPr="00B661C2">
        <w:rPr>
          <w:rFonts w:ascii="Times New Roman" w:eastAsiaTheme="majorEastAsia" w:hAnsi="Times New Roman" w:cs="Times New Roman"/>
          <w:szCs w:val="21"/>
        </w:rPr>
        <w:t>原子利用率为</w:t>
      </w:r>
      <w:r w:rsidRPr="00B661C2">
        <w:rPr>
          <w:rFonts w:ascii="Times New Roman" w:eastAsiaTheme="majorEastAsia" w:hAnsi="Times New Roman" w:cs="Times New Roman"/>
          <w:szCs w:val="21"/>
        </w:rPr>
        <w:t>100%</w:t>
      </w:r>
      <w:r w:rsidRPr="00B661C2">
        <w:rPr>
          <w:rFonts w:ascii="Times New Roman" w:eastAsiaTheme="majorEastAsia" w:hAnsi="Times New Roman" w:cs="Times New Roman"/>
          <w:szCs w:val="21"/>
        </w:rPr>
        <w:t>，则</w:t>
      </w:r>
      <w:r w:rsidRPr="00B661C2">
        <w:rPr>
          <w:rFonts w:ascii="Times New Roman" w:eastAsiaTheme="majorEastAsia" w:hAnsi="Times New Roman" w:cs="Times New Roman"/>
          <w:szCs w:val="21"/>
        </w:rPr>
        <w:t>X</w:t>
      </w:r>
      <w:r w:rsidRPr="00B661C2">
        <w:rPr>
          <w:rFonts w:ascii="Times New Roman" w:eastAsiaTheme="majorEastAsia" w:hAnsi="Times New Roman" w:cs="Times New Roman"/>
          <w:szCs w:val="21"/>
        </w:rPr>
        <w:t>是甲醛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C.</w:t>
      </w:r>
      <w:r w:rsidRPr="00B661C2">
        <w:rPr>
          <w:rFonts w:ascii="Times New Roman" w:eastAsiaTheme="majorEastAsia" w:hAnsi="Times New Roman" w:cs="Times New Roman"/>
          <w:szCs w:val="21"/>
        </w:rPr>
        <w:t>用酸性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840" w:dyaOrig="360">
          <v:shape id="_x0000_i1106" type="#_x0000_t75" alt="www.xinjiaoyu.com 新教育网" style="width:42pt;height:18pt" o:ole="">
            <v:imagedata r:id="rId174" o:title=""/>
          </v:shape>
          <o:OLEObject Type="Embed" ProgID="Equation.DSMT4" ShapeID="_x0000_i1106" DrawAspect="Content" ObjectID="_1811853345" r:id="rId175"/>
        </w:object>
      </w:r>
      <w:r w:rsidRPr="00B661C2">
        <w:rPr>
          <w:rFonts w:ascii="Times New Roman" w:eastAsiaTheme="majorEastAsia" w:hAnsi="Times New Roman" w:cs="Times New Roman"/>
          <w:szCs w:val="21"/>
        </w:rPr>
        <w:t>溶液可鉴别</w:t>
      </w:r>
      <w:r w:rsidRPr="00B661C2">
        <w:rPr>
          <w:rFonts w:ascii="Times New Roman" w:eastAsiaTheme="majorEastAsia" w:hAnsi="Times New Roman" w:cs="Times New Roman"/>
          <w:szCs w:val="21"/>
        </w:rPr>
        <w:t>N</w:t>
      </w:r>
      <w:r w:rsidRPr="00B661C2">
        <w:rPr>
          <w:rFonts w:ascii="Times New Roman" w:eastAsiaTheme="majorEastAsia" w:hAnsi="Times New Roman" w:cs="Times New Roman"/>
          <w:szCs w:val="21"/>
        </w:rPr>
        <w:t>和</w:t>
      </w:r>
      <w:r w:rsidRPr="00B661C2">
        <w:rPr>
          <w:rFonts w:ascii="Times New Roman" w:eastAsiaTheme="majorEastAsia" w:hAnsi="Times New Roman" w:cs="Times New Roman"/>
          <w:szCs w:val="21"/>
        </w:rPr>
        <w:t>Q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D.</w:t>
      </w:r>
      <w:r w:rsidR="00A83638" w:rsidRPr="00A83638">
        <w:rPr>
          <w:rFonts w:ascii="Times New Roman" w:eastAsiaTheme="majorEastAsia" w:hAnsi="Times New Roman" w:cs="Times New Roman"/>
          <w:position w:val="-10"/>
          <w:szCs w:val="21"/>
        </w:rPr>
        <w:object w:dxaOrig="720" w:dyaOrig="320">
          <v:shape id="_x0000_i1107" type="#_x0000_t75" alt="www.xinjiaoyu.com 新教育网" style="width:36pt;height:15.5pt" o:ole="">
            <v:imagedata r:id="rId176" o:title=""/>
          </v:shape>
          <o:OLEObject Type="Embed" ProgID="Equation.DSMT4" ShapeID="_x0000_i1107" DrawAspect="Content" ObjectID="_1811853346" r:id="rId177"/>
        </w:object>
      </w:r>
      <w:r w:rsidRPr="00B661C2">
        <w:rPr>
          <w:rFonts w:ascii="Times New Roman" w:eastAsiaTheme="majorEastAsia" w:hAnsi="Times New Roman" w:cs="Times New Roman"/>
          <w:szCs w:val="21"/>
        </w:rPr>
        <w:t>过程中有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1180" w:dyaOrig="360">
          <v:shape id="_x0000_i1108" type="#_x0000_t75" alt="www.xinjiaoyu.com 新教育网" style="width:59.5pt;height:18pt" o:ole="">
            <v:imagedata r:id="rId178" o:title=""/>
          </v:shape>
          <o:OLEObject Type="Embed" ProgID="Equation.DSMT4" ShapeID="_x0000_i1108" DrawAspect="Content" ObjectID="_1811853347" r:id="rId179"/>
        </w:object>
      </w:r>
      <w:r w:rsidRPr="00B661C2">
        <w:rPr>
          <w:rFonts w:ascii="Times New Roman" w:eastAsiaTheme="majorEastAsia" w:hAnsi="Times New Roman" w:cs="Times New Roman"/>
          <w:szCs w:val="21"/>
        </w:rPr>
        <w:t>生成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15</w:t>
      </w:r>
      <w:r w:rsidRPr="00B661C2">
        <w:rPr>
          <w:rFonts w:ascii="Times New Roman" w:eastAsiaTheme="majorEastAsia" w:hAnsi="Times New Roman" w:cs="Times New Roman"/>
          <w:szCs w:val="21"/>
        </w:rPr>
        <w:t>．常温下，假设</w:t>
      </w:r>
      <w:r w:rsidR="00A83638" w:rsidRPr="00A83638">
        <w:rPr>
          <w:rFonts w:ascii="Times New Roman" w:eastAsiaTheme="majorEastAsia" w:hAnsi="Times New Roman" w:cs="Times New Roman"/>
          <w:position w:val="-4"/>
          <w:szCs w:val="21"/>
        </w:rPr>
        <w:object w:dxaOrig="320" w:dyaOrig="260">
          <v:shape id="_x0000_i1109" type="#_x0000_t75" alt="www.xinjiaoyu.com 新教育网" style="width:15.5pt;height:12.5pt" o:ole="">
            <v:imagedata r:id="rId180" o:title=""/>
          </v:shape>
          <o:OLEObject Type="Embed" ProgID="Equation.DSMT4" ShapeID="_x0000_i1109" DrawAspect="Content" ObjectID="_1811853348" r:id="rId181"/>
        </w:object>
      </w:r>
      <w:r w:rsidRPr="00B661C2">
        <w:rPr>
          <w:rFonts w:ascii="Times New Roman" w:eastAsiaTheme="majorEastAsia" w:hAnsi="Times New Roman" w:cs="Times New Roman"/>
          <w:szCs w:val="21"/>
        </w:rPr>
        <w:t>水溶液中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520" w:dyaOrig="320">
          <v:shape id="_x0000_i1110" type="#_x0000_t75" alt="www.xinjiaoyu.com 新教育网" style="width:26.5pt;height:15.5pt" o:ole="">
            <v:imagedata r:id="rId182" o:title=""/>
          </v:shape>
          <o:OLEObject Type="Embed" ProgID="Equation.DSMT4" ShapeID="_x0000_i1110" DrawAspect="Content" ObjectID="_1811853349" r:id="rId183"/>
        </w:object>
      </w:r>
      <w:r w:rsidRPr="00B661C2">
        <w:rPr>
          <w:rFonts w:ascii="Times New Roman" w:eastAsiaTheme="majorEastAsia" w:hAnsi="Times New Roman" w:cs="Times New Roman"/>
          <w:szCs w:val="21"/>
        </w:rPr>
        <w:t>和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660" w:dyaOrig="380">
          <v:shape id="_x0000_i1111" type="#_x0000_t75" alt="www.xinjiaoyu.com 新教育网" style="width:33pt;height:18.5pt" o:ole="">
            <v:imagedata r:id="rId184" o:title=""/>
          </v:shape>
          <o:OLEObject Type="Embed" ProgID="Equation.DSMT4" ShapeID="_x0000_i1111" DrawAspect="Content" ObjectID="_1811853350" r:id="rId185"/>
        </w:object>
      </w:r>
      <w:r w:rsidRPr="00B661C2">
        <w:rPr>
          <w:rFonts w:ascii="Times New Roman" w:eastAsiaTheme="majorEastAsia" w:hAnsi="Times New Roman" w:cs="Times New Roman"/>
          <w:szCs w:val="21"/>
        </w:rPr>
        <w:t>初始物质的量浓度均为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1219" w:dyaOrig="320">
          <v:shape id="_x0000_i1112" type="#_x0000_t75" alt="www.xinjiaoyu.com 新教育网" style="width:60.5pt;height:15.5pt" o:ole="">
            <v:imagedata r:id="rId186" o:title=""/>
          </v:shape>
          <o:OLEObject Type="Embed" ProgID="Equation.DSMT4" ShapeID="_x0000_i1112" DrawAspect="Content" ObjectID="_1811853351" r:id="rId187"/>
        </w:object>
      </w:r>
      <w:r w:rsidRPr="00B661C2">
        <w:rPr>
          <w:rFonts w:ascii="Times New Roman" w:eastAsiaTheme="majorEastAsia" w:hAnsi="Times New Roman" w:cs="Times New Roman"/>
          <w:szCs w:val="21"/>
        </w:rPr>
        <w:t>。平衡条件下，体系中全部四种含碳物种的摩尔分数随</w:t>
      </w:r>
      <w:r w:rsidR="00A83638" w:rsidRPr="00A83638">
        <w:rPr>
          <w:rFonts w:ascii="Times New Roman" w:eastAsiaTheme="majorEastAsia" w:hAnsi="Times New Roman" w:cs="Times New Roman"/>
          <w:position w:val="-10"/>
          <w:szCs w:val="21"/>
        </w:rPr>
        <w:object w:dxaOrig="380" w:dyaOrig="320">
          <v:shape id="_x0000_i1113" type="#_x0000_t75" alt="www.xinjiaoyu.com 新教育网" style="width:18.5pt;height:15.5pt" o:ole="">
            <v:imagedata r:id="rId188" o:title=""/>
          </v:shape>
          <o:OLEObject Type="Embed" ProgID="Equation.DSMT4" ShapeID="_x0000_i1113" DrawAspect="Content" ObjectID="_1811853352" r:id="rId189"/>
        </w:object>
      </w:r>
      <w:r w:rsidRPr="00B661C2">
        <w:rPr>
          <w:rFonts w:ascii="Times New Roman" w:eastAsiaTheme="majorEastAsia" w:hAnsi="Times New Roman" w:cs="Times New Roman"/>
          <w:szCs w:val="21"/>
        </w:rPr>
        <w:t>的变化关系如图所示（忽略溶液体积变化）。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已知：体系中含钴物种的存在形式为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1680" w:dyaOrig="380">
          <v:shape id="_x0000_i1114" type="#_x0000_t75" alt="www.xinjiaoyu.com 新教育网" style="width:84pt;height:18.5pt" o:ole="">
            <v:imagedata r:id="rId190" o:title=""/>
          </v:shape>
          <o:OLEObject Type="Embed" ProgID="Equation.DSMT4" ShapeID="_x0000_i1114" DrawAspect="Content" ObjectID="_1811853353" r:id="rId191"/>
        </w:object>
      </w:r>
      <w:r w:rsidRPr="00B661C2">
        <w:rPr>
          <w:rFonts w:ascii="Times New Roman" w:eastAsiaTheme="majorEastAsia" w:hAnsi="Times New Roman" w:cs="Times New Roman"/>
          <w:szCs w:val="21"/>
        </w:rPr>
        <w:t>和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1240" w:dyaOrig="360">
          <v:shape id="_x0000_i1115" type="#_x0000_t75" alt="www.xinjiaoyu.com 新教育网" style="width:62.5pt;height:18pt" o:ole="">
            <v:imagedata r:id="rId192" o:title=""/>
          </v:shape>
          <o:OLEObject Type="Embed" ProgID="Equation.DSMT4" ShapeID="_x0000_i1115" DrawAspect="Content" ObjectID="_1811853354" r:id="rId193"/>
        </w:object>
      </w:r>
      <w:r w:rsidRPr="00B661C2">
        <w:rPr>
          <w:rFonts w:ascii="Times New Roman" w:eastAsiaTheme="majorEastAsia" w:hAnsi="Times New Roman" w:cs="Times New Roman"/>
          <w:szCs w:val="21"/>
        </w:rPr>
        <w:t>；</w:t>
      </w:r>
      <w:r w:rsidR="00A83638" w:rsidRPr="00A83638">
        <w:rPr>
          <w:rFonts w:ascii="Times New Roman" w:eastAsiaTheme="majorEastAsia" w:hAnsi="Times New Roman" w:cs="Times New Roman"/>
          <w:position w:val="-14"/>
          <w:szCs w:val="21"/>
        </w:rPr>
        <w:object w:dxaOrig="2520" w:dyaOrig="400">
          <v:shape id="_x0000_i1116" type="#_x0000_t75" alt="www.xinjiaoyu.com 新教育网" style="width:126pt;height:20.5pt" o:ole="">
            <v:imagedata r:id="rId194" o:title=""/>
          </v:shape>
          <o:OLEObject Type="Embed" ProgID="Equation.DSMT4" ShapeID="_x0000_i1116" DrawAspect="Content" ObjectID="_1811853355" r:id="rId195"/>
        </w:object>
      </w:r>
      <w:r w:rsidRPr="00B661C2">
        <w:rPr>
          <w:rFonts w:ascii="Times New Roman" w:eastAsiaTheme="majorEastAsia" w:hAnsi="Times New Roman" w:cs="Times New Roman"/>
          <w:szCs w:val="21"/>
        </w:rPr>
        <w:t>，</w:t>
      </w:r>
      <w:r w:rsidR="00A83638" w:rsidRPr="00A83638">
        <w:rPr>
          <w:rFonts w:ascii="Times New Roman" w:eastAsiaTheme="majorEastAsia" w:hAnsi="Times New Roman" w:cs="Times New Roman"/>
          <w:position w:val="-14"/>
          <w:szCs w:val="21"/>
        </w:rPr>
        <w:object w:dxaOrig="2659" w:dyaOrig="400">
          <v:shape id="_x0000_i1117" type="#_x0000_t75" alt="www.xinjiaoyu.com 新教育网" style="width:132.5pt;height:20.5pt" o:ole="">
            <v:imagedata r:id="rId196" o:title=""/>
          </v:shape>
          <o:OLEObject Type="Embed" ProgID="Equation.DSMT4" ShapeID="_x0000_i1117" DrawAspect="Content" ObjectID="_1811853356" r:id="rId197"/>
        </w:object>
      </w:r>
      <w:r w:rsidRPr="00B661C2">
        <w:rPr>
          <w:rFonts w:ascii="Times New Roman" w:eastAsiaTheme="majorEastAsia" w:hAnsi="Times New Roman" w:cs="Times New Roman"/>
          <w:szCs w:val="21"/>
        </w:rPr>
        <w:t>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下列说法正确的是（</w:t>
      </w:r>
      <w:r w:rsidRPr="00B661C2">
        <w:rPr>
          <w:rFonts w:ascii="Times New Roman" w:eastAsiaTheme="majorEastAsia" w:hAnsi="Times New Roman" w:cs="Times New Roman"/>
          <w:szCs w:val="21"/>
        </w:rPr>
        <w:t xml:space="preserve">   </w:t>
      </w:r>
      <w:r w:rsidRPr="00B661C2">
        <w:rPr>
          <w:rFonts w:ascii="Times New Roman" w:eastAsiaTheme="majorEastAsia" w:hAnsi="Times New Roman" w:cs="Times New Roman"/>
          <w:szCs w:val="21"/>
        </w:rPr>
        <w:t>）</w:t>
      </w:r>
    </w:p>
    <w:p w:rsidR="00911C3B" w:rsidRPr="00B661C2" w:rsidRDefault="004335EA" w:rsidP="00B661C2">
      <w:pPr>
        <w:spacing w:line="360" w:lineRule="auto"/>
        <w:jc w:val="center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noProof/>
          <w:szCs w:val="21"/>
        </w:rPr>
        <w:drawing>
          <wp:inline distT="0" distB="0" distL="0" distR="0">
            <wp:extent cx="3517800" cy="2340000"/>
            <wp:effectExtent l="0" t="0" r="6985" b="3175"/>
            <wp:docPr id="8" name="图片 8" descr="www.xinjiaoyu.com 新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9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7800" cy="23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A.</w:t>
      </w:r>
      <w:r w:rsidRPr="00B661C2">
        <w:rPr>
          <w:rFonts w:ascii="Times New Roman" w:eastAsiaTheme="majorEastAsia" w:hAnsi="Times New Roman" w:cs="Times New Roman"/>
          <w:szCs w:val="21"/>
        </w:rPr>
        <w:t>甲线所示物种为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760" w:dyaOrig="380">
          <v:shape id="_x0000_i1118" type="#_x0000_t75" alt="www.xinjiaoyu.com 新教育网" style="width:38.5pt;height:18.5pt" o:ole="">
            <v:imagedata r:id="rId199" o:title=""/>
          </v:shape>
          <o:OLEObject Type="Embed" ProgID="Equation.DSMT4" ShapeID="_x0000_i1118" DrawAspect="Content" ObjectID="_1811853357" r:id="rId200"/>
        </w:objec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B.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840" w:dyaOrig="360">
          <v:shape id="_x0000_i1119" type="#_x0000_t75" alt="www.xinjiaoyu.com 新教育网" style="width:42pt;height:18pt" o:ole="">
            <v:imagedata r:id="rId201" o:title=""/>
          </v:shape>
          <o:OLEObject Type="Embed" ProgID="Equation.DSMT4" ShapeID="_x0000_i1119" DrawAspect="Content" ObjectID="_1811853358" r:id="rId202"/>
        </w:object>
      </w:r>
      <w:r w:rsidRPr="00B661C2">
        <w:rPr>
          <w:rFonts w:ascii="Times New Roman" w:eastAsiaTheme="majorEastAsia" w:hAnsi="Times New Roman" w:cs="Times New Roman"/>
          <w:szCs w:val="21"/>
        </w:rPr>
        <w:t>的电离平衡常数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1020" w:dyaOrig="380">
          <v:shape id="_x0000_i1120" type="#_x0000_t75" alt="www.xinjiaoyu.com 新教育网" style="width:51pt;height:18.5pt" o:ole="">
            <v:imagedata r:id="rId203" o:title=""/>
          </v:shape>
          <o:OLEObject Type="Embed" ProgID="Equation.DSMT4" ShapeID="_x0000_i1120" DrawAspect="Content" ObjectID="_1811853359" r:id="rId204"/>
        </w:objec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C.</w:t>
      </w:r>
      <w:r w:rsidR="00A83638" w:rsidRPr="00A83638">
        <w:rPr>
          <w:rFonts w:ascii="Times New Roman" w:eastAsiaTheme="majorEastAsia" w:hAnsi="Times New Roman" w:cs="Times New Roman"/>
          <w:position w:val="-10"/>
          <w:szCs w:val="21"/>
        </w:rPr>
        <w:object w:dxaOrig="740" w:dyaOrig="320">
          <v:shape id="_x0000_i1121" type="#_x0000_t75" alt="www.xinjiaoyu.com 新教育网" style="width:36.5pt;height:15.5pt" o:ole="">
            <v:imagedata r:id="rId205" o:title=""/>
          </v:shape>
          <o:OLEObject Type="Embed" ProgID="Equation.DSMT4" ShapeID="_x0000_i1121" DrawAspect="Content" ObjectID="_1811853360" r:id="rId206"/>
        </w:object>
      </w:r>
      <w:r w:rsidRPr="00B661C2">
        <w:rPr>
          <w:rFonts w:ascii="Times New Roman" w:eastAsiaTheme="majorEastAsia" w:hAnsi="Times New Roman" w:cs="Times New Roman"/>
          <w:szCs w:val="21"/>
        </w:rPr>
        <w:t>时，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520" w:dyaOrig="320">
          <v:shape id="_x0000_i1122" type="#_x0000_t75" alt="www.xinjiaoyu.com 新教育网" style="width:26.5pt;height:15.5pt" o:ole="">
            <v:imagedata r:id="rId207" o:title=""/>
          </v:shape>
          <o:OLEObject Type="Embed" ProgID="Equation.DSMT4" ShapeID="_x0000_i1122" DrawAspect="Content" ObjectID="_1811853361" r:id="rId208"/>
        </w:object>
      </w:r>
      <w:r w:rsidRPr="00B661C2">
        <w:rPr>
          <w:rFonts w:ascii="Times New Roman" w:eastAsiaTheme="majorEastAsia" w:hAnsi="Times New Roman" w:cs="Times New Roman"/>
          <w:szCs w:val="21"/>
        </w:rPr>
        <w:t>物质的量浓度为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1679" w:dyaOrig="320">
          <v:shape id="_x0000_i1123" type="#_x0000_t75" alt="www.xinjiaoyu.com 新教育网" style="width:84pt;height:15.5pt" o:ole="">
            <v:imagedata r:id="rId209" o:title=""/>
          </v:shape>
          <o:OLEObject Type="Embed" ProgID="Equation.DSMT4" ShapeID="_x0000_i1123" DrawAspect="Content" ObjectID="_1811853362" r:id="rId210"/>
        </w:objec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D.</w:t>
      </w:r>
      <w:r w:rsidR="00A83638" w:rsidRPr="00A83638">
        <w:rPr>
          <w:rFonts w:ascii="Times New Roman" w:eastAsiaTheme="majorEastAsia" w:hAnsi="Times New Roman" w:cs="Times New Roman"/>
          <w:position w:val="-10"/>
          <w:szCs w:val="21"/>
        </w:rPr>
        <w:object w:dxaOrig="740" w:dyaOrig="320">
          <v:shape id="_x0000_i1124" type="#_x0000_t75" alt="www.xinjiaoyu.com 新教育网" style="width:36.5pt;height:15.5pt" o:ole="">
            <v:imagedata r:id="rId211" o:title=""/>
          </v:shape>
          <o:OLEObject Type="Embed" ProgID="Equation.DSMT4" ShapeID="_x0000_i1124" DrawAspect="Content" ObjectID="_1811853363" r:id="rId212"/>
        </w:object>
      </w:r>
      <w:r w:rsidRPr="00B661C2">
        <w:rPr>
          <w:rFonts w:ascii="Times New Roman" w:eastAsiaTheme="majorEastAsia" w:hAnsi="Times New Roman" w:cs="Times New Roman"/>
          <w:szCs w:val="21"/>
        </w:rPr>
        <w:t>时，物质的量浓度：</w:t>
      </w:r>
      <w:r w:rsidR="00A83638" w:rsidRPr="00A83638">
        <w:rPr>
          <w:rFonts w:ascii="Times New Roman" w:eastAsiaTheme="majorEastAsia" w:hAnsi="Times New Roman" w:cs="Times New Roman"/>
          <w:position w:val="-16"/>
          <w:szCs w:val="21"/>
        </w:rPr>
        <w:object w:dxaOrig="2000" w:dyaOrig="440">
          <v:shape id="_x0000_i1125" type="#_x0000_t75" alt="www.xinjiaoyu.com 新教育网" style="width:99.5pt;height:21.5pt" o:ole="">
            <v:imagedata r:id="rId213" o:title=""/>
          </v:shape>
          <o:OLEObject Type="Embed" ProgID="Equation.DSMT4" ShapeID="_x0000_i1125" DrawAspect="Content" ObjectID="_1811853364" r:id="rId214"/>
        </w:objec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三、非选择题：本题共</w:t>
      </w:r>
      <w:r w:rsidRPr="00B661C2">
        <w:rPr>
          <w:rFonts w:ascii="Times New Roman" w:eastAsiaTheme="majorEastAsia" w:hAnsi="Times New Roman" w:cs="Times New Roman"/>
          <w:szCs w:val="21"/>
        </w:rPr>
        <w:t>5</w:t>
      </w:r>
      <w:r w:rsidRPr="00B661C2">
        <w:rPr>
          <w:rFonts w:ascii="Times New Roman" w:eastAsiaTheme="majorEastAsia" w:hAnsi="Times New Roman" w:cs="Times New Roman"/>
          <w:szCs w:val="21"/>
        </w:rPr>
        <w:t>小题，共</w:t>
      </w:r>
      <w:r w:rsidRPr="00B661C2">
        <w:rPr>
          <w:rFonts w:ascii="Times New Roman" w:eastAsiaTheme="majorEastAsia" w:hAnsi="Times New Roman" w:cs="Times New Roman"/>
          <w:szCs w:val="21"/>
        </w:rPr>
        <w:t>60</w:t>
      </w:r>
      <w:r w:rsidRPr="00B661C2">
        <w:rPr>
          <w:rFonts w:ascii="Times New Roman" w:eastAsiaTheme="majorEastAsia" w:hAnsi="Times New Roman" w:cs="Times New Roman"/>
          <w:szCs w:val="21"/>
        </w:rPr>
        <w:t>分。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16</w:t>
      </w:r>
      <w:r w:rsidRPr="00B661C2">
        <w:rPr>
          <w:rFonts w:ascii="Times New Roman" w:eastAsiaTheme="majorEastAsia" w:hAnsi="Times New Roman" w:cs="Times New Roman"/>
          <w:szCs w:val="21"/>
        </w:rPr>
        <w:t>．（</w:t>
      </w:r>
      <w:r w:rsidRPr="00B661C2">
        <w:rPr>
          <w:rFonts w:ascii="Times New Roman" w:eastAsiaTheme="majorEastAsia" w:hAnsi="Times New Roman" w:cs="Times New Roman"/>
          <w:szCs w:val="21"/>
        </w:rPr>
        <w:t>12</w:t>
      </w:r>
      <w:r w:rsidRPr="00B661C2">
        <w:rPr>
          <w:rFonts w:ascii="Times New Roman" w:eastAsiaTheme="majorEastAsia" w:hAnsi="Times New Roman" w:cs="Times New Roman"/>
          <w:szCs w:val="21"/>
        </w:rPr>
        <w:t>分）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320" w:dyaOrig="280">
          <v:shape id="_x0000_i1126" type="#_x0000_t75" alt="www.xinjiaoyu.com 新教育网" style="width:15.5pt;height:14.5pt" o:ole="">
            <v:imagedata r:id="rId215" o:title=""/>
          </v:shape>
          <o:OLEObject Type="Embed" ProgID="Equation.DSMT4" ShapeID="_x0000_i1126" DrawAspect="Content" ObjectID="_1811853365" r:id="rId216"/>
        </w:object>
      </w:r>
      <w:r w:rsidRPr="00B661C2">
        <w:rPr>
          <w:rFonts w:ascii="Times New Roman" w:eastAsiaTheme="majorEastAsia" w:hAnsi="Times New Roman" w:cs="Times New Roman"/>
          <w:szCs w:val="21"/>
        </w:rPr>
        <w:t>单质及其化合物应用广泛。回答下列问题：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（</w:t>
      </w:r>
      <w:r w:rsidRPr="00B661C2">
        <w:rPr>
          <w:rFonts w:ascii="Times New Roman" w:eastAsiaTheme="majorEastAsia" w:hAnsi="Times New Roman" w:cs="Times New Roman"/>
          <w:szCs w:val="21"/>
        </w:rPr>
        <w:t>1</w:t>
      </w:r>
      <w:r w:rsidRPr="00B661C2">
        <w:rPr>
          <w:rFonts w:ascii="Times New Roman" w:eastAsiaTheme="majorEastAsia" w:hAnsi="Times New Roman" w:cs="Times New Roman"/>
          <w:szCs w:val="21"/>
        </w:rPr>
        <w:t>）在元素周期表中，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320" w:dyaOrig="280">
          <v:shape id="_x0000_i1127" type="#_x0000_t75" alt="www.xinjiaoyu.com 新教育网" style="width:15.5pt;height:14.5pt" o:ole="">
            <v:imagedata r:id="rId217" o:title=""/>
          </v:shape>
          <o:OLEObject Type="Embed" ProgID="Equation.DSMT4" ShapeID="_x0000_i1127" DrawAspect="Content" ObjectID="_1811853366" r:id="rId218"/>
        </w:object>
      </w:r>
      <w:r w:rsidRPr="00B661C2">
        <w:rPr>
          <w:rFonts w:ascii="Times New Roman" w:eastAsiaTheme="majorEastAsia" w:hAnsi="Times New Roman" w:cs="Times New Roman"/>
          <w:szCs w:val="21"/>
        </w:rPr>
        <w:t>位于第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周期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族。基态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320" w:dyaOrig="280">
          <v:shape id="_x0000_i1128" type="#_x0000_t75" alt="www.xinjiaoyu.com 新教育网" style="width:15.5pt;height:14.5pt" o:ole="">
            <v:imagedata r:id="rId219" o:title=""/>
          </v:shape>
          <o:OLEObject Type="Embed" ProgID="Equation.DSMT4" ShapeID="_x0000_i1128" DrawAspect="Content" ObjectID="_1811853367" r:id="rId220"/>
        </w:object>
      </w:r>
      <w:r w:rsidRPr="00B661C2">
        <w:rPr>
          <w:rFonts w:ascii="Times New Roman" w:eastAsiaTheme="majorEastAsia" w:hAnsi="Times New Roman" w:cs="Times New Roman"/>
          <w:szCs w:val="21"/>
        </w:rPr>
        <w:t>原子与基态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480" w:dyaOrig="320">
          <v:shape id="_x0000_i1129" type="#_x0000_t75" alt="www.xinjiaoyu.com 新教育网" style="width:24pt;height:15.5pt" o:ole="">
            <v:imagedata r:id="rId221" o:title=""/>
          </v:shape>
          <o:OLEObject Type="Embed" ProgID="Equation.DSMT4" ShapeID="_x0000_i1129" DrawAspect="Content" ObjectID="_1811853368" r:id="rId222"/>
        </w:object>
      </w:r>
      <w:r w:rsidRPr="00B661C2">
        <w:rPr>
          <w:rFonts w:ascii="Times New Roman" w:eastAsiaTheme="majorEastAsia" w:hAnsi="Times New Roman" w:cs="Times New Roman"/>
          <w:szCs w:val="21"/>
        </w:rPr>
        <w:t>离子未成对电子数之比为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（</w:t>
      </w:r>
      <w:r w:rsidRPr="00B661C2">
        <w:rPr>
          <w:rFonts w:ascii="Times New Roman" w:eastAsiaTheme="majorEastAsia" w:hAnsi="Times New Roman" w:cs="Times New Roman"/>
          <w:szCs w:val="21"/>
        </w:rPr>
        <w:t>2</w:t>
      </w:r>
      <w:r w:rsidRPr="00B661C2">
        <w:rPr>
          <w:rFonts w:ascii="Times New Roman" w:eastAsiaTheme="majorEastAsia" w:hAnsi="Times New Roman" w:cs="Times New Roman"/>
          <w:szCs w:val="21"/>
        </w:rPr>
        <w:t>）尿素分子</w:t>
      </w:r>
      <w:r w:rsidR="00A83638" w:rsidRPr="00A83638">
        <w:rPr>
          <w:rFonts w:ascii="Times New Roman" w:eastAsiaTheme="majorEastAsia" w:hAnsi="Times New Roman" w:cs="Times New Roman"/>
          <w:position w:val="-14"/>
          <w:szCs w:val="21"/>
        </w:rPr>
        <w:object w:dxaOrig="1499" w:dyaOrig="400">
          <v:shape id="_x0000_i1130" type="#_x0000_t75" alt="www.xinjiaoyu.com 新教育网" style="width:75pt;height:20.5pt" o:ole="">
            <v:imagedata r:id="rId223" o:title=""/>
          </v:shape>
          <o:OLEObject Type="Embed" ProgID="Equation.DSMT4" ShapeID="_x0000_i1130" DrawAspect="Content" ObjectID="_1811853369" r:id="rId224"/>
        </w:object>
      </w:r>
      <w:r w:rsidRPr="00B661C2">
        <w:rPr>
          <w:rFonts w:ascii="Times New Roman" w:eastAsiaTheme="majorEastAsia" w:hAnsi="Times New Roman" w:cs="Times New Roman"/>
          <w:szCs w:val="21"/>
        </w:rPr>
        <w:t>与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480" w:dyaOrig="320">
          <v:shape id="_x0000_i1131" type="#_x0000_t75" alt="www.xinjiaoyu.com 新教育网" style="width:24pt;height:15.5pt" o:ole="">
            <v:imagedata r:id="rId225" o:title=""/>
          </v:shape>
          <o:OLEObject Type="Embed" ProgID="Equation.DSMT4" ShapeID="_x0000_i1131" DrawAspect="Content" ObjectID="_1811853370" r:id="rId226"/>
        </w:object>
      </w:r>
      <w:r w:rsidRPr="00B661C2">
        <w:rPr>
          <w:rFonts w:ascii="Times New Roman" w:eastAsiaTheme="majorEastAsia" w:hAnsi="Times New Roman" w:cs="Times New Roman"/>
          <w:szCs w:val="21"/>
        </w:rPr>
        <w:t>形成配离子的硝酸盐</w:t>
      </w:r>
      <w:r w:rsidR="00A83638" w:rsidRPr="00A83638">
        <w:rPr>
          <w:rFonts w:ascii="Times New Roman" w:eastAsiaTheme="majorEastAsia" w:hAnsi="Times New Roman" w:cs="Times New Roman"/>
          <w:position w:val="-16"/>
          <w:szCs w:val="21"/>
        </w:rPr>
        <w:object w:dxaOrig="2820" w:dyaOrig="440">
          <v:shape id="_x0000_i1132" type="#_x0000_t75" alt="www.xinjiaoyu.com 新教育网" style="width:141pt;height:21.5pt" o:ole="">
            <v:imagedata r:id="rId227" o:title=""/>
          </v:shape>
          <o:OLEObject Type="Embed" ProgID="Equation.DSMT4" ShapeID="_x0000_i1132" DrawAspect="Content" ObjectID="_1811853371" r:id="rId228"/>
        </w:object>
      </w:r>
      <w:r w:rsidRPr="00B661C2">
        <w:rPr>
          <w:rFonts w:ascii="Times New Roman" w:eastAsiaTheme="majorEastAsia" w:hAnsi="Times New Roman" w:cs="Times New Roman"/>
          <w:szCs w:val="21"/>
        </w:rPr>
        <w:t>俗称尿素铁，既可作铁肥，又可作缓释氮肥。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宋体" w:eastAsia="宋体" w:hAnsi="宋体" w:cs="宋体" w:hint="eastAsia"/>
          <w:szCs w:val="21"/>
        </w:rPr>
        <w:t>①</w:t>
      </w:r>
      <w:r w:rsidRPr="00B661C2">
        <w:rPr>
          <w:rFonts w:ascii="Times New Roman" w:eastAsiaTheme="majorEastAsia" w:hAnsi="Times New Roman" w:cs="Times New Roman"/>
          <w:szCs w:val="21"/>
        </w:rPr>
        <w:t>元素</w:t>
      </w:r>
      <w:r w:rsidRPr="00B661C2">
        <w:rPr>
          <w:rFonts w:ascii="Times New Roman" w:eastAsiaTheme="majorEastAsia" w:hAnsi="Times New Roman" w:cs="Times New Roman"/>
          <w:szCs w:val="21"/>
        </w:rPr>
        <w:t>C</w:t>
      </w:r>
      <w:r w:rsidRPr="00B661C2">
        <w:rPr>
          <w:rFonts w:ascii="Times New Roman" w:eastAsiaTheme="majorEastAsia" w:hAnsi="Times New Roman" w:cs="Times New Roman"/>
          <w:szCs w:val="21"/>
        </w:rPr>
        <w:t>，</w:t>
      </w:r>
      <w:r w:rsidRPr="00B661C2">
        <w:rPr>
          <w:rFonts w:ascii="Times New Roman" w:eastAsiaTheme="majorEastAsia" w:hAnsi="Times New Roman" w:cs="Times New Roman"/>
          <w:szCs w:val="21"/>
        </w:rPr>
        <w:t>N</w:t>
      </w:r>
      <w:r w:rsidRPr="00B661C2">
        <w:rPr>
          <w:rFonts w:ascii="Times New Roman" w:eastAsiaTheme="majorEastAsia" w:hAnsi="Times New Roman" w:cs="Times New Roman"/>
          <w:szCs w:val="21"/>
        </w:rPr>
        <w:t>，</w:t>
      </w:r>
      <w:r w:rsidRPr="00B661C2">
        <w:rPr>
          <w:rFonts w:ascii="Times New Roman" w:eastAsiaTheme="majorEastAsia" w:hAnsi="Times New Roman" w:cs="Times New Roman"/>
          <w:szCs w:val="21"/>
        </w:rPr>
        <w:t>O</w:t>
      </w:r>
      <w:r w:rsidRPr="00B661C2">
        <w:rPr>
          <w:rFonts w:ascii="Times New Roman" w:eastAsiaTheme="majorEastAsia" w:hAnsi="Times New Roman" w:cs="Times New Roman"/>
          <w:szCs w:val="21"/>
        </w:rPr>
        <w:t>中，第一电离能最大的是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，电负性最大的是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宋体" w:eastAsia="宋体" w:hAnsi="宋体" w:cs="宋体" w:hint="eastAsia"/>
          <w:szCs w:val="21"/>
        </w:rPr>
        <w:t>②</w:t>
      </w:r>
      <w:r w:rsidRPr="00B661C2">
        <w:rPr>
          <w:rFonts w:ascii="Times New Roman" w:eastAsiaTheme="majorEastAsia" w:hAnsi="Times New Roman" w:cs="Times New Roman"/>
          <w:szCs w:val="21"/>
        </w:rPr>
        <w:t>尿素分子中，</w:t>
      </w:r>
      <w:r w:rsidRPr="00B661C2">
        <w:rPr>
          <w:rFonts w:ascii="Times New Roman" w:eastAsiaTheme="majorEastAsia" w:hAnsi="Times New Roman" w:cs="Times New Roman"/>
          <w:szCs w:val="21"/>
        </w:rPr>
        <w:t>C</w:t>
      </w:r>
      <w:r w:rsidRPr="00B661C2">
        <w:rPr>
          <w:rFonts w:ascii="Times New Roman" w:eastAsiaTheme="majorEastAsia" w:hAnsi="Times New Roman" w:cs="Times New Roman"/>
          <w:szCs w:val="21"/>
        </w:rPr>
        <w:t>原子采取的轨道杂化方式为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宋体" w:eastAsia="宋体" w:hAnsi="宋体" w:cs="宋体" w:hint="eastAsia"/>
          <w:szCs w:val="21"/>
        </w:rPr>
        <w:t>③</w:t>
      </w:r>
      <w:r w:rsidRPr="00B661C2">
        <w:rPr>
          <w:rFonts w:ascii="Times New Roman" w:eastAsiaTheme="majorEastAsia" w:hAnsi="Times New Roman" w:cs="Times New Roman"/>
          <w:szCs w:val="21"/>
        </w:rPr>
        <w:t>八面体配离子</w:t>
      </w:r>
      <w:r w:rsidR="00A83638" w:rsidRPr="00A83638">
        <w:rPr>
          <w:rFonts w:ascii="Times New Roman" w:eastAsiaTheme="majorEastAsia" w:hAnsi="Times New Roman" w:cs="Times New Roman"/>
          <w:position w:val="-16"/>
          <w:szCs w:val="21"/>
        </w:rPr>
        <w:object w:dxaOrig="2239" w:dyaOrig="500">
          <v:shape id="_x0000_i1133" type="#_x0000_t75" alt="www.xinjiaoyu.com 新教育网" style="width:111.5pt;height:24.5pt" o:ole="">
            <v:imagedata r:id="rId229" o:title=""/>
          </v:shape>
          <o:OLEObject Type="Embed" ProgID="Equation.DSMT4" ShapeID="_x0000_i1133" DrawAspect="Content" ObjectID="_1811853372" r:id="rId230"/>
        </w:object>
      </w:r>
      <w:r w:rsidRPr="00B661C2">
        <w:rPr>
          <w:rFonts w:ascii="Times New Roman" w:eastAsiaTheme="majorEastAsia" w:hAnsi="Times New Roman" w:cs="Times New Roman"/>
          <w:szCs w:val="21"/>
        </w:rPr>
        <w:t>中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480" w:dyaOrig="320">
          <v:shape id="_x0000_i1134" type="#_x0000_t75" alt="www.xinjiaoyu.com 新教育网" style="width:24pt;height:15.5pt" o:ole="">
            <v:imagedata r:id="rId231" o:title=""/>
          </v:shape>
          <o:OLEObject Type="Embed" ProgID="Equation.DSMT4" ShapeID="_x0000_i1134" DrawAspect="Content" ObjectID="_1811853373" r:id="rId232"/>
        </w:object>
      </w:r>
      <w:r w:rsidRPr="00B661C2">
        <w:rPr>
          <w:rFonts w:ascii="Times New Roman" w:eastAsiaTheme="majorEastAsia" w:hAnsi="Times New Roman" w:cs="Times New Roman"/>
          <w:szCs w:val="21"/>
        </w:rPr>
        <w:t>的配位数为</w:t>
      </w:r>
      <w:r w:rsidRPr="00B661C2">
        <w:rPr>
          <w:rFonts w:ascii="Times New Roman" w:eastAsiaTheme="majorEastAsia" w:hAnsi="Times New Roman" w:cs="Times New Roman"/>
          <w:szCs w:val="21"/>
        </w:rPr>
        <w:t>6</w:t>
      </w:r>
      <w:r w:rsidRPr="00B661C2">
        <w:rPr>
          <w:rFonts w:ascii="Times New Roman" w:eastAsiaTheme="majorEastAsia" w:hAnsi="Times New Roman" w:cs="Times New Roman"/>
          <w:szCs w:val="21"/>
        </w:rPr>
        <w:t>，碳氮键的键长均相等，则与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480" w:dyaOrig="320">
          <v:shape id="_x0000_i1135" type="#_x0000_t75" alt="www.xinjiaoyu.com 新教育网" style="width:24pt;height:15.5pt" o:ole="">
            <v:imagedata r:id="rId233" o:title=""/>
          </v:shape>
          <o:OLEObject Type="Embed" ProgID="Equation.DSMT4" ShapeID="_x0000_i1135" DrawAspect="Content" ObjectID="_1811853374" r:id="rId234"/>
        </w:object>
      </w:r>
      <w:r w:rsidRPr="00B661C2">
        <w:rPr>
          <w:rFonts w:ascii="Times New Roman" w:eastAsiaTheme="majorEastAsia" w:hAnsi="Times New Roman" w:cs="Times New Roman"/>
          <w:szCs w:val="21"/>
        </w:rPr>
        <w:t>配位的原子是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（填元素符号）。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（</w:t>
      </w:r>
      <w:r w:rsidRPr="00B661C2">
        <w:rPr>
          <w:rFonts w:ascii="Times New Roman" w:eastAsiaTheme="majorEastAsia" w:hAnsi="Times New Roman" w:cs="Times New Roman"/>
          <w:szCs w:val="21"/>
        </w:rPr>
        <w:t>3</w:t>
      </w:r>
      <w:r w:rsidRPr="00B661C2">
        <w:rPr>
          <w:rFonts w:ascii="Times New Roman" w:eastAsiaTheme="majorEastAsia" w:hAnsi="Times New Roman" w:cs="Times New Roman"/>
          <w:szCs w:val="21"/>
        </w:rPr>
        <w:t>）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660" w:dyaOrig="280">
          <v:shape id="_x0000_i1136" type="#_x0000_t75" alt="www.xinjiaoyu.com 新教育网" style="width:33pt;height:14.5pt" o:ole="">
            <v:imagedata r:id="rId235" o:title=""/>
          </v:shape>
          <o:OLEObject Type="Embed" ProgID="Equation.DSMT4" ShapeID="_x0000_i1136" DrawAspect="Content" ObjectID="_1811853375" r:id="rId236"/>
        </w:object>
      </w:r>
      <w:r w:rsidRPr="00B661C2">
        <w:rPr>
          <w:rFonts w:ascii="Times New Roman" w:eastAsiaTheme="majorEastAsia" w:hAnsi="Times New Roman" w:cs="Times New Roman"/>
          <w:szCs w:val="21"/>
        </w:rPr>
        <w:t>可用作合成氨催化剂、其体心立方晶胞如图所示（晶胞边长为</w:t>
      </w:r>
      <w:r w:rsidR="00A83638" w:rsidRPr="00A83638">
        <w:rPr>
          <w:rFonts w:ascii="Times New Roman" w:eastAsiaTheme="majorEastAsia" w:hAnsi="Times New Roman" w:cs="Times New Roman"/>
          <w:position w:val="-10"/>
          <w:szCs w:val="21"/>
        </w:rPr>
        <w:object w:dxaOrig="480" w:dyaOrig="260">
          <v:shape id="_x0000_i1137" type="#_x0000_t75" alt="www.xinjiaoyu.com 新教育网" style="width:24pt;height:12.5pt" o:ole="">
            <v:imagedata r:id="rId237" o:title=""/>
          </v:shape>
          <o:OLEObject Type="Embed" ProgID="Equation.DSMT4" ShapeID="_x0000_i1137" DrawAspect="Content" ObjectID="_1811853376" r:id="rId238"/>
        </w:object>
      </w:r>
      <w:r w:rsidRPr="00B661C2">
        <w:rPr>
          <w:rFonts w:ascii="Times New Roman" w:eastAsiaTheme="majorEastAsia" w:hAnsi="Times New Roman" w:cs="Times New Roman"/>
          <w:szCs w:val="21"/>
        </w:rPr>
        <w:t>）。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宋体" w:eastAsia="宋体" w:hAnsi="宋体" w:cs="宋体" w:hint="eastAsia"/>
          <w:szCs w:val="21"/>
        </w:rPr>
        <w:t>①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660" w:dyaOrig="280">
          <v:shape id="_x0000_i1138" type="#_x0000_t75" alt="www.xinjiaoyu.com 新教育网" style="width:33pt;height:14.5pt" o:ole="">
            <v:imagedata r:id="rId239" o:title=""/>
          </v:shape>
          <o:OLEObject Type="Embed" ProgID="Equation.DSMT4" ShapeID="_x0000_i1138" DrawAspect="Content" ObjectID="_1811853377" r:id="rId240"/>
        </w:object>
      </w:r>
      <w:r w:rsidRPr="00B661C2">
        <w:rPr>
          <w:rFonts w:ascii="Times New Roman" w:eastAsiaTheme="majorEastAsia" w:hAnsi="Times New Roman" w:cs="Times New Roman"/>
          <w:szCs w:val="21"/>
        </w:rPr>
        <w:t>晶胞中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320" w:dyaOrig="280">
          <v:shape id="_x0000_i1139" type="#_x0000_t75" alt="www.xinjiaoyu.com 新教育网" style="width:15.5pt;height:14.5pt" o:ole="">
            <v:imagedata r:id="rId241" o:title=""/>
          </v:shape>
          <o:OLEObject Type="Embed" ProgID="Equation.DSMT4" ShapeID="_x0000_i1139" DrawAspect="Content" ObjectID="_1811853378" r:id="rId242"/>
        </w:object>
      </w:r>
      <w:r w:rsidRPr="00B661C2">
        <w:rPr>
          <w:rFonts w:ascii="Times New Roman" w:eastAsiaTheme="majorEastAsia" w:hAnsi="Times New Roman" w:cs="Times New Roman"/>
          <w:szCs w:val="21"/>
        </w:rPr>
        <w:t>原子的半径为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="00A83638" w:rsidRPr="00A83638">
        <w:rPr>
          <w:rFonts w:ascii="Times New Roman" w:eastAsiaTheme="majorEastAsia" w:hAnsi="Times New Roman" w:cs="Times New Roman"/>
          <w:position w:val="-10"/>
          <w:szCs w:val="21"/>
        </w:rPr>
        <w:object w:dxaOrig="380" w:dyaOrig="260">
          <v:shape id="_x0000_i1140" type="#_x0000_t75" alt="www.xinjiaoyu.com 新教育网" style="width:18.5pt;height:12.5pt" o:ole="">
            <v:imagedata r:id="rId243" o:title=""/>
          </v:shape>
          <o:OLEObject Type="Embed" ProgID="Equation.DSMT4" ShapeID="_x0000_i1140" DrawAspect="Content" ObjectID="_1811853379" r:id="rId244"/>
        </w:object>
      </w:r>
      <w:r w:rsidRPr="00B661C2">
        <w:rPr>
          <w:rFonts w:ascii="Times New Roman" w:eastAsiaTheme="majorEastAsia" w:hAnsi="Times New Roman" w:cs="Times New Roman"/>
          <w:szCs w:val="21"/>
        </w:rPr>
        <w:t>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宋体" w:eastAsia="宋体" w:hAnsi="宋体" w:cs="宋体" w:hint="eastAsia"/>
          <w:szCs w:val="21"/>
        </w:rPr>
        <w:t>②</w:t>
      </w:r>
      <w:r w:rsidRPr="00B661C2">
        <w:rPr>
          <w:rFonts w:ascii="Times New Roman" w:eastAsiaTheme="majorEastAsia" w:hAnsi="Times New Roman" w:cs="Times New Roman"/>
          <w:szCs w:val="21"/>
        </w:rPr>
        <w:t>研究发现，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660" w:dyaOrig="280">
          <v:shape id="_x0000_i1141" type="#_x0000_t75" alt="www.xinjiaoyu.com 新教育网" style="width:33pt;height:14.5pt" o:ole="">
            <v:imagedata r:id="rId239" o:title=""/>
          </v:shape>
          <o:OLEObject Type="Embed" ProgID="Equation.DSMT4" ShapeID="_x0000_i1141" DrawAspect="Content" ObjectID="_1811853380" r:id="rId245"/>
        </w:object>
      </w:r>
      <w:r w:rsidRPr="00B661C2">
        <w:rPr>
          <w:rFonts w:ascii="Times New Roman" w:eastAsiaTheme="majorEastAsia" w:hAnsi="Times New Roman" w:cs="Times New Roman"/>
          <w:szCs w:val="21"/>
        </w:rPr>
        <w:t>晶胞中阴影所示</w:t>
      </w:r>
      <w:r w:rsidRPr="00B661C2">
        <w:rPr>
          <w:rFonts w:ascii="Times New Roman" w:eastAsiaTheme="majorEastAsia" w:hAnsi="Times New Roman" w:cs="Times New Roman"/>
          <w:szCs w:val="21"/>
        </w:rPr>
        <w:t>m</w:t>
      </w:r>
      <w:r w:rsidRPr="00B661C2">
        <w:rPr>
          <w:rFonts w:ascii="Times New Roman" w:eastAsiaTheme="majorEastAsia" w:hAnsi="Times New Roman" w:cs="Times New Roman"/>
          <w:szCs w:val="21"/>
        </w:rPr>
        <w:t>，</w:t>
      </w:r>
      <w:r w:rsidRPr="00B661C2">
        <w:rPr>
          <w:rFonts w:ascii="Times New Roman" w:eastAsiaTheme="majorEastAsia" w:hAnsi="Times New Roman" w:cs="Times New Roman"/>
          <w:szCs w:val="21"/>
        </w:rPr>
        <w:t>n</w:t>
      </w:r>
      <w:r w:rsidRPr="00B661C2">
        <w:rPr>
          <w:rFonts w:ascii="Times New Roman" w:eastAsiaTheme="majorEastAsia" w:hAnsi="Times New Roman" w:cs="Times New Roman"/>
          <w:szCs w:val="21"/>
        </w:rPr>
        <w:t>两个截面的催化活性不同，截面单位面积含有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320" w:dyaOrig="280">
          <v:shape id="_x0000_i1142" type="#_x0000_t75" alt="www.xinjiaoyu.com 新教育网" style="width:15.5pt;height:14.5pt" o:ole="">
            <v:imagedata r:id="rId241" o:title=""/>
          </v:shape>
          <o:OLEObject Type="Embed" ProgID="Equation.DSMT4" ShapeID="_x0000_i1142" DrawAspect="Content" ObjectID="_1811853381" r:id="rId246"/>
        </w:object>
      </w:r>
      <w:r w:rsidRPr="00B661C2">
        <w:rPr>
          <w:rFonts w:ascii="Times New Roman" w:eastAsiaTheme="majorEastAsia" w:hAnsi="Times New Roman" w:cs="Times New Roman"/>
          <w:szCs w:val="21"/>
        </w:rPr>
        <w:t>原子个数越多，催化活性越低。</w:t>
      </w:r>
      <w:r w:rsidRPr="00B661C2">
        <w:rPr>
          <w:rFonts w:ascii="Times New Roman" w:eastAsiaTheme="majorEastAsia" w:hAnsi="Times New Roman" w:cs="Times New Roman"/>
          <w:szCs w:val="21"/>
        </w:rPr>
        <w:t>m</w:t>
      </w:r>
      <w:r w:rsidRPr="00B661C2">
        <w:rPr>
          <w:rFonts w:ascii="Times New Roman" w:eastAsiaTheme="majorEastAsia" w:hAnsi="Times New Roman" w:cs="Times New Roman"/>
          <w:szCs w:val="21"/>
        </w:rPr>
        <w:t>，</w:t>
      </w:r>
      <w:r w:rsidRPr="00B661C2">
        <w:rPr>
          <w:rFonts w:ascii="Times New Roman" w:eastAsiaTheme="majorEastAsia" w:hAnsi="Times New Roman" w:cs="Times New Roman"/>
          <w:szCs w:val="21"/>
        </w:rPr>
        <w:t>n</w:t>
      </w:r>
      <w:r w:rsidRPr="00B661C2">
        <w:rPr>
          <w:rFonts w:ascii="Times New Roman" w:eastAsiaTheme="majorEastAsia" w:hAnsi="Times New Roman" w:cs="Times New Roman"/>
          <w:szCs w:val="21"/>
        </w:rPr>
        <w:t>截面中，催化活性较低的是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，该截面单位面积含有的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320" w:dyaOrig="280">
          <v:shape id="_x0000_i1143" type="#_x0000_t75" alt="www.xinjiaoyu.com 新教育网" style="width:15.5pt;height:14.5pt" o:ole="">
            <v:imagedata r:id="rId241" o:title=""/>
          </v:shape>
          <o:OLEObject Type="Embed" ProgID="Equation.DSMT4" ShapeID="_x0000_i1143" DrawAspect="Content" ObjectID="_1811853382" r:id="rId247"/>
        </w:object>
      </w:r>
      <w:r w:rsidRPr="00B661C2">
        <w:rPr>
          <w:rFonts w:ascii="Times New Roman" w:eastAsiaTheme="majorEastAsia" w:hAnsi="Times New Roman" w:cs="Times New Roman"/>
          <w:szCs w:val="21"/>
        </w:rPr>
        <w:t>原子为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个</w:t>
      </w:r>
      <w:r w:rsidR="00A83638" w:rsidRPr="00A83638">
        <w:rPr>
          <w:rFonts w:ascii="Times New Roman" w:eastAsiaTheme="majorEastAsia" w:hAnsi="Times New Roman" w:cs="Times New Roman"/>
          <w:position w:val="-10"/>
          <w:szCs w:val="21"/>
        </w:rPr>
        <w:object w:dxaOrig="580" w:dyaOrig="360">
          <v:shape id="_x0000_i1144" type="#_x0000_t75" alt="www.xinjiaoyu.com 新教育网" style="width:29.5pt;height:18pt" o:ole="">
            <v:imagedata r:id="rId248" o:title=""/>
          </v:shape>
          <o:OLEObject Type="Embed" ProgID="Equation.DSMT4" ShapeID="_x0000_i1144" DrawAspect="Content" ObjectID="_1811853383" r:id="rId249"/>
        </w:object>
      </w:r>
      <w:r w:rsidRPr="00B661C2">
        <w:rPr>
          <w:rFonts w:ascii="Times New Roman" w:eastAsiaTheme="majorEastAsia" w:hAnsi="Times New Roman" w:cs="Times New Roman"/>
          <w:szCs w:val="21"/>
        </w:rPr>
        <w:t>。</w:t>
      </w:r>
    </w:p>
    <w:p w:rsidR="00F1661B" w:rsidRPr="00B661C2" w:rsidRDefault="004335EA" w:rsidP="00F1661B">
      <w:pPr>
        <w:spacing w:line="360" w:lineRule="auto"/>
        <w:jc w:val="center"/>
        <w:rPr>
          <w:rFonts w:ascii="Times New Roman" w:eastAsiaTheme="majorEastAsia" w:hAnsi="Times New Roman" w:cs="Times New Roman"/>
          <w:szCs w:val="21"/>
        </w:rPr>
      </w:pPr>
      <w:r>
        <w:rPr>
          <w:rFonts w:ascii="Times New Roman" w:eastAsiaTheme="majorEastAsia" w:hAnsi="Times New Roman" w:cs="Times New Roman"/>
          <w:noProof/>
          <w:szCs w:val="21"/>
        </w:rPr>
        <w:drawing>
          <wp:inline distT="0" distB="0" distL="0" distR="0">
            <wp:extent cx="4400550" cy="2047875"/>
            <wp:effectExtent l="0" t="0" r="0" b="9525"/>
            <wp:docPr id="100224" name="图片 100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4" name="12fb297c28755155d46a4b8f2d43a292.jpeg"/>
                    <pic:cNvPicPr/>
                  </pic:nvPicPr>
                  <pic:blipFill>
                    <a:blip r:embed="rId2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17</w:t>
      </w:r>
      <w:r w:rsidRPr="00B661C2">
        <w:rPr>
          <w:rFonts w:ascii="Times New Roman" w:eastAsiaTheme="majorEastAsia" w:hAnsi="Times New Roman" w:cs="Times New Roman"/>
          <w:szCs w:val="21"/>
        </w:rPr>
        <w:t>．（</w:t>
      </w:r>
      <w:r w:rsidRPr="00B661C2">
        <w:rPr>
          <w:rFonts w:ascii="Times New Roman" w:eastAsiaTheme="majorEastAsia" w:hAnsi="Times New Roman" w:cs="Times New Roman"/>
          <w:szCs w:val="21"/>
        </w:rPr>
        <w:t>12</w:t>
      </w:r>
      <w:r w:rsidRPr="00B661C2">
        <w:rPr>
          <w:rFonts w:ascii="Times New Roman" w:eastAsiaTheme="majorEastAsia" w:hAnsi="Times New Roman" w:cs="Times New Roman"/>
          <w:szCs w:val="21"/>
        </w:rPr>
        <w:t>分）采用两段焙烧</w:t>
      </w:r>
      <w:r w:rsidRPr="00B661C2">
        <w:rPr>
          <w:rFonts w:ascii="Times New Roman" w:eastAsiaTheme="majorEastAsia" w:hAnsi="Times New Roman" w:cs="Times New Roman"/>
          <w:szCs w:val="21"/>
        </w:rPr>
        <w:t>—</w:t>
      </w:r>
      <w:r w:rsidRPr="00B661C2">
        <w:rPr>
          <w:rFonts w:ascii="Times New Roman" w:eastAsiaTheme="majorEastAsia" w:hAnsi="Times New Roman" w:cs="Times New Roman"/>
          <w:szCs w:val="21"/>
        </w:rPr>
        <w:t>水浸法从铁锰氧化矿（要含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1320" w:dyaOrig="360">
          <v:shape id="_x0000_i1145" type="#_x0000_t75" alt="www.xinjiaoyu.com 新教育网" style="width:66pt;height:18pt" o:ole="">
            <v:imagedata r:id="rId251" o:title=""/>
          </v:shape>
          <o:OLEObject Type="Embed" ProgID="Equation.DSMT4" ShapeID="_x0000_i1145" DrawAspect="Content" ObjectID="_1811853384" r:id="rId252"/>
        </w:object>
      </w:r>
      <w:r w:rsidRPr="00B661C2">
        <w:rPr>
          <w:rFonts w:ascii="Times New Roman" w:eastAsiaTheme="majorEastAsia" w:hAnsi="Times New Roman" w:cs="Times New Roman"/>
          <w:szCs w:val="21"/>
        </w:rPr>
        <w:t>及</w:t>
      </w:r>
      <w:r w:rsidR="00A83638" w:rsidRPr="00A83638">
        <w:rPr>
          <w:rFonts w:ascii="Times New Roman" w:eastAsiaTheme="majorEastAsia" w:hAnsi="Times New Roman" w:cs="Times New Roman"/>
          <w:position w:val="-10"/>
          <w:szCs w:val="21"/>
        </w:rPr>
        <w:object w:dxaOrig="1279" w:dyaOrig="320">
          <v:shape id="_x0000_i1146" type="#_x0000_t75" alt="www.xinjiaoyu.com 新教育网" style="width:63.5pt;height:15.5pt" o:ole="">
            <v:imagedata r:id="rId253" o:title=""/>
          </v:shape>
          <o:OLEObject Type="Embed" ProgID="Equation.DSMT4" ShapeID="_x0000_i1146" DrawAspect="Content" ObjectID="_1811853385" r:id="rId254"/>
        </w:object>
      </w:r>
      <w:r w:rsidRPr="00B661C2">
        <w:rPr>
          <w:rFonts w:ascii="Times New Roman" w:eastAsiaTheme="majorEastAsia" w:hAnsi="Times New Roman" w:cs="Times New Roman"/>
          <w:szCs w:val="21"/>
        </w:rPr>
        <w:t>等元素的氧化物）分离提取</w:t>
      </w:r>
      <w:r w:rsidR="00A83638" w:rsidRPr="00A83638">
        <w:rPr>
          <w:rFonts w:ascii="Times New Roman" w:eastAsiaTheme="majorEastAsia" w:hAnsi="Times New Roman" w:cs="Times New Roman"/>
          <w:position w:val="-10"/>
          <w:szCs w:val="21"/>
        </w:rPr>
        <w:object w:dxaOrig="1100" w:dyaOrig="320">
          <v:shape id="_x0000_i1147" type="#_x0000_t75" alt="www.xinjiaoyu.com 新教育网" style="width:54.5pt;height:15.5pt" o:ole="">
            <v:imagedata r:id="rId255" o:title=""/>
          </v:shape>
          <o:OLEObject Type="Embed" ProgID="Equation.DSMT4" ShapeID="_x0000_i1147" DrawAspect="Content" ObjectID="_1811853386" r:id="rId256"/>
        </w:object>
      </w:r>
      <w:r w:rsidRPr="00B661C2">
        <w:rPr>
          <w:rFonts w:ascii="Times New Roman" w:eastAsiaTheme="majorEastAsia" w:hAnsi="Times New Roman" w:cs="Times New Roman"/>
          <w:szCs w:val="21"/>
        </w:rPr>
        <w:t>等元素，工艺流程如下：</w:t>
      </w:r>
    </w:p>
    <w:p w:rsidR="00F1661B" w:rsidRPr="00B661C2" w:rsidRDefault="004335EA" w:rsidP="00B661C2">
      <w:pPr>
        <w:spacing w:line="360" w:lineRule="auto"/>
        <w:jc w:val="center"/>
        <w:rPr>
          <w:rFonts w:ascii="Times New Roman" w:eastAsiaTheme="majorEastAsia" w:hAnsi="Times New Roman" w:cs="Times New Roman"/>
          <w:szCs w:val="21"/>
        </w:rPr>
      </w:pPr>
      <w:r>
        <w:rPr>
          <w:rFonts w:ascii="Times New Roman" w:eastAsiaTheme="majorEastAsia" w:hAnsi="Times New Roman" w:cs="Times New Roman" w:hint="eastAsia"/>
          <w:noProof/>
          <w:szCs w:val="21"/>
        </w:rPr>
        <w:drawing>
          <wp:inline distT="0" distB="0" distL="0" distR="0">
            <wp:extent cx="5057775" cy="1462651"/>
            <wp:effectExtent l="0" t="0" r="0" b="4445"/>
            <wp:docPr id="100225" name="图片 100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5" name="f20f9438d2b5540d07a98c0cc2ac60ed.jpeg"/>
                    <pic:cNvPicPr/>
                  </pic:nvPicPr>
                  <pic:blipFill>
                    <a:blip r:embed="rId2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7775" cy="1462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已知：该工艺条件下，</w:t>
      </w:r>
      <w:r w:rsidR="00A83638" w:rsidRPr="00A83638">
        <w:rPr>
          <w:rFonts w:ascii="Times New Roman" w:eastAsiaTheme="majorEastAsia" w:hAnsi="Times New Roman" w:cs="Times New Roman"/>
          <w:position w:val="-14"/>
          <w:szCs w:val="21"/>
        </w:rPr>
        <w:object w:dxaOrig="1239" w:dyaOrig="400">
          <v:shape id="_x0000_i1148" type="#_x0000_t75" alt="www.xinjiaoyu.com 新教育网" style="width:62.5pt;height:20.5pt" o:ole="">
            <v:imagedata r:id="rId258" o:title=""/>
          </v:shape>
          <o:OLEObject Type="Embed" ProgID="Equation.DSMT4" ShapeID="_x0000_i1148" DrawAspect="Content" ObjectID="_1811853387" r:id="rId259"/>
        </w:object>
      </w:r>
      <w:r w:rsidRPr="00B661C2">
        <w:rPr>
          <w:rFonts w:ascii="Times New Roman" w:eastAsiaTheme="majorEastAsia" w:hAnsi="Times New Roman" w:cs="Times New Roman"/>
          <w:szCs w:val="21"/>
        </w:rPr>
        <w:t>低温分解生成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1080" w:dyaOrig="360">
          <v:shape id="_x0000_i1149" type="#_x0000_t75" alt="www.xinjiaoyu.com 新教育网" style="width:54pt;height:18pt" o:ole="">
            <v:imagedata r:id="rId260" o:title=""/>
          </v:shape>
          <o:OLEObject Type="Embed" ProgID="Equation.DSMT4" ShapeID="_x0000_i1149" DrawAspect="Content" ObjectID="_1811853388" r:id="rId261"/>
        </w:object>
      </w:r>
      <w:r w:rsidRPr="00B661C2">
        <w:rPr>
          <w:rFonts w:ascii="Times New Roman" w:eastAsiaTheme="majorEastAsia" w:hAnsi="Times New Roman" w:cs="Times New Roman"/>
          <w:szCs w:val="21"/>
        </w:rPr>
        <w:t>，高温则完全分解为气体；</w:t>
      </w:r>
      <w:r w:rsidR="00A83638" w:rsidRPr="00A83638">
        <w:rPr>
          <w:rFonts w:ascii="Times New Roman" w:eastAsiaTheme="majorEastAsia" w:hAnsi="Times New Roman" w:cs="Times New Roman"/>
          <w:position w:val="-14"/>
          <w:szCs w:val="21"/>
        </w:rPr>
        <w:object w:dxaOrig="1120" w:dyaOrig="400">
          <v:shape id="_x0000_i1150" type="#_x0000_t75" alt="www.xinjiaoyu.com 新教育网" style="width:56.5pt;height:20.5pt" o:ole="">
            <v:imagedata r:id="rId262" o:title=""/>
          </v:shape>
          <o:OLEObject Type="Embed" ProgID="Equation.DSMT4" ShapeID="_x0000_i1150" DrawAspect="Content" ObjectID="_1811853389" r:id="rId263"/>
        </w:object>
      </w:r>
      <w:r w:rsidRPr="00B661C2">
        <w:rPr>
          <w:rFonts w:ascii="Times New Roman" w:eastAsiaTheme="majorEastAsia" w:hAnsi="Times New Roman" w:cs="Times New Roman"/>
          <w:szCs w:val="21"/>
        </w:rPr>
        <w:t>在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619" w:dyaOrig="280">
          <v:shape id="_x0000_i1151" type="#_x0000_t75" alt="www.xinjiaoyu.com 新教育网" style="width:30.5pt;height:14.5pt" o:ole="">
            <v:imagedata r:id="rId264" o:title=""/>
          </v:shape>
          <o:OLEObject Type="Embed" ProgID="Equation.DSMT4" ShapeID="_x0000_i1151" DrawAspect="Content" ObjectID="_1811853390" r:id="rId265"/>
        </w:object>
      </w:r>
      <w:r w:rsidRPr="00B661C2">
        <w:rPr>
          <w:rFonts w:ascii="Times New Roman" w:eastAsiaTheme="majorEastAsia" w:hAnsi="Times New Roman" w:cs="Times New Roman"/>
          <w:szCs w:val="21"/>
        </w:rPr>
        <w:t>完全分解，其他金属硫酸盐分解温度均高于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619" w:dyaOrig="280">
          <v:shape id="_x0000_i1152" type="#_x0000_t75" alt="www.xinjiaoyu.com 新教育网" style="width:30.5pt;height:14.5pt" o:ole="">
            <v:imagedata r:id="rId266" o:title=""/>
          </v:shape>
          <o:OLEObject Type="Embed" ProgID="Equation.DSMT4" ShapeID="_x0000_i1152" DrawAspect="Content" ObjectID="_1811853391" r:id="rId267"/>
        </w:object>
      </w:r>
      <w:r w:rsidRPr="00B661C2">
        <w:rPr>
          <w:rFonts w:ascii="Times New Roman" w:eastAsiaTheme="majorEastAsia" w:hAnsi="Times New Roman" w:cs="Times New Roman"/>
          <w:szCs w:val="21"/>
        </w:rPr>
        <w:t>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回答下列问题：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（</w:t>
      </w:r>
      <w:r w:rsidRPr="00B661C2">
        <w:rPr>
          <w:rFonts w:ascii="Times New Roman" w:eastAsiaTheme="majorEastAsia" w:hAnsi="Times New Roman" w:cs="Times New Roman"/>
          <w:szCs w:val="21"/>
        </w:rPr>
        <w:t>1</w:t>
      </w:r>
      <w:r w:rsidRPr="00B661C2">
        <w:rPr>
          <w:rFonts w:ascii="Times New Roman" w:eastAsiaTheme="majorEastAsia" w:hAnsi="Times New Roman" w:cs="Times New Roman"/>
          <w:szCs w:val="21"/>
        </w:rPr>
        <w:t>）</w:t>
      </w:r>
      <w:r w:rsidRPr="00B661C2">
        <w:rPr>
          <w:rFonts w:ascii="Times New Roman" w:eastAsiaTheme="majorEastAsia" w:hAnsi="Times New Roman" w:cs="Times New Roman"/>
          <w:szCs w:val="21"/>
        </w:rPr>
        <w:t>“</w:t>
      </w:r>
      <w:r w:rsidRPr="00B661C2">
        <w:rPr>
          <w:rFonts w:ascii="Times New Roman" w:eastAsiaTheme="majorEastAsia" w:hAnsi="Times New Roman" w:cs="Times New Roman"/>
          <w:szCs w:val="21"/>
        </w:rPr>
        <w:t>低温焙烧</w:t>
      </w:r>
      <w:r w:rsidRPr="00B661C2">
        <w:rPr>
          <w:rFonts w:ascii="Times New Roman" w:eastAsiaTheme="majorEastAsia" w:hAnsi="Times New Roman" w:cs="Times New Roman"/>
          <w:szCs w:val="21"/>
        </w:rPr>
        <w:t>”</w:t>
      </w:r>
      <w:r w:rsidRPr="00B661C2">
        <w:rPr>
          <w:rFonts w:ascii="Times New Roman" w:eastAsiaTheme="majorEastAsia" w:hAnsi="Times New Roman" w:cs="Times New Roman"/>
          <w:szCs w:val="21"/>
        </w:rPr>
        <w:t>时金属氧化物均转化为硫酸盐。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660" w:dyaOrig="360">
          <v:shape id="_x0000_i1153" type="#_x0000_t75" alt="www.xinjiaoyu.com 新教育网" style="width:33pt;height:18pt" o:ole="">
            <v:imagedata r:id="rId268" o:title=""/>
          </v:shape>
          <o:OLEObject Type="Embed" ProgID="Equation.DSMT4" ShapeID="_x0000_i1153" DrawAspect="Content" ObjectID="_1811853392" r:id="rId269"/>
        </w:object>
      </w:r>
      <w:r w:rsidRPr="00B661C2">
        <w:rPr>
          <w:rFonts w:ascii="Times New Roman" w:eastAsiaTheme="majorEastAsia" w:hAnsi="Times New Roman" w:cs="Times New Roman"/>
          <w:szCs w:val="21"/>
        </w:rPr>
        <w:t>与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1080" w:dyaOrig="360">
          <v:shape id="_x0000_i1154" type="#_x0000_t75" alt="www.xinjiaoyu.com 新教育网" style="width:54pt;height:18pt" o:ole="">
            <v:imagedata r:id="rId270" o:title=""/>
          </v:shape>
          <o:OLEObject Type="Embed" ProgID="Equation.DSMT4" ShapeID="_x0000_i1154" DrawAspect="Content" ObjectID="_1811853393" r:id="rId271"/>
        </w:object>
      </w:r>
      <w:r w:rsidRPr="00B661C2">
        <w:rPr>
          <w:rFonts w:ascii="Times New Roman" w:eastAsiaTheme="majorEastAsia" w:hAnsi="Times New Roman" w:cs="Times New Roman"/>
          <w:szCs w:val="21"/>
        </w:rPr>
        <w:t>反应转化为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800" w:dyaOrig="360">
          <v:shape id="_x0000_i1155" type="#_x0000_t75" alt="www.xinjiaoyu.com 新教育网" style="width:39.5pt;height:18pt" o:ole="">
            <v:imagedata r:id="rId272" o:title=""/>
          </v:shape>
          <o:OLEObject Type="Embed" ProgID="Equation.DSMT4" ShapeID="_x0000_i1155" DrawAspect="Content" ObjectID="_1811853394" r:id="rId273"/>
        </w:object>
      </w:r>
      <w:r w:rsidRPr="00B661C2">
        <w:rPr>
          <w:rFonts w:ascii="Times New Roman" w:eastAsiaTheme="majorEastAsia" w:hAnsi="Times New Roman" w:cs="Times New Roman"/>
          <w:szCs w:val="21"/>
        </w:rPr>
        <w:t>时有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340" w:dyaOrig="360">
          <v:shape id="_x0000_i1156" type="#_x0000_t75" alt="www.xinjiaoyu.com 新教育网" style="width:17.5pt;height:18pt" o:ole="">
            <v:imagedata r:id="rId274" o:title=""/>
          </v:shape>
          <o:OLEObject Type="Embed" ProgID="Equation.DSMT4" ShapeID="_x0000_i1156" DrawAspect="Content" ObjectID="_1811853395" r:id="rId275"/>
        </w:object>
      </w:r>
      <w:r w:rsidRPr="00B661C2">
        <w:rPr>
          <w:rFonts w:ascii="Times New Roman" w:eastAsiaTheme="majorEastAsia" w:hAnsi="Times New Roman" w:cs="Times New Roman"/>
          <w:szCs w:val="21"/>
        </w:rPr>
        <w:t>生成，该反应的化学方程式为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。</w:t>
      </w:r>
      <w:r w:rsidRPr="00B661C2">
        <w:rPr>
          <w:rFonts w:ascii="Times New Roman" w:eastAsiaTheme="majorEastAsia" w:hAnsi="Times New Roman" w:cs="Times New Roman"/>
          <w:szCs w:val="21"/>
        </w:rPr>
        <w:t>“</w:t>
      </w:r>
      <w:r w:rsidRPr="00B661C2">
        <w:rPr>
          <w:rFonts w:ascii="Times New Roman" w:eastAsiaTheme="majorEastAsia" w:hAnsi="Times New Roman" w:cs="Times New Roman"/>
          <w:szCs w:val="21"/>
        </w:rPr>
        <w:t>高温焙烧</w:t>
      </w:r>
      <w:r w:rsidRPr="00B661C2">
        <w:rPr>
          <w:rFonts w:ascii="Times New Roman" w:eastAsiaTheme="majorEastAsia" w:hAnsi="Times New Roman" w:cs="Times New Roman"/>
          <w:szCs w:val="21"/>
        </w:rPr>
        <w:t>”</w:t>
      </w:r>
      <w:r w:rsidRPr="00B661C2">
        <w:rPr>
          <w:rFonts w:ascii="Times New Roman" w:eastAsiaTheme="majorEastAsia" w:hAnsi="Times New Roman" w:cs="Times New Roman"/>
          <w:szCs w:val="21"/>
        </w:rPr>
        <w:t>温度为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619" w:dyaOrig="280">
          <v:shape id="_x0000_i1157" type="#_x0000_t75" alt="www.xinjiaoyu.com 新教育网" style="width:30.5pt;height:14.5pt" o:ole="">
            <v:imagedata r:id="rId276" o:title=""/>
          </v:shape>
          <o:OLEObject Type="Embed" ProgID="Equation.DSMT4" ShapeID="_x0000_i1157" DrawAspect="Content" ObjectID="_1811853396" r:id="rId277"/>
        </w:object>
      </w:r>
      <w:r w:rsidRPr="00B661C2">
        <w:rPr>
          <w:rFonts w:ascii="Times New Roman" w:eastAsiaTheme="majorEastAsia" w:hAnsi="Times New Roman" w:cs="Times New Roman"/>
          <w:szCs w:val="21"/>
        </w:rPr>
        <w:t>，</w:t>
      </w:r>
      <w:r w:rsidRPr="00B661C2">
        <w:rPr>
          <w:rFonts w:ascii="Times New Roman" w:eastAsiaTheme="majorEastAsia" w:hAnsi="Times New Roman" w:cs="Times New Roman"/>
          <w:szCs w:val="21"/>
        </w:rPr>
        <w:t>“</w:t>
      </w:r>
      <w:r w:rsidRPr="00B661C2">
        <w:rPr>
          <w:rFonts w:ascii="Times New Roman" w:eastAsiaTheme="majorEastAsia" w:hAnsi="Times New Roman" w:cs="Times New Roman"/>
          <w:szCs w:val="21"/>
        </w:rPr>
        <w:t>水浸</w:t>
      </w:r>
      <w:r w:rsidRPr="00B661C2">
        <w:rPr>
          <w:rFonts w:ascii="Times New Roman" w:eastAsiaTheme="majorEastAsia" w:hAnsi="Times New Roman" w:cs="Times New Roman"/>
          <w:szCs w:val="21"/>
        </w:rPr>
        <w:t>”</w:t>
      </w:r>
      <w:r w:rsidRPr="00B661C2">
        <w:rPr>
          <w:rFonts w:ascii="Times New Roman" w:eastAsiaTheme="majorEastAsia" w:hAnsi="Times New Roman" w:cs="Times New Roman"/>
          <w:szCs w:val="21"/>
        </w:rPr>
        <w:t>所得滤渣主要成分除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520" w:dyaOrig="360">
          <v:shape id="_x0000_i1158" type="#_x0000_t75" alt="www.xinjiaoyu.com 新教育网" style="width:26.5pt;height:18pt" o:ole="">
            <v:imagedata r:id="rId278" o:title=""/>
          </v:shape>
          <o:OLEObject Type="Embed" ProgID="Equation.DSMT4" ShapeID="_x0000_i1158" DrawAspect="Content" ObjectID="_1811853397" r:id="rId279"/>
        </w:object>
      </w:r>
      <w:r w:rsidRPr="00B661C2">
        <w:rPr>
          <w:rFonts w:ascii="Times New Roman" w:eastAsiaTheme="majorEastAsia" w:hAnsi="Times New Roman" w:cs="Times New Roman"/>
          <w:szCs w:val="21"/>
        </w:rPr>
        <w:t>外还含有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（填化学式）。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（</w:t>
      </w:r>
      <w:r w:rsidRPr="00B661C2">
        <w:rPr>
          <w:rFonts w:ascii="Times New Roman" w:eastAsiaTheme="majorEastAsia" w:hAnsi="Times New Roman" w:cs="Times New Roman"/>
          <w:szCs w:val="21"/>
        </w:rPr>
        <w:t>2</w:t>
      </w:r>
      <w:r w:rsidRPr="00B661C2">
        <w:rPr>
          <w:rFonts w:ascii="Times New Roman" w:eastAsiaTheme="majorEastAsia" w:hAnsi="Times New Roman" w:cs="Times New Roman"/>
          <w:szCs w:val="21"/>
        </w:rPr>
        <w:t>）在</w:t>
      </w:r>
      <w:r w:rsidR="00A83638" w:rsidRPr="00A83638">
        <w:rPr>
          <w:rFonts w:ascii="Times New Roman" w:eastAsiaTheme="majorEastAsia" w:hAnsi="Times New Roman" w:cs="Times New Roman"/>
          <w:position w:val="-14"/>
          <w:szCs w:val="21"/>
        </w:rPr>
        <w:object w:dxaOrig="1239" w:dyaOrig="400">
          <v:shape id="_x0000_i1159" type="#_x0000_t75" alt="www.xinjiaoyu.com 新教育网" style="width:62.5pt;height:20.5pt" o:ole="">
            <v:imagedata r:id="rId280" o:title=""/>
          </v:shape>
          <o:OLEObject Type="Embed" ProgID="Equation.DSMT4" ShapeID="_x0000_i1159" DrawAspect="Content" ObjectID="_1811853398" r:id="rId281"/>
        </w:object>
      </w:r>
      <w:r w:rsidRPr="00B661C2">
        <w:rPr>
          <w:rFonts w:ascii="Times New Roman" w:eastAsiaTheme="majorEastAsia" w:hAnsi="Times New Roman" w:cs="Times New Roman"/>
          <w:szCs w:val="21"/>
        </w:rPr>
        <w:t>投料量不变的情况下，与两段焙烧工艺相比，直接</w:t>
      </w:r>
      <w:r w:rsidRPr="00B661C2">
        <w:rPr>
          <w:rFonts w:ascii="Times New Roman" w:eastAsiaTheme="majorEastAsia" w:hAnsi="Times New Roman" w:cs="Times New Roman"/>
          <w:szCs w:val="21"/>
        </w:rPr>
        <w:t>“</w:t>
      </w:r>
      <w:r w:rsidRPr="00B661C2">
        <w:rPr>
          <w:rFonts w:ascii="Times New Roman" w:eastAsiaTheme="majorEastAsia" w:hAnsi="Times New Roman" w:cs="Times New Roman"/>
          <w:szCs w:val="21"/>
        </w:rPr>
        <w:t>高温焙烧</w:t>
      </w:r>
      <w:r w:rsidRPr="00B661C2">
        <w:rPr>
          <w:rFonts w:ascii="Times New Roman" w:eastAsiaTheme="majorEastAsia" w:hAnsi="Times New Roman" w:cs="Times New Roman"/>
          <w:szCs w:val="21"/>
        </w:rPr>
        <w:t>”</w:t>
      </w:r>
      <w:r w:rsidRPr="00B661C2">
        <w:rPr>
          <w:rFonts w:ascii="Times New Roman" w:eastAsiaTheme="majorEastAsia" w:hAnsi="Times New Roman" w:cs="Times New Roman"/>
          <w:szCs w:val="21"/>
        </w:rPr>
        <w:t>，</w:t>
      </w:r>
      <w:r w:rsidRPr="00B661C2">
        <w:rPr>
          <w:rFonts w:ascii="Times New Roman" w:eastAsiaTheme="majorEastAsia" w:hAnsi="Times New Roman" w:cs="Times New Roman"/>
          <w:szCs w:val="21"/>
        </w:rPr>
        <w:t>“</w:t>
      </w:r>
      <w:r w:rsidRPr="00B661C2">
        <w:rPr>
          <w:rFonts w:ascii="Times New Roman" w:eastAsiaTheme="majorEastAsia" w:hAnsi="Times New Roman" w:cs="Times New Roman"/>
          <w:szCs w:val="21"/>
        </w:rPr>
        <w:t>水浸时金属元素的浸出率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（填</w:t>
      </w:r>
      <w:r w:rsidRPr="00B661C2">
        <w:rPr>
          <w:rFonts w:ascii="Times New Roman" w:eastAsiaTheme="majorEastAsia" w:hAnsi="Times New Roman" w:cs="Times New Roman"/>
          <w:szCs w:val="21"/>
        </w:rPr>
        <w:t>“</w:t>
      </w:r>
      <w:r w:rsidRPr="00B661C2">
        <w:rPr>
          <w:rFonts w:ascii="Times New Roman" w:eastAsiaTheme="majorEastAsia" w:hAnsi="Times New Roman" w:cs="Times New Roman"/>
          <w:szCs w:val="21"/>
        </w:rPr>
        <w:t>增大</w:t>
      </w:r>
      <w:r w:rsidRPr="00B661C2">
        <w:rPr>
          <w:rFonts w:ascii="Times New Roman" w:eastAsiaTheme="majorEastAsia" w:hAnsi="Times New Roman" w:cs="Times New Roman"/>
          <w:szCs w:val="21"/>
        </w:rPr>
        <w:t>”“</w:t>
      </w:r>
      <w:r w:rsidRPr="00B661C2">
        <w:rPr>
          <w:rFonts w:ascii="Times New Roman" w:eastAsiaTheme="majorEastAsia" w:hAnsi="Times New Roman" w:cs="Times New Roman"/>
          <w:szCs w:val="21"/>
        </w:rPr>
        <w:t>减小</w:t>
      </w:r>
      <w:r w:rsidRPr="00B661C2">
        <w:rPr>
          <w:rFonts w:ascii="Times New Roman" w:eastAsiaTheme="majorEastAsia" w:hAnsi="Times New Roman" w:cs="Times New Roman"/>
          <w:szCs w:val="21"/>
        </w:rPr>
        <w:t>”</w:t>
      </w:r>
      <w:r w:rsidRPr="00B661C2">
        <w:rPr>
          <w:rFonts w:ascii="Times New Roman" w:eastAsiaTheme="majorEastAsia" w:hAnsi="Times New Roman" w:cs="Times New Roman"/>
          <w:szCs w:val="21"/>
        </w:rPr>
        <w:t>或</w:t>
      </w:r>
      <w:r w:rsidRPr="00B661C2">
        <w:rPr>
          <w:rFonts w:ascii="Times New Roman" w:eastAsiaTheme="majorEastAsia" w:hAnsi="Times New Roman" w:cs="Times New Roman"/>
          <w:szCs w:val="21"/>
        </w:rPr>
        <w:t>“</w:t>
      </w:r>
      <w:r w:rsidRPr="00B661C2">
        <w:rPr>
          <w:rFonts w:ascii="Times New Roman" w:eastAsiaTheme="majorEastAsia" w:hAnsi="Times New Roman" w:cs="Times New Roman"/>
          <w:szCs w:val="21"/>
        </w:rPr>
        <w:t>不变</w:t>
      </w:r>
      <w:r w:rsidRPr="00B661C2">
        <w:rPr>
          <w:rFonts w:ascii="Times New Roman" w:eastAsiaTheme="majorEastAsia" w:hAnsi="Times New Roman" w:cs="Times New Roman"/>
          <w:szCs w:val="21"/>
        </w:rPr>
        <w:t>”</w:t>
      </w:r>
      <w:r w:rsidRPr="00B661C2">
        <w:rPr>
          <w:rFonts w:ascii="Times New Roman" w:eastAsiaTheme="majorEastAsia" w:hAnsi="Times New Roman" w:cs="Times New Roman"/>
          <w:szCs w:val="21"/>
        </w:rPr>
        <w:t>）。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（</w:t>
      </w:r>
      <w:r w:rsidRPr="00B661C2">
        <w:rPr>
          <w:rFonts w:ascii="Times New Roman" w:eastAsiaTheme="majorEastAsia" w:hAnsi="Times New Roman" w:cs="Times New Roman"/>
          <w:szCs w:val="21"/>
        </w:rPr>
        <w:t>3</w:t>
      </w:r>
      <w:r w:rsidRPr="00B661C2">
        <w:rPr>
          <w:rFonts w:ascii="Times New Roman" w:eastAsiaTheme="majorEastAsia" w:hAnsi="Times New Roman" w:cs="Times New Roman"/>
          <w:szCs w:val="21"/>
        </w:rPr>
        <w:t>）</w:t>
      </w:r>
      <w:r w:rsidR="00A83638" w:rsidRPr="00A83638">
        <w:rPr>
          <w:rFonts w:ascii="Times New Roman" w:eastAsiaTheme="majorEastAsia" w:hAnsi="Times New Roman" w:cs="Times New Roman"/>
          <w:position w:val="-4"/>
          <w:szCs w:val="21"/>
        </w:rPr>
        <w:object w:dxaOrig="419" w:dyaOrig="260">
          <v:shape id="_x0000_i1160" type="#_x0000_t75" alt="www.xinjiaoyu.com 新教育网" style="width:21pt;height:12.5pt" o:ole="">
            <v:imagedata r:id="rId282" o:title=""/>
          </v:shape>
          <o:OLEObject Type="Embed" ProgID="Equation.DSMT4" ShapeID="_x0000_i1160" DrawAspect="Content" ObjectID="_1811853399" r:id="rId283"/>
        </w:object>
      </w:r>
      <w:r w:rsidRPr="00B661C2">
        <w:rPr>
          <w:rFonts w:ascii="Times New Roman" w:eastAsiaTheme="majorEastAsia" w:hAnsi="Times New Roman" w:cs="Times New Roman"/>
          <w:szCs w:val="21"/>
        </w:rPr>
        <w:t>萃取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520" w:dyaOrig="320">
          <v:shape id="_x0000_i1161" type="#_x0000_t75" alt="www.xinjiaoyu.com 新教育网" style="width:26.5pt;height:15.5pt" o:ole="">
            <v:imagedata r:id="rId284" o:title=""/>
          </v:shape>
          <o:OLEObject Type="Embed" ProgID="Equation.DSMT4" ShapeID="_x0000_i1161" DrawAspect="Content" ObjectID="_1811853400" r:id="rId285"/>
        </w:object>
      </w:r>
      <w:r w:rsidRPr="00B661C2">
        <w:rPr>
          <w:rFonts w:ascii="Times New Roman" w:eastAsiaTheme="majorEastAsia" w:hAnsi="Times New Roman" w:cs="Times New Roman"/>
          <w:szCs w:val="21"/>
        </w:rPr>
        <w:t>反应为：</w:t>
      </w:r>
      <w:r w:rsidR="00A83638" w:rsidRPr="00A83638">
        <w:rPr>
          <w:rFonts w:ascii="Times New Roman" w:eastAsiaTheme="majorEastAsia" w:hAnsi="Times New Roman" w:cs="Times New Roman"/>
          <w:position w:val="-4"/>
          <w:szCs w:val="21"/>
        </w:rPr>
        <w:object w:dxaOrig="540" w:dyaOrig="260">
          <v:shape id="_x0000_i1162" type="#_x0000_t75" alt="www.xinjiaoyu.com 新教育网" style="width:27pt;height:12.5pt" o:ole="">
            <v:imagedata r:id="rId286" o:title=""/>
          </v:shape>
          <o:OLEObject Type="Embed" ProgID="Equation.DSMT4" ShapeID="_x0000_i1162" DrawAspect="Content" ObjectID="_1811853401" r:id="rId287"/>
        </w:object>
      </w:r>
      <w:r w:rsidRPr="00B661C2">
        <w:rPr>
          <w:rFonts w:ascii="Times New Roman" w:eastAsiaTheme="majorEastAsia" w:hAnsi="Times New Roman" w:cs="Times New Roman"/>
          <w:szCs w:val="21"/>
        </w:rPr>
        <w:t>（有机相）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680" w:dyaOrig="320">
          <v:shape id="_x0000_i1163" type="#_x0000_t75" alt="www.xinjiaoyu.com 新教育网" style="width:33.5pt;height:15.5pt" o:ole="">
            <v:imagedata r:id="rId288" o:title=""/>
          </v:shape>
          <o:OLEObject Type="Embed" ProgID="Equation.DSMT4" ShapeID="_x0000_i1163" DrawAspect="Content" ObjectID="_1811853402" r:id="rId289"/>
        </w:object>
      </w:r>
      <w:r w:rsidRPr="00B661C2">
        <w:rPr>
          <w:rFonts w:ascii="Times New Roman" w:eastAsiaTheme="majorEastAsia" w:hAnsi="Times New Roman" w:cs="Times New Roman"/>
          <w:szCs w:val="21"/>
        </w:rPr>
        <w:t>（水相）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940" w:dyaOrig="360">
          <v:shape id="_x0000_i1164" type="#_x0000_t75" alt="www.xinjiaoyu.com 新教育网" style="width:47.5pt;height:18pt" o:ole="">
            <v:imagedata r:id="rId290" o:title=""/>
          </v:shape>
          <o:OLEObject Type="Embed" ProgID="Equation.DSMT4" ShapeID="_x0000_i1164" DrawAspect="Content" ObjectID="_1811853403" r:id="rId291"/>
        </w:object>
      </w:r>
      <w:r w:rsidRPr="00B661C2">
        <w:rPr>
          <w:rFonts w:ascii="Times New Roman" w:eastAsiaTheme="majorEastAsia" w:hAnsi="Times New Roman" w:cs="Times New Roman"/>
          <w:szCs w:val="21"/>
        </w:rPr>
        <w:t>（有机相）</w:t>
      </w:r>
      <w:r w:rsidR="00A83638" w:rsidRPr="00A83638">
        <w:rPr>
          <w:rFonts w:ascii="Times New Roman" w:eastAsiaTheme="majorEastAsia" w:hAnsi="Times New Roman" w:cs="Times New Roman"/>
          <w:position w:val="-4"/>
          <w:szCs w:val="21"/>
        </w:rPr>
        <w:object w:dxaOrig="600" w:dyaOrig="300">
          <v:shape id="_x0000_i1165" type="#_x0000_t75" alt="www.xinjiaoyu.com 新教育网" style="width:30pt;height:15pt" o:ole="">
            <v:imagedata r:id="rId292" o:title=""/>
          </v:shape>
          <o:OLEObject Type="Embed" ProgID="Equation.DSMT4" ShapeID="_x0000_i1165" DrawAspect="Content" ObjectID="_1811853404" r:id="rId293"/>
        </w:object>
      </w:r>
      <w:r w:rsidRPr="00B661C2">
        <w:rPr>
          <w:rFonts w:ascii="Times New Roman" w:eastAsiaTheme="majorEastAsia" w:hAnsi="Times New Roman" w:cs="Times New Roman"/>
          <w:szCs w:val="21"/>
        </w:rPr>
        <w:t>（水相）。</w:t>
      </w:r>
      <w:r w:rsidRPr="00B661C2">
        <w:rPr>
          <w:rFonts w:ascii="Times New Roman" w:eastAsiaTheme="majorEastAsia" w:hAnsi="Times New Roman" w:cs="Times New Roman"/>
          <w:szCs w:val="21"/>
        </w:rPr>
        <w:t>“</w:t>
      </w:r>
      <w:r w:rsidRPr="00B661C2">
        <w:rPr>
          <w:rFonts w:ascii="Times New Roman" w:eastAsiaTheme="majorEastAsia" w:hAnsi="Times New Roman" w:cs="Times New Roman"/>
          <w:szCs w:val="21"/>
        </w:rPr>
        <w:t>反萃取</w:t>
      </w:r>
      <w:r w:rsidRPr="00B661C2">
        <w:rPr>
          <w:rFonts w:ascii="Times New Roman" w:eastAsiaTheme="majorEastAsia" w:hAnsi="Times New Roman" w:cs="Times New Roman"/>
          <w:szCs w:val="21"/>
        </w:rPr>
        <w:t>”</w:t>
      </w:r>
      <w:r w:rsidRPr="00B661C2">
        <w:rPr>
          <w:rFonts w:ascii="Times New Roman" w:eastAsiaTheme="majorEastAsia" w:hAnsi="Times New Roman" w:cs="Times New Roman"/>
          <w:szCs w:val="21"/>
        </w:rPr>
        <w:t>时加入的试剂为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（填化学式）。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（</w:t>
      </w:r>
      <w:r w:rsidRPr="00B661C2">
        <w:rPr>
          <w:rFonts w:ascii="Times New Roman" w:eastAsiaTheme="majorEastAsia" w:hAnsi="Times New Roman" w:cs="Times New Roman"/>
          <w:szCs w:val="21"/>
        </w:rPr>
        <w:t>4</w:t>
      </w:r>
      <w:r w:rsidRPr="00B661C2">
        <w:rPr>
          <w:rFonts w:ascii="Times New Roman" w:eastAsiaTheme="majorEastAsia" w:hAnsi="Times New Roman" w:cs="Times New Roman"/>
          <w:szCs w:val="21"/>
        </w:rPr>
        <w:t>）</w:t>
      </w:r>
      <w:r w:rsidRPr="00B661C2">
        <w:rPr>
          <w:rFonts w:ascii="Times New Roman" w:eastAsiaTheme="majorEastAsia" w:hAnsi="Times New Roman" w:cs="Times New Roman"/>
          <w:szCs w:val="21"/>
        </w:rPr>
        <w:t>“</w:t>
      </w:r>
      <w:r w:rsidRPr="00B661C2">
        <w:rPr>
          <w:rFonts w:ascii="Times New Roman" w:eastAsiaTheme="majorEastAsia" w:hAnsi="Times New Roman" w:cs="Times New Roman"/>
          <w:szCs w:val="21"/>
        </w:rPr>
        <w:t>沉钴</w:t>
      </w:r>
      <w:r w:rsidRPr="00B661C2">
        <w:rPr>
          <w:rFonts w:ascii="Times New Roman" w:eastAsiaTheme="majorEastAsia" w:hAnsi="Times New Roman" w:cs="Times New Roman"/>
          <w:szCs w:val="21"/>
        </w:rPr>
        <w:t>”</w:t>
      </w:r>
      <w:r w:rsidRPr="00B661C2">
        <w:rPr>
          <w:rFonts w:ascii="Times New Roman" w:eastAsiaTheme="majorEastAsia" w:hAnsi="Times New Roman" w:cs="Times New Roman"/>
          <w:szCs w:val="21"/>
        </w:rPr>
        <w:t>中，</w:t>
      </w:r>
      <w:r w:rsidR="00A83638" w:rsidRPr="00A83638">
        <w:rPr>
          <w:rFonts w:ascii="Times New Roman" w:eastAsiaTheme="majorEastAsia" w:hAnsi="Times New Roman" w:cs="Times New Roman"/>
          <w:position w:val="-10"/>
          <w:szCs w:val="21"/>
        </w:rPr>
        <w:object w:dxaOrig="740" w:dyaOrig="320">
          <v:shape id="_x0000_i1166" type="#_x0000_t75" alt="www.xinjiaoyu.com 新教育网" style="width:36.5pt;height:15.5pt" o:ole="">
            <v:imagedata r:id="rId294" o:title=""/>
          </v:shape>
          <o:OLEObject Type="Embed" ProgID="Equation.DSMT4" ShapeID="_x0000_i1166" DrawAspect="Content" ObjectID="_1811853405" r:id="rId295"/>
        </w:object>
      </w:r>
      <w:r w:rsidRPr="00B661C2">
        <w:rPr>
          <w:rFonts w:ascii="Times New Roman" w:eastAsiaTheme="majorEastAsia" w:hAnsi="Times New Roman" w:cs="Times New Roman"/>
          <w:szCs w:val="21"/>
        </w:rPr>
        <w:t>时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520" w:dyaOrig="320">
          <v:shape id="_x0000_i1167" type="#_x0000_t75" alt="www.xinjiaoyu.com 新教育网" style="width:26.5pt;height:15.5pt" o:ole="">
            <v:imagedata r:id="rId296" o:title=""/>
          </v:shape>
          <o:OLEObject Type="Embed" ProgID="Equation.DSMT4" ShapeID="_x0000_i1167" DrawAspect="Content" ObjectID="_1811853406" r:id="rId297"/>
        </w:object>
      </w:r>
      <w:r w:rsidRPr="00B661C2">
        <w:rPr>
          <w:rFonts w:ascii="Times New Roman" w:eastAsiaTheme="majorEastAsia" w:hAnsi="Times New Roman" w:cs="Times New Roman"/>
          <w:szCs w:val="21"/>
        </w:rPr>
        <w:t>恰好沉淀完全</w:t>
      </w:r>
      <w:r w:rsidR="00A83638" w:rsidRPr="00A83638">
        <w:rPr>
          <w:rFonts w:ascii="Times New Roman" w:eastAsiaTheme="majorEastAsia" w:hAnsi="Times New Roman" w:cs="Times New Roman"/>
          <w:position w:val="-18"/>
          <w:szCs w:val="21"/>
        </w:rPr>
        <w:object w:dxaOrig="2740" w:dyaOrig="480">
          <v:shape id="_x0000_i1168" type="#_x0000_t75" alt="www.xinjiaoyu.com 新教育网" style="width:137.5pt;height:24pt" o:ole="">
            <v:imagedata r:id="rId298" o:title=""/>
          </v:shape>
          <o:OLEObject Type="Embed" ProgID="Equation.DSMT4" ShapeID="_x0000_i1168" DrawAspect="Content" ObjectID="_1811853407" r:id="rId299"/>
        </w:object>
      </w:r>
      <w:r w:rsidRPr="00B661C2">
        <w:rPr>
          <w:rFonts w:ascii="Times New Roman" w:eastAsiaTheme="majorEastAsia" w:hAnsi="Times New Roman" w:cs="Times New Roman"/>
          <w:szCs w:val="21"/>
        </w:rPr>
        <w:t>，则此时溶液中</w:t>
      </w:r>
      <w:r w:rsidR="00A83638" w:rsidRPr="00A83638">
        <w:rPr>
          <w:rFonts w:ascii="Times New Roman" w:eastAsiaTheme="majorEastAsia" w:hAnsi="Times New Roman" w:cs="Times New Roman"/>
          <w:position w:val="-14"/>
          <w:szCs w:val="21"/>
        </w:rPr>
        <w:object w:dxaOrig="960" w:dyaOrig="400">
          <v:shape id="_x0000_i1169" type="#_x0000_t75" alt="www.xinjiaoyu.com 新教育网" style="width:48pt;height:20.5pt" o:ole="">
            <v:imagedata r:id="rId300" o:title=""/>
          </v:shape>
          <o:OLEObject Type="Embed" ProgID="Equation.DSMT4" ShapeID="_x0000_i1169" DrawAspect="Content" ObjectID="_1811853408" r:id="rId301"/>
        </w:objec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820" w:dyaOrig="320">
          <v:shape id="_x0000_i1170" type="#_x0000_t75" alt="www.xinjiaoyu.com 新教育网" style="width:41.5pt;height:15.5pt" o:ole="">
            <v:imagedata r:id="rId302" o:title=""/>
          </v:shape>
          <o:OLEObject Type="Embed" ProgID="Equation.DSMT4" ShapeID="_x0000_i1170" DrawAspect="Content" ObjectID="_1811853409" r:id="rId303"/>
        </w:object>
      </w:r>
      <w:r w:rsidRPr="00B661C2">
        <w:rPr>
          <w:rFonts w:ascii="Times New Roman" w:eastAsiaTheme="majorEastAsia" w:hAnsi="Times New Roman" w:cs="Times New Roman"/>
          <w:szCs w:val="21"/>
        </w:rPr>
        <w:t>。已知：</w:t>
      </w:r>
      <w:r w:rsidR="00A83638" w:rsidRPr="00A83638">
        <w:rPr>
          <w:rFonts w:ascii="Times New Roman" w:eastAsiaTheme="majorEastAsia" w:hAnsi="Times New Roman" w:cs="Times New Roman"/>
          <w:position w:val="-14"/>
          <w:szCs w:val="21"/>
        </w:rPr>
        <w:object w:dxaOrig="5880" w:dyaOrig="400">
          <v:shape id="_x0000_i1171" type="#_x0000_t75" alt="www.xinjiaoyu.com 新教育网" style="width:294pt;height:20.5pt" o:ole="">
            <v:imagedata r:id="rId304" o:title=""/>
          </v:shape>
          <o:OLEObject Type="Embed" ProgID="Equation.DSMT4" ShapeID="_x0000_i1171" DrawAspect="Content" ObjectID="_1811853410" r:id="rId305"/>
        </w:object>
      </w:r>
      <w:r w:rsidRPr="00B661C2">
        <w:rPr>
          <w:rFonts w:ascii="Times New Roman" w:eastAsiaTheme="majorEastAsia" w:hAnsi="Times New Roman" w:cs="Times New Roman"/>
          <w:szCs w:val="21"/>
        </w:rPr>
        <w:t>。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479" w:dyaOrig="280">
          <v:shape id="_x0000_i1172" type="#_x0000_t75" alt="www.xinjiaoyu.com 新教育网" style="width:24pt;height:14.5pt" o:ole="">
            <v:imagedata r:id="rId306" o:title=""/>
          </v:shape>
          <o:OLEObject Type="Embed" ProgID="Equation.DSMT4" ShapeID="_x0000_i1172" DrawAspect="Content" ObjectID="_1811853411" r:id="rId307"/>
        </w:object>
      </w:r>
      <w:r w:rsidRPr="00B661C2">
        <w:rPr>
          <w:rFonts w:ascii="Times New Roman" w:eastAsiaTheme="majorEastAsia" w:hAnsi="Times New Roman" w:cs="Times New Roman"/>
          <w:szCs w:val="21"/>
        </w:rPr>
        <w:t>“</w:t>
      </w:r>
      <w:r w:rsidRPr="00B661C2">
        <w:rPr>
          <w:rFonts w:ascii="Times New Roman" w:eastAsiaTheme="majorEastAsia" w:hAnsi="Times New Roman" w:cs="Times New Roman"/>
          <w:szCs w:val="21"/>
        </w:rPr>
        <w:t>溶解</w:t>
      </w:r>
      <w:r w:rsidRPr="00B661C2">
        <w:rPr>
          <w:rFonts w:ascii="Times New Roman" w:eastAsiaTheme="majorEastAsia" w:hAnsi="Times New Roman" w:cs="Times New Roman"/>
          <w:szCs w:val="21"/>
        </w:rPr>
        <w:t>”</w:t>
      </w:r>
      <w:r w:rsidRPr="00B661C2">
        <w:rPr>
          <w:rFonts w:ascii="Times New Roman" w:eastAsiaTheme="majorEastAsia" w:hAnsi="Times New Roman" w:cs="Times New Roman"/>
          <w:szCs w:val="21"/>
        </w:rPr>
        <w:t>时发生反应的离子方程式为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（</w:t>
      </w:r>
      <w:r w:rsidRPr="00B661C2">
        <w:rPr>
          <w:rFonts w:ascii="Times New Roman" w:eastAsiaTheme="majorEastAsia" w:hAnsi="Times New Roman" w:cs="Times New Roman"/>
          <w:szCs w:val="21"/>
        </w:rPr>
        <w:t>5</w:t>
      </w:r>
      <w:r w:rsidRPr="00B661C2">
        <w:rPr>
          <w:rFonts w:ascii="Times New Roman" w:eastAsiaTheme="majorEastAsia" w:hAnsi="Times New Roman" w:cs="Times New Roman"/>
          <w:szCs w:val="21"/>
        </w:rPr>
        <w:t>）</w:t>
      </w:r>
      <w:r w:rsidRPr="00B661C2">
        <w:rPr>
          <w:rFonts w:ascii="Times New Roman" w:eastAsiaTheme="majorEastAsia" w:hAnsi="Times New Roman" w:cs="Times New Roman"/>
          <w:szCs w:val="21"/>
        </w:rPr>
        <w:t>“</w:t>
      </w:r>
      <w:r w:rsidRPr="00B661C2">
        <w:rPr>
          <w:rFonts w:ascii="Times New Roman" w:eastAsiaTheme="majorEastAsia" w:hAnsi="Times New Roman" w:cs="Times New Roman"/>
          <w:szCs w:val="21"/>
        </w:rPr>
        <w:t>沉锰</w:t>
      </w:r>
      <w:r w:rsidRPr="00B661C2">
        <w:rPr>
          <w:rFonts w:ascii="Times New Roman" w:eastAsiaTheme="majorEastAsia" w:hAnsi="Times New Roman" w:cs="Times New Roman"/>
          <w:szCs w:val="21"/>
        </w:rPr>
        <w:t>”</w:t>
      </w:r>
      <w:r w:rsidRPr="00B661C2">
        <w:rPr>
          <w:rFonts w:ascii="Times New Roman" w:eastAsiaTheme="majorEastAsia" w:hAnsi="Times New Roman" w:cs="Times New Roman"/>
          <w:szCs w:val="21"/>
        </w:rPr>
        <w:t>所得滤液并入</w:t>
      </w:r>
      <w:r w:rsidRPr="00B661C2">
        <w:rPr>
          <w:rFonts w:ascii="Times New Roman" w:eastAsiaTheme="majorEastAsia" w:hAnsi="Times New Roman" w:cs="Times New Roman"/>
          <w:szCs w:val="21"/>
        </w:rPr>
        <w:t>“</w:t>
      </w:r>
      <w:r w:rsidRPr="00B661C2">
        <w:rPr>
          <w:rFonts w:ascii="Times New Roman" w:eastAsiaTheme="majorEastAsia" w:hAnsi="Times New Roman" w:cs="Times New Roman"/>
          <w:szCs w:val="21"/>
        </w:rPr>
        <w:t>吸收</w:t>
      </w:r>
      <w:r w:rsidRPr="00B661C2">
        <w:rPr>
          <w:rFonts w:ascii="Times New Roman" w:eastAsiaTheme="majorEastAsia" w:hAnsi="Times New Roman" w:cs="Times New Roman"/>
          <w:szCs w:val="21"/>
        </w:rPr>
        <w:t>”</w:t>
      </w:r>
      <w:r w:rsidRPr="00B661C2">
        <w:rPr>
          <w:rFonts w:ascii="Times New Roman" w:eastAsiaTheme="majorEastAsia" w:hAnsi="Times New Roman" w:cs="Times New Roman"/>
          <w:szCs w:val="21"/>
        </w:rPr>
        <w:t>液中，经处理后所得产品导入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（填操作单元名称）循环利用。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18</w:t>
      </w:r>
      <w:r w:rsidRPr="00B661C2">
        <w:rPr>
          <w:rFonts w:ascii="Times New Roman" w:eastAsiaTheme="majorEastAsia" w:hAnsi="Times New Roman" w:cs="Times New Roman"/>
          <w:szCs w:val="21"/>
        </w:rPr>
        <w:t>．（</w:t>
      </w:r>
      <w:r w:rsidRPr="00B661C2">
        <w:rPr>
          <w:rFonts w:ascii="Times New Roman" w:eastAsiaTheme="majorEastAsia" w:hAnsi="Times New Roman" w:cs="Times New Roman"/>
          <w:szCs w:val="21"/>
        </w:rPr>
        <w:t>12</w:t>
      </w:r>
      <w:r w:rsidRPr="00B661C2">
        <w:rPr>
          <w:rFonts w:ascii="Times New Roman" w:eastAsiaTheme="majorEastAsia" w:hAnsi="Times New Roman" w:cs="Times New Roman"/>
          <w:szCs w:val="21"/>
        </w:rPr>
        <w:t>分）如下不饱和聚酯可用于制备玻璃钢。</w:t>
      </w:r>
    </w:p>
    <w:p w:rsidR="00911C3B" w:rsidRPr="00B661C2" w:rsidRDefault="004335EA" w:rsidP="00B661C2">
      <w:pPr>
        <w:spacing w:line="360" w:lineRule="auto"/>
        <w:jc w:val="center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noProof/>
          <w:szCs w:val="21"/>
        </w:rPr>
        <w:drawing>
          <wp:inline distT="0" distB="0" distL="0" distR="0">
            <wp:extent cx="2923254" cy="900000"/>
            <wp:effectExtent l="0" t="0" r="0" b="0"/>
            <wp:docPr id="11" name="图片 11" descr="www.xinjiaoyu.com 新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30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3254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实验室制备该聚酯的相关信息和装置示意图如下（加热及夹持装置略）：</w:t>
      </w:r>
    </w:p>
    <w:tbl>
      <w:tblPr>
        <w:tblStyle w:val="a9"/>
        <w:tblW w:w="0" w:type="auto"/>
        <w:jc w:val="center"/>
        <w:tblLook w:val="04A0"/>
      </w:tblPr>
      <w:tblGrid>
        <w:gridCol w:w="1737"/>
        <w:gridCol w:w="2002"/>
        <w:gridCol w:w="1816"/>
        <w:gridCol w:w="1779"/>
      </w:tblGrid>
      <w:tr w:rsidR="00A83638" w:rsidTr="00B661C2">
        <w:trPr>
          <w:trHeight w:val="473"/>
          <w:jc w:val="center"/>
        </w:trPr>
        <w:tc>
          <w:tcPr>
            <w:tcW w:w="1737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原料</w:t>
            </w:r>
          </w:p>
        </w:tc>
        <w:tc>
          <w:tcPr>
            <w:tcW w:w="2002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结构简式</w:t>
            </w:r>
          </w:p>
        </w:tc>
        <w:tc>
          <w:tcPr>
            <w:tcW w:w="1816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熔点</w:t>
            </w: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/</w:t>
            </w:r>
            <w:r w:rsidRPr="00B661C2">
              <w:rPr>
                <w:rFonts w:ascii="宋体" w:hAnsi="宋体" w:cs="宋体" w:hint="eastAsia"/>
                <w:sz w:val="21"/>
                <w:szCs w:val="21"/>
              </w:rPr>
              <w:t>℃</w:t>
            </w:r>
          </w:p>
        </w:tc>
        <w:tc>
          <w:tcPr>
            <w:tcW w:w="1779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沸点</w:t>
            </w: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/</w:t>
            </w:r>
            <w:r w:rsidRPr="00B661C2">
              <w:rPr>
                <w:rFonts w:ascii="宋体" w:hAnsi="宋体" w:cs="宋体" w:hint="eastAsia"/>
                <w:sz w:val="21"/>
                <w:szCs w:val="21"/>
              </w:rPr>
              <w:t>℃</w:t>
            </w:r>
          </w:p>
        </w:tc>
      </w:tr>
      <w:tr w:rsidR="00A83638" w:rsidTr="00B661C2">
        <w:trPr>
          <w:trHeight w:val="623"/>
          <w:jc w:val="center"/>
        </w:trPr>
        <w:tc>
          <w:tcPr>
            <w:tcW w:w="1737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顺丁烯二酸酐</w:t>
            </w:r>
          </w:p>
        </w:tc>
        <w:tc>
          <w:tcPr>
            <w:tcW w:w="2002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noProof/>
                <w:szCs w:val="21"/>
              </w:rPr>
              <w:drawing>
                <wp:inline distT="0" distB="0" distL="0" distR="0">
                  <wp:extent cx="727500" cy="360000"/>
                  <wp:effectExtent l="0" t="0" r="0" b="2540"/>
                  <wp:docPr id="12" name="图片 12" descr="www.xinjiaoyu.com 新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"/>
                          <pic:cNvPicPr/>
                        </pic:nvPicPr>
                        <pic:blipFill>
                          <a:blip r:embed="rId30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75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6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52.6</w:t>
            </w:r>
          </w:p>
        </w:tc>
        <w:tc>
          <w:tcPr>
            <w:tcW w:w="1779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202.2</w:t>
            </w:r>
          </w:p>
        </w:tc>
      </w:tr>
      <w:tr w:rsidR="00A83638" w:rsidTr="00B661C2">
        <w:trPr>
          <w:trHeight w:val="1253"/>
          <w:jc w:val="center"/>
        </w:trPr>
        <w:tc>
          <w:tcPr>
            <w:tcW w:w="1737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邻苯二甲酸酐</w:t>
            </w:r>
          </w:p>
        </w:tc>
        <w:tc>
          <w:tcPr>
            <w:tcW w:w="2002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noProof/>
                <w:szCs w:val="21"/>
              </w:rPr>
              <w:drawing>
                <wp:inline distT="0" distB="0" distL="0" distR="0">
                  <wp:extent cx="855529" cy="720000"/>
                  <wp:effectExtent l="0" t="0" r="1905" b="4445"/>
                  <wp:docPr id="13" name="图片 13" descr="www.xinjiaoyu.com 新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"/>
                          <pic:cNvPicPr/>
                        </pic:nvPicPr>
                        <pic:blipFill>
                          <a:blip r:embed="rId310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  <a14:imgLayer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5529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6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130.8</w:t>
            </w:r>
          </w:p>
        </w:tc>
        <w:tc>
          <w:tcPr>
            <w:tcW w:w="1779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295.0</w:t>
            </w:r>
          </w:p>
        </w:tc>
      </w:tr>
      <w:tr w:rsidR="00A83638" w:rsidTr="00B661C2">
        <w:trPr>
          <w:trHeight w:val="630"/>
          <w:jc w:val="center"/>
        </w:trPr>
        <w:tc>
          <w:tcPr>
            <w:tcW w:w="1737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丙</w:t>
            </w: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-1</w:t>
            </w: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，</w:t>
            </w: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2-</w:t>
            </w: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二醇</w:t>
            </w:r>
          </w:p>
        </w:tc>
        <w:tc>
          <w:tcPr>
            <w:tcW w:w="2002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noProof/>
                <w:szCs w:val="21"/>
              </w:rPr>
              <w:drawing>
                <wp:inline distT="0" distB="0" distL="0" distR="0">
                  <wp:extent cx="705883" cy="360000"/>
                  <wp:effectExtent l="0" t="0" r="0" b="2540"/>
                  <wp:docPr id="14" name="图片 14" descr="www.xinjiaoyu.com 新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"/>
                          <pic:cNvPicPr/>
                        </pic:nvPicPr>
                        <pic:blipFill>
                          <a:blip r:embed="rId311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      <a14:imgLayer>
                                    <a14:imgEffect>
                                      <a14:brightnessContrast bright="20000" contras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5883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6" w:type="dxa"/>
            <w:vAlign w:val="center"/>
          </w:tcPr>
          <w:p w:rsidR="00911C3B" w:rsidRPr="00B661C2" w:rsidRDefault="00A83638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A83638">
              <w:rPr>
                <w:rFonts w:ascii="Times New Roman" w:eastAsiaTheme="majorEastAsia" w:hAnsi="Times New Roman" w:cstheme="minorBidi"/>
                <w:kern w:val="2"/>
                <w:position w:val="-6"/>
                <w:sz w:val="21"/>
                <w:szCs w:val="21"/>
              </w:rPr>
              <w:object w:dxaOrig="619" w:dyaOrig="280">
                <v:shape id="_x0000_i1173" type="#_x0000_t75" alt="www.xinjiaoyu.com 新教育网" style="width:30.5pt;height:14.5pt" o:ole="">
                  <v:imagedata r:id="rId312" o:title=""/>
                </v:shape>
                <o:OLEObject Type="Embed" ProgID="Equation.DSMT4" ShapeID="_x0000_i1173" DrawAspect="Content" ObjectID="_1811853412" r:id="rId313"/>
              </w:object>
            </w:r>
          </w:p>
        </w:tc>
        <w:tc>
          <w:tcPr>
            <w:tcW w:w="1779" w:type="dxa"/>
            <w:vAlign w:val="center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187.6</w:t>
            </w:r>
          </w:p>
        </w:tc>
      </w:tr>
    </w:tbl>
    <w:p w:rsidR="00F1661B" w:rsidRPr="00B661C2" w:rsidRDefault="004335EA" w:rsidP="00B661C2">
      <w:pPr>
        <w:spacing w:line="360" w:lineRule="auto"/>
        <w:jc w:val="center"/>
        <w:rPr>
          <w:rFonts w:ascii="Times New Roman" w:eastAsiaTheme="majorEastAsia" w:hAnsi="Times New Roman" w:cs="Times New Roman"/>
          <w:szCs w:val="21"/>
        </w:rPr>
      </w:pPr>
      <w:r>
        <w:rPr>
          <w:rFonts w:ascii="Times New Roman" w:eastAsiaTheme="majorEastAsia" w:hAnsi="Times New Roman" w:cs="Times New Roman" w:hint="eastAsia"/>
          <w:noProof/>
          <w:szCs w:val="21"/>
        </w:rPr>
        <w:drawing>
          <wp:inline distT="0" distB="0" distL="0" distR="0">
            <wp:extent cx="1966913" cy="2590387"/>
            <wp:effectExtent l="0" t="0" r="0" b="635"/>
            <wp:docPr id="100226" name="图片 100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6" name="bf83cb919d7c3ce5f5165ad4e80068c1.jpeg"/>
                    <pic:cNvPicPr/>
                  </pic:nvPicPr>
                  <pic:blipFill>
                    <a:blip r:embed="rId3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5804" cy="2615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实验过程：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宋体" w:eastAsia="宋体" w:hAnsi="宋体" w:cs="宋体" w:hint="eastAsia"/>
          <w:szCs w:val="21"/>
        </w:rPr>
        <w:t>①</w:t>
      </w:r>
      <w:r w:rsidRPr="00B661C2">
        <w:rPr>
          <w:rFonts w:ascii="Times New Roman" w:eastAsiaTheme="majorEastAsia" w:hAnsi="Times New Roman" w:cs="Times New Roman"/>
          <w:szCs w:val="21"/>
        </w:rPr>
        <w:t>在装置</w:t>
      </w:r>
      <w:r w:rsidRPr="00B661C2">
        <w:rPr>
          <w:rFonts w:ascii="Times New Roman" w:eastAsiaTheme="majorEastAsia" w:hAnsi="Times New Roman" w:cs="Times New Roman"/>
          <w:szCs w:val="21"/>
        </w:rPr>
        <w:t>A</w:t>
      </w:r>
      <w:r w:rsidRPr="00B661C2">
        <w:rPr>
          <w:rFonts w:ascii="Times New Roman" w:eastAsiaTheme="majorEastAsia" w:hAnsi="Times New Roman" w:cs="Times New Roman"/>
          <w:szCs w:val="21"/>
        </w:rPr>
        <w:t>中加入上述三种原料，缓慢通入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340" w:dyaOrig="360">
          <v:shape id="_x0000_i1174" type="#_x0000_t75" alt="www.xinjiaoyu.com 新教育网" style="width:17.5pt;height:18pt" o:ole="">
            <v:imagedata r:id="rId315" o:title=""/>
          </v:shape>
          <o:OLEObject Type="Embed" ProgID="Equation.DSMT4" ShapeID="_x0000_i1174" DrawAspect="Content" ObjectID="_1811853413" r:id="rId316"/>
        </w:object>
      </w:r>
      <w:r w:rsidRPr="00B661C2">
        <w:rPr>
          <w:rFonts w:ascii="Times New Roman" w:eastAsiaTheme="majorEastAsia" w:hAnsi="Times New Roman" w:cs="Times New Roman"/>
          <w:szCs w:val="21"/>
        </w:rPr>
        <w:t>。搅拌下加热，两种酸酐分别与丙</w:t>
      </w:r>
      <w:r w:rsidRPr="00B661C2">
        <w:rPr>
          <w:rFonts w:ascii="Times New Roman" w:eastAsiaTheme="majorEastAsia" w:hAnsi="Times New Roman" w:cs="Times New Roman"/>
          <w:szCs w:val="21"/>
        </w:rPr>
        <w:t>-1</w:t>
      </w:r>
      <w:r w:rsidRPr="00B661C2">
        <w:rPr>
          <w:rFonts w:ascii="Times New Roman" w:eastAsiaTheme="majorEastAsia" w:hAnsi="Times New Roman" w:cs="Times New Roman"/>
          <w:szCs w:val="21"/>
        </w:rPr>
        <w:t>，</w:t>
      </w:r>
      <w:r w:rsidRPr="00B661C2">
        <w:rPr>
          <w:rFonts w:ascii="Times New Roman" w:eastAsiaTheme="majorEastAsia" w:hAnsi="Times New Roman" w:cs="Times New Roman"/>
          <w:szCs w:val="21"/>
        </w:rPr>
        <w:t>2-</w:t>
      </w:r>
      <w:r w:rsidRPr="00B661C2">
        <w:rPr>
          <w:rFonts w:ascii="Times New Roman" w:eastAsiaTheme="majorEastAsia" w:hAnsi="Times New Roman" w:cs="Times New Roman"/>
          <w:szCs w:val="21"/>
        </w:rPr>
        <w:t>二醇发生醇解反应，主要生成</w:t>
      </w:r>
      <w:r w:rsidRPr="00B661C2">
        <w:rPr>
          <w:rFonts w:ascii="Times New Roman" w:eastAsiaTheme="majorEastAsia" w:hAnsi="Times New Roman" w:cs="Times New Roman"/>
          <w:noProof/>
          <w:szCs w:val="21"/>
        </w:rPr>
        <w:drawing>
          <wp:inline distT="0" distB="0" distL="0" distR="0">
            <wp:extent cx="1275181" cy="540000"/>
            <wp:effectExtent l="0" t="0" r="1270" b="0"/>
            <wp:docPr id="16" name="图片 16" descr="www.xinjiaoyu.com 新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31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5181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661C2">
        <w:rPr>
          <w:rFonts w:ascii="Times New Roman" w:eastAsiaTheme="majorEastAsia" w:hAnsi="Times New Roman" w:cs="Times New Roman"/>
          <w:szCs w:val="21"/>
        </w:rPr>
        <w:t>和</w:t>
      </w:r>
      <w:r w:rsidRPr="00B661C2">
        <w:rPr>
          <w:rFonts w:ascii="Times New Roman" w:eastAsiaTheme="majorEastAsia" w:hAnsi="Times New Roman" w:cs="Times New Roman"/>
          <w:noProof/>
          <w:szCs w:val="21"/>
        </w:rPr>
        <w:drawing>
          <wp:inline distT="0" distB="0" distL="0" distR="0">
            <wp:extent cx="1542857" cy="720000"/>
            <wp:effectExtent l="0" t="0" r="635" b="4445"/>
            <wp:docPr id="17" name="图片 17" descr="www.xinjiaoyu.com 新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31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2857" cy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661C2">
        <w:rPr>
          <w:rFonts w:ascii="Times New Roman" w:eastAsiaTheme="majorEastAsia" w:hAnsi="Times New Roman" w:cs="Times New Roman"/>
          <w:szCs w:val="21"/>
        </w:rPr>
        <w:t>。然后逐步升温至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1219" w:dyaOrig="280">
          <v:shape id="_x0000_i1175" type="#_x0000_t75" alt="www.xinjiaoyu.com 新教育网" style="width:60.5pt;height:14.5pt" o:ole="">
            <v:imagedata r:id="rId319" o:title=""/>
          </v:shape>
          <o:OLEObject Type="Embed" ProgID="Equation.DSMT4" ShapeID="_x0000_i1175" DrawAspect="Content" ObjectID="_1811853414" r:id="rId320"/>
        </w:object>
      </w:r>
      <w:r w:rsidRPr="00B661C2">
        <w:rPr>
          <w:rFonts w:ascii="Times New Roman" w:eastAsiaTheme="majorEastAsia" w:hAnsi="Times New Roman" w:cs="Times New Roman"/>
          <w:szCs w:val="21"/>
        </w:rPr>
        <w:t>，醇解产物发生缩聚反应生成聚酯。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宋体" w:eastAsia="宋体" w:hAnsi="宋体" w:cs="宋体" w:hint="eastAsia"/>
          <w:szCs w:val="21"/>
        </w:rPr>
        <w:t>②</w:t>
      </w:r>
      <w:r w:rsidRPr="00B661C2">
        <w:rPr>
          <w:rFonts w:ascii="Times New Roman" w:eastAsiaTheme="majorEastAsia" w:hAnsi="Times New Roman" w:cs="Times New Roman"/>
          <w:szCs w:val="21"/>
        </w:rPr>
        <w:t>缩聚反应后期，每隔一段时间从装置</w:t>
      </w:r>
      <w:r w:rsidRPr="00B661C2">
        <w:rPr>
          <w:rFonts w:ascii="Times New Roman" w:eastAsiaTheme="majorEastAsia" w:hAnsi="Times New Roman" w:cs="Times New Roman"/>
          <w:szCs w:val="21"/>
        </w:rPr>
        <w:t>A</w:t>
      </w:r>
      <w:r w:rsidRPr="00B661C2">
        <w:rPr>
          <w:rFonts w:ascii="Times New Roman" w:eastAsiaTheme="majorEastAsia" w:hAnsi="Times New Roman" w:cs="Times New Roman"/>
          <w:szCs w:val="21"/>
        </w:rPr>
        <w:t>中取样并测量其酸值，直至酸值达到聚合度要求（酸值：中和</w:t>
      </w:r>
      <w:r w:rsidRPr="00B661C2">
        <w:rPr>
          <w:rFonts w:ascii="Times New Roman" w:eastAsiaTheme="majorEastAsia" w:hAnsi="Times New Roman" w:cs="Times New Roman"/>
          <w:szCs w:val="21"/>
        </w:rPr>
        <w:t>1</w:t>
      </w:r>
      <w:r w:rsidRPr="00B661C2">
        <w:rPr>
          <w:rFonts w:ascii="Times New Roman" w:eastAsiaTheme="majorEastAsia" w:hAnsi="Times New Roman" w:cs="Times New Roman"/>
          <w:szCs w:val="21"/>
        </w:rPr>
        <w:t>克样品所消耗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599" w:dyaOrig="280">
          <v:shape id="_x0000_i1176" type="#_x0000_t75" alt="www.xinjiaoyu.com 新教育网" style="width:30pt;height:14.5pt" o:ole="">
            <v:imagedata r:id="rId321" o:title=""/>
          </v:shape>
          <o:OLEObject Type="Embed" ProgID="Equation.DSMT4" ShapeID="_x0000_i1176" DrawAspect="Content" ObjectID="_1811853415" r:id="rId322"/>
        </w:object>
      </w:r>
      <w:r w:rsidRPr="00B661C2">
        <w:rPr>
          <w:rFonts w:ascii="Times New Roman" w:eastAsiaTheme="majorEastAsia" w:hAnsi="Times New Roman" w:cs="Times New Roman"/>
          <w:szCs w:val="21"/>
        </w:rPr>
        <w:t>的毫克数）。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回答下列问题：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（</w:t>
      </w:r>
      <w:r w:rsidRPr="00B661C2">
        <w:rPr>
          <w:rFonts w:ascii="Times New Roman" w:eastAsiaTheme="majorEastAsia" w:hAnsi="Times New Roman" w:cs="Times New Roman"/>
          <w:szCs w:val="21"/>
        </w:rPr>
        <w:t>1</w:t>
      </w:r>
      <w:r w:rsidRPr="00B661C2">
        <w:rPr>
          <w:rFonts w:ascii="Times New Roman" w:eastAsiaTheme="majorEastAsia" w:hAnsi="Times New Roman" w:cs="Times New Roman"/>
          <w:szCs w:val="21"/>
        </w:rPr>
        <w:t>）理论上，原料物质的量投料比</w:t>
      </w:r>
      <w:r w:rsidRPr="00B661C2">
        <w:rPr>
          <w:rFonts w:ascii="Times New Roman" w:eastAsiaTheme="majorEastAsia" w:hAnsi="Times New Roman" w:cs="Times New Roman"/>
          <w:szCs w:val="21"/>
        </w:rPr>
        <w:t>n</w:t>
      </w:r>
      <w:r w:rsidRPr="00B661C2">
        <w:rPr>
          <w:rFonts w:ascii="Times New Roman" w:eastAsiaTheme="majorEastAsia" w:hAnsi="Times New Roman" w:cs="Times New Roman"/>
          <w:szCs w:val="21"/>
        </w:rPr>
        <w:t>（顺丁烯二酸酐）：</w:t>
      </w:r>
      <w:r w:rsidRPr="00B661C2">
        <w:rPr>
          <w:rFonts w:ascii="Times New Roman" w:eastAsiaTheme="majorEastAsia" w:hAnsi="Times New Roman" w:cs="Times New Roman"/>
          <w:szCs w:val="21"/>
        </w:rPr>
        <w:t>n</w:t>
      </w:r>
      <w:r w:rsidRPr="00B661C2">
        <w:rPr>
          <w:rFonts w:ascii="Times New Roman" w:eastAsiaTheme="majorEastAsia" w:hAnsi="Times New Roman" w:cs="Times New Roman"/>
          <w:szCs w:val="21"/>
        </w:rPr>
        <w:t>（邻苯二甲酸酐）：</w:t>
      </w:r>
      <w:r w:rsidRPr="00B661C2">
        <w:rPr>
          <w:rFonts w:ascii="Times New Roman" w:eastAsiaTheme="majorEastAsia" w:hAnsi="Times New Roman" w:cs="Times New Roman"/>
          <w:szCs w:val="21"/>
        </w:rPr>
        <w:t>n</w:t>
      </w:r>
      <w:r w:rsidRPr="00B661C2">
        <w:rPr>
          <w:rFonts w:ascii="Times New Roman" w:eastAsiaTheme="majorEastAsia" w:hAnsi="Times New Roman" w:cs="Times New Roman"/>
          <w:szCs w:val="21"/>
        </w:rPr>
        <w:t>（丙</w:t>
      </w:r>
      <w:r w:rsidRPr="00B661C2">
        <w:rPr>
          <w:rFonts w:ascii="Times New Roman" w:eastAsiaTheme="majorEastAsia" w:hAnsi="Times New Roman" w:cs="Times New Roman"/>
          <w:szCs w:val="21"/>
        </w:rPr>
        <w:t>-1</w:t>
      </w:r>
      <w:r w:rsidRPr="00B661C2">
        <w:rPr>
          <w:rFonts w:ascii="Times New Roman" w:eastAsiaTheme="majorEastAsia" w:hAnsi="Times New Roman" w:cs="Times New Roman"/>
          <w:szCs w:val="21"/>
        </w:rPr>
        <w:t>，</w:t>
      </w:r>
      <w:r w:rsidRPr="00B661C2">
        <w:rPr>
          <w:rFonts w:ascii="Times New Roman" w:eastAsiaTheme="majorEastAsia" w:hAnsi="Times New Roman" w:cs="Times New Roman"/>
          <w:szCs w:val="21"/>
        </w:rPr>
        <w:t>2-</w:t>
      </w:r>
      <w:r w:rsidRPr="00B661C2">
        <w:rPr>
          <w:rFonts w:ascii="Times New Roman" w:eastAsiaTheme="majorEastAsia" w:hAnsi="Times New Roman" w:cs="Times New Roman"/>
          <w:szCs w:val="21"/>
        </w:rPr>
        <w:t>二醇）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（</w:t>
      </w:r>
      <w:r w:rsidRPr="00B661C2">
        <w:rPr>
          <w:rFonts w:ascii="Times New Roman" w:eastAsiaTheme="majorEastAsia" w:hAnsi="Times New Roman" w:cs="Times New Roman"/>
          <w:szCs w:val="21"/>
        </w:rPr>
        <w:t>2</w:t>
      </w:r>
      <w:r w:rsidRPr="00B661C2">
        <w:rPr>
          <w:rFonts w:ascii="Times New Roman" w:eastAsiaTheme="majorEastAsia" w:hAnsi="Times New Roman" w:cs="Times New Roman"/>
          <w:szCs w:val="21"/>
        </w:rPr>
        <w:t>）装置</w:t>
      </w:r>
      <w:r w:rsidRPr="00B661C2">
        <w:rPr>
          <w:rFonts w:ascii="Times New Roman" w:eastAsiaTheme="majorEastAsia" w:hAnsi="Times New Roman" w:cs="Times New Roman"/>
          <w:szCs w:val="21"/>
        </w:rPr>
        <w:t>B</w:t>
      </w:r>
      <w:r w:rsidRPr="00B661C2">
        <w:rPr>
          <w:rFonts w:ascii="Times New Roman" w:eastAsiaTheme="majorEastAsia" w:hAnsi="Times New Roman" w:cs="Times New Roman"/>
          <w:szCs w:val="21"/>
        </w:rPr>
        <w:t>的作用是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；仪器</w:t>
      </w:r>
      <w:r w:rsidRPr="00B661C2">
        <w:rPr>
          <w:rFonts w:ascii="Times New Roman" w:eastAsiaTheme="majorEastAsia" w:hAnsi="Times New Roman" w:cs="Times New Roman"/>
          <w:szCs w:val="21"/>
        </w:rPr>
        <w:t>C</w:t>
      </w:r>
      <w:r w:rsidRPr="00B661C2">
        <w:rPr>
          <w:rFonts w:ascii="Times New Roman" w:eastAsiaTheme="majorEastAsia" w:hAnsi="Times New Roman" w:cs="Times New Roman"/>
          <w:szCs w:val="21"/>
        </w:rPr>
        <w:t>的名称是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；反应过程中，应保持温度计</w:t>
      </w:r>
      <w:r w:rsidRPr="00B661C2">
        <w:rPr>
          <w:rFonts w:ascii="Times New Roman" w:eastAsiaTheme="majorEastAsia" w:hAnsi="Times New Roman" w:cs="Times New Roman"/>
          <w:szCs w:val="21"/>
        </w:rPr>
        <w:t>2</w:t>
      </w:r>
      <w:r w:rsidRPr="00B661C2">
        <w:rPr>
          <w:rFonts w:ascii="Times New Roman" w:eastAsiaTheme="majorEastAsia" w:hAnsi="Times New Roman" w:cs="Times New Roman"/>
          <w:szCs w:val="21"/>
        </w:rPr>
        <w:t>示数处于一定范围，合理的是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（填标号）。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A.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979" w:dyaOrig="280">
          <v:shape id="_x0000_i1177" type="#_x0000_t75" alt="www.xinjiaoyu.com 新教育网" style="width:48.5pt;height:14.5pt" o:ole="">
            <v:imagedata r:id="rId323" o:title=""/>
          </v:shape>
          <o:OLEObject Type="Embed" ProgID="Equation.DSMT4" ShapeID="_x0000_i1177" DrawAspect="Content" ObjectID="_1811853416" r:id="rId324"/>
        </w:object>
      </w:r>
      <w:r w:rsidRPr="00B661C2">
        <w:rPr>
          <w:rFonts w:ascii="Times New Roman" w:eastAsiaTheme="majorEastAsia" w:hAnsi="Times New Roman" w:cs="Times New Roman"/>
          <w:szCs w:val="21"/>
        </w:rPr>
        <w:t xml:space="preserve">    B.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1179" w:dyaOrig="280">
          <v:shape id="_x0000_i1178" type="#_x0000_t75" alt="www.xinjiaoyu.com 新教育网" style="width:59.5pt;height:14.5pt" o:ole="">
            <v:imagedata r:id="rId325" o:title=""/>
          </v:shape>
          <o:OLEObject Type="Embed" ProgID="Equation.DSMT4" ShapeID="_x0000_i1178" DrawAspect="Content" ObjectID="_1811853417" r:id="rId326"/>
        </w:object>
      </w:r>
      <w:r w:rsidRPr="00B661C2">
        <w:rPr>
          <w:rFonts w:ascii="Times New Roman" w:eastAsiaTheme="majorEastAsia" w:hAnsi="Times New Roman" w:cs="Times New Roman"/>
          <w:szCs w:val="21"/>
        </w:rPr>
        <w:t xml:space="preserve">    C.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1179" w:dyaOrig="280">
          <v:shape id="_x0000_i1179" type="#_x0000_t75" alt="www.xinjiaoyu.com 新教育网" style="width:59.5pt;height:14.5pt" o:ole="">
            <v:imagedata r:id="rId327" o:title=""/>
          </v:shape>
          <o:OLEObject Type="Embed" ProgID="Equation.DSMT4" ShapeID="_x0000_i1179" DrawAspect="Content" ObjectID="_1811853418" r:id="rId328"/>
        </w:objec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（</w:t>
      </w:r>
      <w:r w:rsidRPr="00B661C2">
        <w:rPr>
          <w:rFonts w:ascii="Times New Roman" w:eastAsiaTheme="majorEastAsia" w:hAnsi="Times New Roman" w:cs="Times New Roman"/>
          <w:szCs w:val="21"/>
        </w:rPr>
        <w:t>3</w:t>
      </w:r>
      <w:r w:rsidRPr="00B661C2">
        <w:rPr>
          <w:rFonts w:ascii="Times New Roman" w:eastAsiaTheme="majorEastAsia" w:hAnsi="Times New Roman" w:cs="Times New Roman"/>
          <w:szCs w:val="21"/>
        </w:rPr>
        <w:t>）为测定酸值，取</w:t>
      </w:r>
      <w:r w:rsidR="00A83638" w:rsidRPr="00A83638">
        <w:rPr>
          <w:rFonts w:ascii="Times New Roman" w:eastAsiaTheme="majorEastAsia" w:hAnsi="Times New Roman" w:cs="Times New Roman"/>
          <w:position w:val="-10"/>
          <w:szCs w:val="21"/>
        </w:rPr>
        <w:object w:dxaOrig="300" w:dyaOrig="260">
          <v:shape id="_x0000_i1180" type="#_x0000_t75" alt="www.xinjiaoyu.com 新教育网" style="width:15pt;height:12.5pt" o:ole="">
            <v:imagedata r:id="rId329" o:title=""/>
          </v:shape>
          <o:OLEObject Type="Embed" ProgID="Equation.DSMT4" ShapeID="_x0000_i1180" DrawAspect="Content" ObjectID="_1811853419" r:id="rId330"/>
        </w:object>
      </w:r>
      <w:r w:rsidRPr="00B661C2">
        <w:rPr>
          <w:rFonts w:ascii="Times New Roman" w:eastAsiaTheme="majorEastAsia" w:hAnsi="Times New Roman" w:cs="Times New Roman"/>
          <w:szCs w:val="21"/>
        </w:rPr>
        <w:t>样品配制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1059" w:dyaOrig="280">
          <v:shape id="_x0000_i1181" type="#_x0000_t75" alt="www.xinjiaoyu.com 新教育网" style="width:53.5pt;height:14.5pt" o:ole="">
            <v:imagedata r:id="rId331" o:title=""/>
          </v:shape>
          <o:OLEObject Type="Embed" ProgID="Equation.DSMT4" ShapeID="_x0000_i1181" DrawAspect="Content" ObjectID="_1811853420" r:id="rId332"/>
        </w:object>
      </w:r>
      <w:r w:rsidRPr="00B661C2">
        <w:rPr>
          <w:rFonts w:ascii="Times New Roman" w:eastAsiaTheme="majorEastAsia" w:hAnsi="Times New Roman" w:cs="Times New Roman"/>
          <w:szCs w:val="21"/>
        </w:rPr>
        <w:t>溶液．移取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940" w:dyaOrig="280">
          <v:shape id="_x0000_i1182" type="#_x0000_t75" alt="www.xinjiaoyu.com 新教育网" style="width:47.5pt;height:14.5pt" o:ole="">
            <v:imagedata r:id="rId333" o:title=""/>
          </v:shape>
          <o:OLEObject Type="Embed" ProgID="Equation.DSMT4" ShapeID="_x0000_i1182" DrawAspect="Content" ObjectID="_1811853421" r:id="rId334"/>
        </w:object>
      </w:r>
      <w:r w:rsidRPr="00B661C2">
        <w:rPr>
          <w:rFonts w:ascii="Times New Roman" w:eastAsiaTheme="majorEastAsia" w:hAnsi="Times New Roman" w:cs="Times New Roman"/>
          <w:szCs w:val="21"/>
        </w:rPr>
        <w:t>溶液，用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1459" w:dyaOrig="320">
          <v:shape id="_x0000_i1183" type="#_x0000_t75" alt="www.xinjiaoyu.com 新教育网" style="width:72.5pt;height:15.5pt" o:ole="">
            <v:imagedata r:id="rId335" o:title=""/>
          </v:shape>
          <o:OLEObject Type="Embed" ProgID="Equation.DSMT4" ShapeID="_x0000_i1183" DrawAspect="Content" ObjectID="_1811853422" r:id="rId336"/>
        </w:object>
      </w:r>
      <w:r w:rsidRPr="00B661C2">
        <w:rPr>
          <w:rFonts w:ascii="Times New Roman" w:eastAsiaTheme="majorEastAsia" w:hAnsi="Times New Roman" w:cs="Times New Roman"/>
          <w:szCs w:val="21"/>
        </w:rPr>
        <w:t>—</w:t>
      </w:r>
      <w:r w:rsidRPr="00B661C2">
        <w:rPr>
          <w:rFonts w:ascii="Times New Roman" w:eastAsiaTheme="majorEastAsia" w:hAnsi="Times New Roman" w:cs="Times New Roman"/>
          <w:szCs w:val="21"/>
        </w:rPr>
        <w:t>乙醇标准溶液滴定至终点，重复实验，数据如下：</w:t>
      </w:r>
    </w:p>
    <w:tbl>
      <w:tblPr>
        <w:tblStyle w:val="a9"/>
        <w:tblW w:w="0" w:type="auto"/>
        <w:jc w:val="center"/>
        <w:tblLook w:val="04A0"/>
      </w:tblPr>
      <w:tblGrid>
        <w:gridCol w:w="1937"/>
        <w:gridCol w:w="1124"/>
        <w:gridCol w:w="1124"/>
        <w:gridCol w:w="1124"/>
        <w:gridCol w:w="1124"/>
        <w:gridCol w:w="1124"/>
      </w:tblGrid>
      <w:tr w:rsidR="00A83638" w:rsidTr="00B661C2">
        <w:trPr>
          <w:trHeight w:val="482"/>
          <w:jc w:val="center"/>
        </w:trPr>
        <w:tc>
          <w:tcPr>
            <w:tcW w:w="1937" w:type="dxa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序号</w:t>
            </w:r>
          </w:p>
        </w:tc>
        <w:tc>
          <w:tcPr>
            <w:tcW w:w="1124" w:type="dxa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1</w:t>
            </w:r>
          </w:p>
        </w:tc>
        <w:tc>
          <w:tcPr>
            <w:tcW w:w="1124" w:type="dxa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2</w:t>
            </w:r>
          </w:p>
        </w:tc>
        <w:tc>
          <w:tcPr>
            <w:tcW w:w="1124" w:type="dxa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3</w:t>
            </w:r>
          </w:p>
        </w:tc>
        <w:tc>
          <w:tcPr>
            <w:tcW w:w="1124" w:type="dxa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4</w:t>
            </w:r>
          </w:p>
        </w:tc>
        <w:tc>
          <w:tcPr>
            <w:tcW w:w="1124" w:type="dxa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5</w:t>
            </w:r>
          </w:p>
        </w:tc>
      </w:tr>
      <w:tr w:rsidR="00A83638" w:rsidTr="00B661C2">
        <w:trPr>
          <w:trHeight w:val="474"/>
          <w:jc w:val="center"/>
        </w:trPr>
        <w:tc>
          <w:tcPr>
            <w:tcW w:w="1937" w:type="dxa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滴定前读数</w:t>
            </w: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/</w:t>
            </w:r>
            <w:r w:rsidR="00A83638" w:rsidRPr="00A83638">
              <w:rPr>
                <w:rFonts w:ascii="Times New Roman" w:eastAsiaTheme="majorEastAsia" w:hAnsi="Times New Roman" w:cstheme="minorBidi"/>
                <w:kern w:val="2"/>
                <w:position w:val="-4"/>
                <w:sz w:val="21"/>
                <w:szCs w:val="21"/>
              </w:rPr>
              <w:object w:dxaOrig="400" w:dyaOrig="260">
                <v:shape id="_x0000_i1184" type="#_x0000_t75" alt="www.xinjiaoyu.com 新教育网" style="width:20.5pt;height:12.5pt" o:ole="">
                  <v:imagedata r:id="rId337" o:title=""/>
                </v:shape>
                <o:OLEObject Type="Embed" ProgID="Equation.DSMT4" ShapeID="_x0000_i1184" DrawAspect="Content" ObjectID="_1811853423" r:id="rId338"/>
              </w:object>
            </w:r>
          </w:p>
        </w:tc>
        <w:tc>
          <w:tcPr>
            <w:tcW w:w="1124" w:type="dxa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0.00</w:t>
            </w:r>
          </w:p>
        </w:tc>
        <w:tc>
          <w:tcPr>
            <w:tcW w:w="1124" w:type="dxa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24.98</w:t>
            </w:r>
          </w:p>
        </w:tc>
        <w:tc>
          <w:tcPr>
            <w:tcW w:w="1124" w:type="dxa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0.00</w:t>
            </w:r>
          </w:p>
        </w:tc>
        <w:tc>
          <w:tcPr>
            <w:tcW w:w="1124" w:type="dxa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0.00</w:t>
            </w:r>
          </w:p>
        </w:tc>
        <w:tc>
          <w:tcPr>
            <w:tcW w:w="1124" w:type="dxa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0.00</w:t>
            </w:r>
          </w:p>
        </w:tc>
      </w:tr>
      <w:tr w:rsidR="00A83638" w:rsidTr="00B661C2">
        <w:trPr>
          <w:trHeight w:val="489"/>
          <w:jc w:val="center"/>
        </w:trPr>
        <w:tc>
          <w:tcPr>
            <w:tcW w:w="1937" w:type="dxa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滴定后读数</w:t>
            </w: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/</w:t>
            </w:r>
            <w:r w:rsidR="00A83638" w:rsidRPr="00A83638">
              <w:rPr>
                <w:rFonts w:ascii="Times New Roman" w:eastAsiaTheme="majorEastAsia" w:hAnsi="Times New Roman" w:cstheme="minorBidi"/>
                <w:kern w:val="2"/>
                <w:position w:val="-4"/>
                <w:sz w:val="21"/>
                <w:szCs w:val="21"/>
              </w:rPr>
              <w:object w:dxaOrig="400" w:dyaOrig="260">
                <v:shape id="_x0000_i1185" type="#_x0000_t75" alt="www.xinjiaoyu.com 新教育网" style="width:20.5pt;height:12.5pt" o:ole="">
                  <v:imagedata r:id="rId339" o:title=""/>
                </v:shape>
                <o:OLEObject Type="Embed" ProgID="Equation.DSMT4" ShapeID="_x0000_i1185" DrawAspect="Content" ObjectID="_1811853424" r:id="rId340"/>
              </w:object>
            </w:r>
          </w:p>
        </w:tc>
        <w:tc>
          <w:tcPr>
            <w:tcW w:w="1124" w:type="dxa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24.98</w:t>
            </w:r>
          </w:p>
        </w:tc>
        <w:tc>
          <w:tcPr>
            <w:tcW w:w="1124" w:type="dxa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49.78</w:t>
            </w:r>
          </w:p>
        </w:tc>
        <w:tc>
          <w:tcPr>
            <w:tcW w:w="1124" w:type="dxa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24.10</w:t>
            </w:r>
          </w:p>
        </w:tc>
        <w:tc>
          <w:tcPr>
            <w:tcW w:w="1124" w:type="dxa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25.00</w:t>
            </w:r>
          </w:p>
        </w:tc>
        <w:tc>
          <w:tcPr>
            <w:tcW w:w="1124" w:type="dxa"/>
          </w:tcPr>
          <w:p w:rsidR="00911C3B" w:rsidRPr="00B661C2" w:rsidRDefault="004335EA" w:rsidP="00B661C2">
            <w:pPr>
              <w:spacing w:line="360" w:lineRule="auto"/>
              <w:jc w:val="center"/>
              <w:rPr>
                <w:rFonts w:ascii="Times New Roman" w:eastAsiaTheme="majorEastAsia" w:hAnsi="Times New Roman"/>
                <w:sz w:val="21"/>
                <w:szCs w:val="21"/>
              </w:rPr>
            </w:pPr>
            <w:r w:rsidRPr="00B661C2">
              <w:rPr>
                <w:rFonts w:ascii="Times New Roman" w:eastAsiaTheme="majorEastAsia" w:hAnsi="Times New Roman"/>
                <w:sz w:val="21"/>
                <w:szCs w:val="21"/>
              </w:rPr>
              <w:t>25.02</w:t>
            </w:r>
          </w:p>
        </w:tc>
      </w:tr>
    </w:tbl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应舍弃的数据为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（填序号）；测得该样品的酸值为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（用含</w:t>
      </w:r>
      <w:r w:rsidRPr="00B661C2">
        <w:rPr>
          <w:rFonts w:ascii="Times New Roman" w:eastAsiaTheme="majorEastAsia" w:hAnsi="Times New Roman" w:cs="Times New Roman"/>
          <w:szCs w:val="21"/>
        </w:rPr>
        <w:t>a</w:t>
      </w:r>
      <w:r w:rsidRPr="00B661C2">
        <w:rPr>
          <w:rFonts w:ascii="Times New Roman" w:eastAsiaTheme="majorEastAsia" w:hAnsi="Times New Roman" w:cs="Times New Roman"/>
          <w:szCs w:val="21"/>
        </w:rPr>
        <w:t>，</w:t>
      </w:r>
      <w:r w:rsidRPr="00B661C2">
        <w:rPr>
          <w:rFonts w:ascii="Times New Roman" w:eastAsiaTheme="majorEastAsia" w:hAnsi="Times New Roman" w:cs="Times New Roman"/>
          <w:szCs w:val="21"/>
        </w:rPr>
        <w:t>c</w:t>
      </w:r>
      <w:r w:rsidRPr="00B661C2">
        <w:rPr>
          <w:rFonts w:ascii="Times New Roman" w:eastAsiaTheme="majorEastAsia" w:hAnsi="Times New Roman" w:cs="Times New Roman"/>
          <w:szCs w:val="21"/>
        </w:rPr>
        <w:t>的代数式表示）。若测得酸值高于聚合度要求，可采取的措施为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（填标号）。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A.</w:t>
      </w:r>
      <w:r w:rsidRPr="00B661C2">
        <w:rPr>
          <w:rFonts w:ascii="Times New Roman" w:eastAsiaTheme="majorEastAsia" w:hAnsi="Times New Roman" w:cs="Times New Roman"/>
          <w:szCs w:val="21"/>
        </w:rPr>
        <w:t>立即停止加热</w:t>
      </w:r>
      <w:r w:rsidRPr="00B661C2">
        <w:rPr>
          <w:rFonts w:ascii="Times New Roman" w:eastAsiaTheme="majorEastAsia" w:hAnsi="Times New Roman" w:cs="Times New Roman"/>
          <w:szCs w:val="21"/>
        </w:rPr>
        <w:t xml:space="preserve">    B.</w:t>
      </w:r>
      <w:r w:rsidRPr="00B661C2">
        <w:rPr>
          <w:rFonts w:ascii="Times New Roman" w:eastAsiaTheme="majorEastAsia" w:hAnsi="Times New Roman" w:cs="Times New Roman"/>
          <w:szCs w:val="21"/>
        </w:rPr>
        <w:t>排出装置</w:t>
      </w:r>
      <w:r w:rsidRPr="00B661C2">
        <w:rPr>
          <w:rFonts w:ascii="Times New Roman" w:eastAsiaTheme="majorEastAsia" w:hAnsi="Times New Roman" w:cs="Times New Roman"/>
          <w:szCs w:val="21"/>
        </w:rPr>
        <w:t>D</w:t>
      </w:r>
      <w:r w:rsidRPr="00B661C2">
        <w:rPr>
          <w:rFonts w:ascii="Times New Roman" w:eastAsiaTheme="majorEastAsia" w:hAnsi="Times New Roman" w:cs="Times New Roman"/>
          <w:szCs w:val="21"/>
        </w:rPr>
        <w:t>内的液体</w:t>
      </w:r>
      <w:r w:rsidRPr="00B661C2">
        <w:rPr>
          <w:rFonts w:ascii="Times New Roman" w:eastAsiaTheme="majorEastAsia" w:hAnsi="Times New Roman" w:cs="Times New Roman"/>
          <w:szCs w:val="21"/>
        </w:rPr>
        <w:t xml:space="preserve">    C.</w:t>
      </w:r>
      <w:r w:rsidRPr="00B661C2">
        <w:rPr>
          <w:rFonts w:ascii="Times New Roman" w:eastAsiaTheme="majorEastAsia" w:hAnsi="Times New Roman" w:cs="Times New Roman"/>
          <w:szCs w:val="21"/>
        </w:rPr>
        <w:t>增大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340" w:dyaOrig="360">
          <v:shape id="_x0000_i1186" type="#_x0000_t75" alt="www.xinjiaoyu.com 新教育网" style="width:17.5pt;height:18pt" o:ole="">
            <v:imagedata r:id="rId341" o:title=""/>
          </v:shape>
          <o:OLEObject Type="Embed" ProgID="Equation.DSMT4" ShapeID="_x0000_i1186" DrawAspect="Content" ObjectID="_1811853425" r:id="rId342"/>
        </w:object>
      </w:r>
      <w:r w:rsidRPr="00B661C2">
        <w:rPr>
          <w:rFonts w:ascii="Times New Roman" w:eastAsiaTheme="majorEastAsia" w:hAnsi="Times New Roman" w:cs="Times New Roman"/>
          <w:szCs w:val="21"/>
        </w:rPr>
        <w:t>的流速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（</w:t>
      </w:r>
      <w:r w:rsidRPr="00B661C2">
        <w:rPr>
          <w:rFonts w:ascii="Times New Roman" w:eastAsiaTheme="majorEastAsia" w:hAnsi="Times New Roman" w:cs="Times New Roman"/>
          <w:szCs w:val="21"/>
        </w:rPr>
        <w:t>4</w:t>
      </w:r>
      <w:r w:rsidRPr="00B661C2">
        <w:rPr>
          <w:rFonts w:ascii="Times New Roman" w:eastAsiaTheme="majorEastAsia" w:hAnsi="Times New Roman" w:cs="Times New Roman"/>
          <w:szCs w:val="21"/>
        </w:rPr>
        <w:t>）实验中未另加催化剂的原因是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19</w:t>
      </w:r>
      <w:r w:rsidRPr="00B661C2">
        <w:rPr>
          <w:rFonts w:ascii="Times New Roman" w:eastAsiaTheme="majorEastAsia" w:hAnsi="Times New Roman" w:cs="Times New Roman"/>
          <w:szCs w:val="21"/>
        </w:rPr>
        <w:t>．（</w:t>
      </w:r>
      <w:r w:rsidRPr="00B661C2">
        <w:rPr>
          <w:rFonts w:ascii="Times New Roman" w:eastAsiaTheme="majorEastAsia" w:hAnsi="Times New Roman" w:cs="Times New Roman"/>
          <w:szCs w:val="21"/>
        </w:rPr>
        <w:t>12</w:t>
      </w:r>
      <w:r w:rsidRPr="00B661C2">
        <w:rPr>
          <w:rFonts w:ascii="Times New Roman" w:eastAsiaTheme="majorEastAsia" w:hAnsi="Times New Roman" w:cs="Times New Roman"/>
          <w:szCs w:val="21"/>
        </w:rPr>
        <w:t>分）麻醉药布比卡因（</w:t>
      </w:r>
      <w:r w:rsidRPr="00B661C2">
        <w:rPr>
          <w:rFonts w:ascii="Times New Roman" w:eastAsiaTheme="majorEastAsia" w:hAnsi="Times New Roman" w:cs="Times New Roman"/>
          <w:szCs w:val="21"/>
        </w:rPr>
        <w:t>I</w:t>
      </w:r>
      <w:r w:rsidRPr="00B661C2">
        <w:rPr>
          <w:rFonts w:ascii="Times New Roman" w:eastAsiaTheme="majorEastAsia" w:hAnsi="Times New Roman" w:cs="Times New Roman"/>
          <w:szCs w:val="21"/>
        </w:rPr>
        <w:t>）的两条合成路线如下：</w:t>
      </w:r>
    </w:p>
    <w:p w:rsidR="00F1661B" w:rsidRPr="00B661C2" w:rsidRDefault="004335EA" w:rsidP="00B661C2">
      <w:pPr>
        <w:spacing w:line="360" w:lineRule="auto"/>
        <w:jc w:val="center"/>
        <w:rPr>
          <w:rFonts w:ascii="Times New Roman" w:eastAsiaTheme="majorEastAsia" w:hAnsi="Times New Roman" w:cs="Times New Roman"/>
          <w:szCs w:val="21"/>
        </w:rPr>
      </w:pPr>
      <w:r>
        <w:rPr>
          <w:rFonts w:ascii="Times New Roman" w:eastAsiaTheme="majorEastAsia" w:hAnsi="Times New Roman" w:cs="Times New Roman" w:hint="eastAsia"/>
          <w:noProof/>
          <w:szCs w:val="21"/>
        </w:rPr>
        <w:drawing>
          <wp:inline distT="0" distB="0" distL="0" distR="0">
            <wp:extent cx="4714875" cy="919588"/>
            <wp:effectExtent l="0" t="0" r="0" b="0"/>
            <wp:docPr id="100228" name="图片 100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8" name="4d0cac1b-b78e-4831-a5b9-0dd23ee86c6d.jpg"/>
                    <pic:cNvPicPr/>
                  </pic:nvPicPr>
                  <pic:blipFill>
                    <a:blip r:embed="rId3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9126" cy="9321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已知：</w:t>
      </w:r>
      <w:r w:rsidRPr="00B661C2">
        <w:rPr>
          <w:rFonts w:ascii="宋体" w:eastAsia="宋体" w:hAnsi="宋体" w:cs="宋体" w:hint="eastAsia"/>
          <w:szCs w:val="21"/>
        </w:rPr>
        <w:t>Ⅰ</w:t>
      </w:r>
      <w:r w:rsidRPr="00B661C2">
        <w:rPr>
          <w:rFonts w:ascii="Times New Roman" w:eastAsiaTheme="majorEastAsia" w:hAnsi="Times New Roman" w:cs="Times New Roman"/>
          <w:szCs w:val="21"/>
        </w:rPr>
        <w:t>．</w:t>
      </w:r>
      <w:r w:rsidR="00B02C64">
        <w:rPr>
          <w:rFonts w:ascii="Times New Roman" w:eastAsiaTheme="majorEastAsia" w:hAnsi="Times New Roman" w:cs="Times New Roman"/>
          <w:noProof/>
          <w:szCs w:val="21"/>
        </w:rPr>
        <w:drawing>
          <wp:inline distT="0" distB="0" distL="0" distR="0">
            <wp:extent cx="1822507" cy="661987"/>
            <wp:effectExtent l="0" t="0" r="6350" b="5080"/>
            <wp:docPr id="100229" name="图片 100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9" name="7beca4f8b0ecf884e1081ac1d3cc6a22.jpeg"/>
                    <pic:cNvPicPr/>
                  </pic:nvPicPr>
                  <pic:blipFill>
                    <a:blip r:embed="rId3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1976" cy="672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noProof/>
          <w:szCs w:val="21"/>
        </w:rPr>
      </w:pPr>
      <w:r w:rsidRPr="00B661C2">
        <w:rPr>
          <w:rFonts w:ascii="宋体" w:eastAsia="宋体" w:hAnsi="宋体" w:cs="宋体" w:hint="eastAsia"/>
          <w:szCs w:val="21"/>
        </w:rPr>
        <w:t>Ⅱ</w:t>
      </w:r>
      <w:r w:rsidRPr="00B661C2">
        <w:rPr>
          <w:rFonts w:ascii="Times New Roman" w:eastAsiaTheme="majorEastAsia" w:hAnsi="Times New Roman" w:cs="Times New Roman"/>
          <w:szCs w:val="21"/>
        </w:rPr>
        <w:t>．</w:t>
      </w:r>
      <w:r w:rsidRPr="00B661C2">
        <w:rPr>
          <w:rFonts w:ascii="Times New Roman" w:eastAsiaTheme="majorEastAsia" w:hAnsi="Times New Roman" w:cs="Times New Roman"/>
          <w:noProof/>
          <w:szCs w:val="21"/>
        </w:rPr>
        <w:drawing>
          <wp:inline distT="0" distB="0" distL="0" distR="0">
            <wp:extent cx="1920000" cy="540000"/>
            <wp:effectExtent l="0" t="0" r="4445" b="0"/>
            <wp:docPr id="20" name="图片 20" descr="www.xinjiaoyu.com 新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34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0000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回答下列问题：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（</w:t>
      </w:r>
      <w:r w:rsidRPr="00B661C2">
        <w:rPr>
          <w:rFonts w:ascii="Times New Roman" w:eastAsiaTheme="majorEastAsia" w:hAnsi="Times New Roman" w:cs="Times New Roman"/>
          <w:szCs w:val="21"/>
        </w:rPr>
        <w:t>1</w:t>
      </w:r>
      <w:r w:rsidRPr="00B661C2">
        <w:rPr>
          <w:rFonts w:ascii="Times New Roman" w:eastAsiaTheme="majorEastAsia" w:hAnsi="Times New Roman" w:cs="Times New Roman"/>
          <w:szCs w:val="21"/>
        </w:rPr>
        <w:t>）</w:t>
      </w:r>
      <w:r w:rsidRPr="00B661C2">
        <w:rPr>
          <w:rFonts w:ascii="Times New Roman" w:eastAsiaTheme="majorEastAsia" w:hAnsi="Times New Roman" w:cs="Times New Roman"/>
          <w:szCs w:val="21"/>
        </w:rPr>
        <w:t>A</w:t>
      </w:r>
      <w:r w:rsidRPr="00B661C2">
        <w:rPr>
          <w:rFonts w:ascii="Times New Roman" w:eastAsiaTheme="majorEastAsia" w:hAnsi="Times New Roman" w:cs="Times New Roman"/>
          <w:szCs w:val="21"/>
        </w:rPr>
        <w:t>结构简式为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；</w:t>
      </w:r>
      <w:r w:rsidRPr="00B661C2">
        <w:rPr>
          <w:rFonts w:ascii="Times New Roman" w:eastAsiaTheme="majorEastAsia" w:hAnsi="Times New Roman" w:cs="Times New Roman"/>
          <w:szCs w:val="21"/>
        </w:rPr>
        <w:t>B</w:t>
      </w:r>
      <w:r w:rsidRPr="00B661C2">
        <w:rPr>
          <w:rFonts w:ascii="Times New Roman" w:eastAsiaTheme="majorEastAsia" w:hAnsi="Times New Roman" w:cs="Times New Roman"/>
          <w:szCs w:val="21"/>
        </w:rPr>
        <w:t>中含氧官能团名称为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（</w:t>
      </w:r>
      <w:r w:rsidRPr="00B661C2">
        <w:rPr>
          <w:rFonts w:ascii="Times New Roman" w:eastAsiaTheme="majorEastAsia" w:hAnsi="Times New Roman" w:cs="Times New Roman"/>
          <w:szCs w:val="21"/>
        </w:rPr>
        <w:t>2</w:t>
      </w:r>
      <w:r w:rsidRPr="00B661C2">
        <w:rPr>
          <w:rFonts w:ascii="Times New Roman" w:eastAsiaTheme="majorEastAsia" w:hAnsi="Times New Roman" w:cs="Times New Roman"/>
          <w:szCs w:val="21"/>
        </w:rPr>
        <w:t>）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740" w:dyaOrig="280">
          <v:shape id="_x0000_i1187" type="#_x0000_t75" alt="www.xinjiaoyu.com 新教育网" style="width:36.5pt;height:14.5pt" o:ole="">
            <v:imagedata r:id="rId346" o:title=""/>
          </v:shape>
          <o:OLEObject Type="Embed" ProgID="Equation.DSMT4" ShapeID="_x0000_i1187" DrawAspect="Content" ObjectID="_1811853426" r:id="rId347"/>
        </w:object>
      </w:r>
      <w:r w:rsidRPr="00B661C2">
        <w:rPr>
          <w:rFonts w:ascii="Times New Roman" w:eastAsiaTheme="majorEastAsia" w:hAnsi="Times New Roman" w:cs="Times New Roman"/>
          <w:szCs w:val="21"/>
        </w:rPr>
        <w:t>反应类型为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；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1059" w:dyaOrig="280">
          <v:shape id="_x0000_i1188" type="#_x0000_t75" alt="www.xinjiaoyu.com 新教育网" style="width:53.5pt;height:14.5pt" o:ole="">
            <v:imagedata r:id="rId348" o:title=""/>
          </v:shape>
          <o:OLEObject Type="Embed" ProgID="Equation.DSMT4" ShapeID="_x0000_i1188" DrawAspect="Content" ObjectID="_1811853427" r:id="rId349"/>
        </w:object>
      </w:r>
      <w:r w:rsidRPr="00B661C2">
        <w:rPr>
          <w:rFonts w:ascii="Times New Roman" w:eastAsiaTheme="majorEastAsia" w:hAnsi="Times New Roman" w:cs="Times New Roman"/>
          <w:szCs w:val="21"/>
        </w:rPr>
        <w:t>化学方程式为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（</w:t>
      </w:r>
      <w:r w:rsidRPr="00B661C2">
        <w:rPr>
          <w:rFonts w:ascii="Times New Roman" w:eastAsiaTheme="majorEastAsia" w:hAnsi="Times New Roman" w:cs="Times New Roman"/>
          <w:szCs w:val="21"/>
        </w:rPr>
        <w:t>3</w:t>
      </w:r>
      <w:r w:rsidRPr="00B661C2">
        <w:rPr>
          <w:rFonts w:ascii="Times New Roman" w:eastAsiaTheme="majorEastAsia" w:hAnsi="Times New Roman" w:cs="Times New Roman"/>
          <w:szCs w:val="21"/>
        </w:rPr>
        <w:t>）</w:t>
      </w:r>
      <w:r w:rsidRPr="00B661C2">
        <w:rPr>
          <w:rFonts w:ascii="Times New Roman" w:eastAsiaTheme="majorEastAsia" w:hAnsi="Times New Roman" w:cs="Times New Roman"/>
          <w:szCs w:val="21"/>
        </w:rPr>
        <w:t>G</w:t>
      </w:r>
      <w:r w:rsidRPr="00B661C2">
        <w:rPr>
          <w:rFonts w:ascii="Times New Roman" w:eastAsiaTheme="majorEastAsia" w:hAnsi="Times New Roman" w:cs="Times New Roman"/>
          <w:szCs w:val="21"/>
        </w:rPr>
        <w:t>的同分异构体中，同时满足下列条件的结构简式为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（写出一种即可）。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宋体" w:eastAsia="宋体" w:hAnsi="宋体" w:cs="宋体" w:hint="eastAsia"/>
          <w:szCs w:val="21"/>
        </w:rPr>
        <w:t>①</w:t>
      </w:r>
      <w:r w:rsidRPr="00B661C2">
        <w:rPr>
          <w:rFonts w:ascii="Times New Roman" w:eastAsiaTheme="majorEastAsia" w:hAnsi="Times New Roman" w:cs="Times New Roman"/>
          <w:szCs w:val="21"/>
        </w:rPr>
        <w:t>含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660" w:dyaOrig="360">
          <v:shape id="_x0000_i1189" type="#_x0000_t75" alt="www.xinjiaoyu.com 新教育网" style="width:33pt;height:18pt" o:ole="">
            <v:imagedata r:id="rId350" o:title=""/>
          </v:shape>
          <o:OLEObject Type="Embed" ProgID="Equation.DSMT4" ShapeID="_x0000_i1189" DrawAspect="Content" ObjectID="_1811853428" r:id="rId351"/>
        </w:object>
      </w:r>
      <w:r w:rsidRPr="00B661C2">
        <w:rPr>
          <w:rFonts w:ascii="Times New Roman" w:eastAsiaTheme="majorEastAsia" w:hAnsi="Times New Roman" w:cs="Times New Roman"/>
          <w:szCs w:val="21"/>
        </w:rPr>
        <w:t xml:space="preserve">    </w:t>
      </w:r>
      <w:r w:rsidRPr="00B661C2">
        <w:rPr>
          <w:rFonts w:ascii="宋体" w:eastAsia="宋体" w:hAnsi="宋体" w:cs="宋体" w:hint="eastAsia"/>
          <w:szCs w:val="21"/>
        </w:rPr>
        <w:t>②</w:t>
      </w:r>
      <w:r w:rsidRPr="00B661C2">
        <w:rPr>
          <w:rFonts w:ascii="Times New Roman" w:eastAsiaTheme="majorEastAsia" w:hAnsi="Times New Roman" w:cs="Times New Roman"/>
          <w:szCs w:val="21"/>
        </w:rPr>
        <w:t>含</w:t>
      </w:r>
      <w:r w:rsidRPr="00B661C2">
        <w:rPr>
          <w:rFonts w:ascii="Times New Roman" w:eastAsiaTheme="majorEastAsia" w:hAnsi="Times New Roman" w:cs="Times New Roman"/>
          <w:szCs w:val="21"/>
        </w:rPr>
        <w:t>2</w:t>
      </w:r>
      <w:r w:rsidRPr="00B661C2">
        <w:rPr>
          <w:rFonts w:ascii="Times New Roman" w:eastAsiaTheme="majorEastAsia" w:hAnsi="Times New Roman" w:cs="Times New Roman"/>
          <w:szCs w:val="21"/>
        </w:rPr>
        <w:t>个苯环</w:t>
      </w:r>
      <w:r w:rsidRPr="00B661C2">
        <w:rPr>
          <w:rFonts w:ascii="Times New Roman" w:eastAsiaTheme="majorEastAsia" w:hAnsi="Times New Roman" w:cs="Times New Roman"/>
          <w:szCs w:val="21"/>
        </w:rPr>
        <w:t xml:space="preserve">    </w:t>
      </w:r>
      <w:r w:rsidRPr="00B661C2">
        <w:rPr>
          <w:rFonts w:ascii="宋体" w:eastAsia="宋体" w:hAnsi="宋体" w:cs="宋体" w:hint="eastAsia"/>
          <w:szCs w:val="21"/>
        </w:rPr>
        <w:t>③</w:t>
      </w:r>
      <w:r w:rsidRPr="00B661C2">
        <w:rPr>
          <w:rFonts w:ascii="Times New Roman" w:eastAsiaTheme="majorEastAsia" w:hAnsi="Times New Roman" w:cs="Times New Roman"/>
          <w:szCs w:val="21"/>
        </w:rPr>
        <w:t>含</w:t>
      </w:r>
      <w:r w:rsidRPr="00B661C2">
        <w:rPr>
          <w:rFonts w:ascii="Times New Roman" w:eastAsiaTheme="majorEastAsia" w:hAnsi="Times New Roman" w:cs="Times New Roman"/>
          <w:szCs w:val="21"/>
        </w:rPr>
        <w:t>4</w:t>
      </w:r>
      <w:r w:rsidRPr="00B661C2">
        <w:rPr>
          <w:rFonts w:ascii="Times New Roman" w:eastAsiaTheme="majorEastAsia" w:hAnsi="Times New Roman" w:cs="Times New Roman"/>
          <w:szCs w:val="21"/>
        </w:rPr>
        <w:t>种不同化学环境的氢原子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（</w:t>
      </w:r>
      <w:r w:rsidRPr="00B661C2">
        <w:rPr>
          <w:rFonts w:ascii="Times New Roman" w:eastAsiaTheme="majorEastAsia" w:hAnsi="Times New Roman" w:cs="Times New Roman"/>
          <w:szCs w:val="21"/>
        </w:rPr>
        <w:t>4</w:t>
      </w:r>
      <w:r w:rsidRPr="00B661C2">
        <w:rPr>
          <w:rFonts w:ascii="Times New Roman" w:eastAsiaTheme="majorEastAsia" w:hAnsi="Times New Roman" w:cs="Times New Roman"/>
          <w:szCs w:val="21"/>
        </w:rPr>
        <w:t>）</w:t>
      </w:r>
      <w:r w:rsidRPr="00B661C2">
        <w:rPr>
          <w:rFonts w:ascii="Times New Roman" w:eastAsiaTheme="majorEastAsia" w:hAnsi="Times New Roman" w:cs="Times New Roman"/>
          <w:szCs w:val="21"/>
        </w:rPr>
        <w:t>H</w:t>
      </w:r>
      <w:r w:rsidRPr="00B661C2">
        <w:rPr>
          <w:rFonts w:ascii="Times New Roman" w:eastAsiaTheme="majorEastAsia" w:hAnsi="Times New Roman" w:cs="Times New Roman"/>
          <w:szCs w:val="21"/>
        </w:rPr>
        <w:t>中存在酰胺基</w:t>
      </w:r>
      <w:r w:rsidRPr="00B661C2">
        <w:rPr>
          <w:rFonts w:ascii="Times New Roman" w:eastAsiaTheme="majorEastAsia" w:hAnsi="Times New Roman" w:cs="Times New Roman"/>
          <w:szCs w:val="21"/>
        </w:rPr>
        <w:t>N</w:t>
      </w:r>
      <w:r w:rsidRPr="00B661C2">
        <w:rPr>
          <w:rFonts w:ascii="Times New Roman" w:eastAsiaTheme="majorEastAsia" w:hAnsi="Times New Roman" w:cs="Times New Roman"/>
          <w:szCs w:val="21"/>
        </w:rPr>
        <w:t>原子（</w:t>
      </w:r>
      <w:r w:rsidRPr="00B661C2">
        <w:rPr>
          <w:rFonts w:ascii="Times New Roman" w:eastAsiaTheme="majorEastAsia" w:hAnsi="Times New Roman" w:cs="Times New Roman"/>
          <w:szCs w:val="21"/>
        </w:rPr>
        <w:t>a</w:t>
      </w:r>
      <w:r w:rsidRPr="00B661C2">
        <w:rPr>
          <w:rFonts w:ascii="Times New Roman" w:eastAsiaTheme="majorEastAsia" w:hAnsi="Times New Roman" w:cs="Times New Roman"/>
          <w:szCs w:val="21"/>
        </w:rPr>
        <w:t>）和杂环</w:t>
      </w:r>
      <w:r w:rsidRPr="00B661C2">
        <w:rPr>
          <w:rFonts w:ascii="Times New Roman" w:eastAsiaTheme="majorEastAsia" w:hAnsi="Times New Roman" w:cs="Times New Roman"/>
          <w:szCs w:val="21"/>
        </w:rPr>
        <w:t>N</w:t>
      </w:r>
      <w:r w:rsidRPr="00B661C2">
        <w:rPr>
          <w:rFonts w:ascii="Times New Roman" w:eastAsiaTheme="majorEastAsia" w:hAnsi="Times New Roman" w:cs="Times New Roman"/>
          <w:szCs w:val="21"/>
        </w:rPr>
        <w:t>原子（</w:t>
      </w:r>
      <w:r w:rsidRPr="00B661C2">
        <w:rPr>
          <w:rFonts w:ascii="Times New Roman" w:eastAsiaTheme="majorEastAsia" w:hAnsi="Times New Roman" w:cs="Times New Roman"/>
          <w:szCs w:val="21"/>
        </w:rPr>
        <w:t>b</w:t>
      </w:r>
      <w:r w:rsidRPr="00B661C2">
        <w:rPr>
          <w:rFonts w:ascii="Times New Roman" w:eastAsiaTheme="majorEastAsia" w:hAnsi="Times New Roman" w:cs="Times New Roman"/>
          <w:szCs w:val="21"/>
        </w:rPr>
        <w:t>），</w:t>
      </w:r>
      <w:r w:rsidRPr="00B661C2">
        <w:rPr>
          <w:rFonts w:ascii="Times New Roman" w:eastAsiaTheme="majorEastAsia" w:hAnsi="Times New Roman" w:cs="Times New Roman"/>
          <w:szCs w:val="21"/>
        </w:rPr>
        <w:t>N</w:t>
      </w:r>
      <w:r w:rsidRPr="00B661C2">
        <w:rPr>
          <w:rFonts w:ascii="Times New Roman" w:eastAsiaTheme="majorEastAsia" w:hAnsi="Times New Roman" w:cs="Times New Roman"/>
          <w:szCs w:val="21"/>
        </w:rPr>
        <w:t>原子电子云密度越大，碱性</w:t>
      </w:r>
      <w:r w:rsidRPr="00B661C2">
        <w:rPr>
          <w:rFonts w:ascii="Times New Roman" w:eastAsiaTheme="majorEastAsia" w:hAnsi="Times New Roman" w:cs="Times New Roman"/>
          <w:szCs w:val="21"/>
        </w:rPr>
        <w:t>越强，则碱性较强的</w:t>
      </w:r>
      <w:r w:rsidRPr="00B661C2">
        <w:rPr>
          <w:rFonts w:ascii="Times New Roman" w:eastAsiaTheme="majorEastAsia" w:hAnsi="Times New Roman" w:cs="Times New Roman"/>
          <w:szCs w:val="21"/>
        </w:rPr>
        <w:t>N</w:t>
      </w:r>
      <w:r w:rsidRPr="00B661C2">
        <w:rPr>
          <w:rFonts w:ascii="Times New Roman" w:eastAsiaTheme="majorEastAsia" w:hAnsi="Times New Roman" w:cs="Times New Roman"/>
          <w:szCs w:val="21"/>
        </w:rPr>
        <w:t>原子是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（填</w:t>
      </w:r>
      <w:r w:rsidRPr="00B661C2">
        <w:rPr>
          <w:rFonts w:ascii="Times New Roman" w:eastAsiaTheme="majorEastAsia" w:hAnsi="Times New Roman" w:cs="Times New Roman"/>
          <w:szCs w:val="21"/>
        </w:rPr>
        <w:t>“a”</w:t>
      </w:r>
      <w:r w:rsidRPr="00B661C2">
        <w:rPr>
          <w:rFonts w:ascii="Times New Roman" w:eastAsiaTheme="majorEastAsia" w:hAnsi="Times New Roman" w:cs="Times New Roman"/>
          <w:szCs w:val="21"/>
        </w:rPr>
        <w:t>或</w:t>
      </w:r>
      <w:r w:rsidRPr="00B661C2">
        <w:rPr>
          <w:rFonts w:ascii="Times New Roman" w:eastAsiaTheme="majorEastAsia" w:hAnsi="Times New Roman" w:cs="Times New Roman"/>
          <w:szCs w:val="21"/>
        </w:rPr>
        <w:t>“b”</w:t>
      </w:r>
      <w:r w:rsidRPr="00B661C2">
        <w:rPr>
          <w:rFonts w:ascii="Times New Roman" w:eastAsiaTheme="majorEastAsia" w:hAnsi="Times New Roman" w:cs="Times New Roman"/>
          <w:szCs w:val="21"/>
        </w:rPr>
        <w:t>）。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（</w:t>
      </w:r>
      <w:r w:rsidRPr="00B661C2">
        <w:rPr>
          <w:rFonts w:ascii="Times New Roman" w:eastAsiaTheme="majorEastAsia" w:hAnsi="Times New Roman" w:cs="Times New Roman"/>
          <w:szCs w:val="21"/>
        </w:rPr>
        <w:t>5</w:t>
      </w:r>
      <w:r w:rsidRPr="00B661C2">
        <w:rPr>
          <w:rFonts w:ascii="Times New Roman" w:eastAsiaTheme="majorEastAsia" w:hAnsi="Times New Roman" w:cs="Times New Roman"/>
          <w:szCs w:val="21"/>
        </w:rPr>
        <w:t>）结合路线信息，用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880" w:dyaOrig="360">
          <v:shape id="_x0000_i1190" type="#_x0000_t75" alt="www.xinjiaoyu.com 新教育网" style="width:44.5pt;height:18pt" o:ole="">
            <v:imagedata r:id="rId352" o:title=""/>
          </v:shape>
          <o:OLEObject Type="Embed" ProgID="Equation.DSMT4" ShapeID="_x0000_i1190" DrawAspect="Content" ObjectID="_1811853429" r:id="rId353"/>
        </w:object>
      </w:r>
      <w:r w:rsidRPr="00B661C2">
        <w:rPr>
          <w:rFonts w:ascii="Times New Roman" w:eastAsiaTheme="majorEastAsia" w:hAnsi="Times New Roman" w:cs="Times New Roman"/>
          <w:szCs w:val="21"/>
        </w:rPr>
        <w:t>催化加氢时，下列有机物中最难反应的是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（填标号）。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A.</w:t>
      </w:r>
      <w:r w:rsidRPr="00B661C2">
        <w:rPr>
          <w:rFonts w:ascii="Times New Roman" w:eastAsiaTheme="majorEastAsia" w:hAnsi="Times New Roman" w:cs="Times New Roman"/>
          <w:szCs w:val="21"/>
        </w:rPr>
        <w:t>苯（</w:t>
      </w:r>
      <w:r w:rsidRPr="00B661C2">
        <w:rPr>
          <w:rFonts w:ascii="Times New Roman" w:eastAsiaTheme="majorEastAsia" w:hAnsi="Times New Roman" w:cs="Times New Roman"/>
          <w:noProof/>
          <w:szCs w:val="21"/>
        </w:rPr>
        <w:drawing>
          <wp:inline distT="0" distB="0" distL="0" distR="0">
            <wp:extent cx="332308" cy="360000"/>
            <wp:effectExtent l="0" t="0" r="0" b="2540"/>
            <wp:docPr id="21" name="图片 21" descr="www.xinjiaoyu.com 新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3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308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661C2">
        <w:rPr>
          <w:rFonts w:ascii="Times New Roman" w:eastAsiaTheme="majorEastAsia" w:hAnsi="Times New Roman" w:cs="Times New Roman"/>
          <w:szCs w:val="21"/>
        </w:rPr>
        <w:t>）</w:t>
      </w:r>
      <w:r w:rsidRPr="00B661C2">
        <w:rPr>
          <w:rFonts w:ascii="Times New Roman" w:eastAsiaTheme="majorEastAsia" w:hAnsi="Times New Roman" w:cs="Times New Roman"/>
          <w:szCs w:val="21"/>
        </w:rPr>
        <w:t xml:space="preserve">                B.</w:t>
      </w:r>
      <w:r w:rsidRPr="00B661C2">
        <w:rPr>
          <w:rFonts w:ascii="Times New Roman" w:eastAsiaTheme="majorEastAsia" w:hAnsi="Times New Roman" w:cs="Times New Roman"/>
          <w:szCs w:val="21"/>
        </w:rPr>
        <w:t>吡啶（</w:t>
      </w:r>
      <w:r w:rsidRPr="00B661C2">
        <w:rPr>
          <w:rFonts w:ascii="Times New Roman" w:eastAsiaTheme="majorEastAsia" w:hAnsi="Times New Roman" w:cs="Times New Roman"/>
          <w:noProof/>
          <w:szCs w:val="21"/>
        </w:rPr>
        <w:drawing>
          <wp:inline distT="0" distB="0" distL="0" distR="0">
            <wp:extent cx="367999" cy="504000"/>
            <wp:effectExtent l="0" t="0" r="0" b="0"/>
            <wp:docPr id="22" name="图片 22" descr="www.xinjiaoyu.com 新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3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999" cy="5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661C2">
        <w:rPr>
          <w:rFonts w:ascii="Times New Roman" w:eastAsiaTheme="majorEastAsia" w:hAnsi="Times New Roman" w:cs="Times New Roman"/>
          <w:szCs w:val="21"/>
        </w:rPr>
        <w:t>）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C.</w:t>
      </w:r>
      <w:r w:rsidRPr="00B661C2">
        <w:rPr>
          <w:rFonts w:ascii="Times New Roman" w:eastAsiaTheme="majorEastAsia" w:hAnsi="Times New Roman" w:cs="Times New Roman"/>
          <w:szCs w:val="21"/>
        </w:rPr>
        <w:t>环已</w:t>
      </w:r>
      <w:r w:rsidRPr="00B661C2">
        <w:rPr>
          <w:rFonts w:ascii="Times New Roman" w:eastAsiaTheme="majorEastAsia" w:hAnsi="Times New Roman" w:cs="Times New Roman"/>
          <w:szCs w:val="21"/>
        </w:rPr>
        <w:t>-1</w:t>
      </w:r>
      <w:r w:rsidRPr="00B661C2">
        <w:rPr>
          <w:rFonts w:ascii="Times New Roman" w:eastAsiaTheme="majorEastAsia" w:hAnsi="Times New Roman" w:cs="Times New Roman"/>
          <w:szCs w:val="21"/>
        </w:rPr>
        <w:t>，</w:t>
      </w:r>
      <w:r w:rsidRPr="00B661C2">
        <w:rPr>
          <w:rFonts w:ascii="Times New Roman" w:eastAsiaTheme="majorEastAsia" w:hAnsi="Times New Roman" w:cs="Times New Roman"/>
          <w:szCs w:val="21"/>
        </w:rPr>
        <w:t>3-</w:t>
      </w:r>
      <w:r w:rsidRPr="00B661C2">
        <w:rPr>
          <w:rFonts w:ascii="Times New Roman" w:eastAsiaTheme="majorEastAsia" w:hAnsi="Times New Roman" w:cs="Times New Roman"/>
          <w:szCs w:val="21"/>
        </w:rPr>
        <w:t>二烯（</w:t>
      </w:r>
      <w:r w:rsidRPr="00B661C2">
        <w:rPr>
          <w:rFonts w:ascii="Times New Roman" w:eastAsiaTheme="majorEastAsia" w:hAnsi="Times New Roman" w:cs="Times New Roman"/>
          <w:noProof/>
          <w:szCs w:val="21"/>
        </w:rPr>
        <w:drawing>
          <wp:inline distT="0" distB="0" distL="0" distR="0">
            <wp:extent cx="339231" cy="360000"/>
            <wp:effectExtent l="0" t="0" r="3810" b="2540"/>
            <wp:docPr id="23" name="图片 23" descr="www.xinjiaoyu.com 新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"/>
                    <pic:cNvPicPr/>
                  </pic:nvPicPr>
                  <pic:blipFill>
                    <a:blip r:embed="rId3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231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661C2">
        <w:rPr>
          <w:rFonts w:ascii="Times New Roman" w:eastAsiaTheme="majorEastAsia" w:hAnsi="Times New Roman" w:cs="Times New Roman"/>
          <w:szCs w:val="21"/>
        </w:rPr>
        <w:t>）</w:t>
      </w:r>
      <w:r w:rsidRPr="00B661C2">
        <w:rPr>
          <w:rFonts w:ascii="Times New Roman" w:eastAsiaTheme="majorEastAsia" w:hAnsi="Times New Roman" w:cs="Times New Roman"/>
          <w:szCs w:val="21"/>
        </w:rPr>
        <w:t xml:space="preserve">    D.</w:t>
      </w:r>
      <w:r w:rsidRPr="00B661C2">
        <w:rPr>
          <w:rFonts w:ascii="Times New Roman" w:eastAsiaTheme="majorEastAsia" w:hAnsi="Times New Roman" w:cs="Times New Roman"/>
          <w:szCs w:val="21"/>
        </w:rPr>
        <w:t>环己</w:t>
      </w:r>
      <w:r w:rsidRPr="00B661C2">
        <w:rPr>
          <w:rFonts w:ascii="Times New Roman" w:eastAsiaTheme="majorEastAsia" w:hAnsi="Times New Roman" w:cs="Times New Roman"/>
          <w:szCs w:val="21"/>
        </w:rPr>
        <w:t>-1</w:t>
      </w:r>
      <w:r w:rsidRPr="00B661C2">
        <w:rPr>
          <w:rFonts w:ascii="Times New Roman" w:eastAsiaTheme="majorEastAsia" w:hAnsi="Times New Roman" w:cs="Times New Roman"/>
          <w:szCs w:val="21"/>
        </w:rPr>
        <w:t>，</w:t>
      </w:r>
      <w:r w:rsidRPr="00B661C2">
        <w:rPr>
          <w:rFonts w:ascii="Times New Roman" w:eastAsiaTheme="majorEastAsia" w:hAnsi="Times New Roman" w:cs="Times New Roman"/>
          <w:szCs w:val="21"/>
        </w:rPr>
        <w:t>4-</w:t>
      </w:r>
      <w:r w:rsidRPr="00B661C2">
        <w:rPr>
          <w:rFonts w:ascii="Times New Roman" w:eastAsiaTheme="majorEastAsia" w:hAnsi="Times New Roman" w:cs="Times New Roman"/>
          <w:szCs w:val="21"/>
        </w:rPr>
        <w:t>二烯（</w:t>
      </w:r>
      <w:r w:rsidRPr="00B661C2">
        <w:rPr>
          <w:rFonts w:ascii="Times New Roman" w:eastAsiaTheme="majorEastAsia" w:hAnsi="Times New Roman" w:cs="Times New Roman"/>
          <w:noProof/>
          <w:szCs w:val="21"/>
        </w:rPr>
        <w:drawing>
          <wp:inline distT="0" distB="0" distL="0" distR="0">
            <wp:extent cx="339624" cy="360000"/>
            <wp:effectExtent l="0" t="0" r="3810" b="2540"/>
            <wp:docPr id="24" name="图片 24" descr="www.xinjiaoyu.com 新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3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624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661C2">
        <w:rPr>
          <w:rFonts w:ascii="Times New Roman" w:eastAsiaTheme="majorEastAsia" w:hAnsi="Times New Roman" w:cs="Times New Roman"/>
          <w:szCs w:val="21"/>
        </w:rPr>
        <w:t>）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（</w:t>
      </w:r>
      <w:r w:rsidRPr="00B661C2">
        <w:rPr>
          <w:rFonts w:ascii="Times New Roman" w:eastAsiaTheme="majorEastAsia" w:hAnsi="Times New Roman" w:cs="Times New Roman"/>
          <w:szCs w:val="21"/>
        </w:rPr>
        <w:t>6</w:t>
      </w:r>
      <w:r w:rsidRPr="00B661C2">
        <w:rPr>
          <w:rFonts w:ascii="Times New Roman" w:eastAsiaTheme="majorEastAsia" w:hAnsi="Times New Roman" w:cs="Times New Roman"/>
          <w:szCs w:val="21"/>
        </w:rPr>
        <w:t>）以</w:t>
      </w:r>
      <w:r w:rsidRPr="00B661C2">
        <w:rPr>
          <w:rFonts w:ascii="Times New Roman" w:eastAsiaTheme="majorEastAsia" w:hAnsi="Times New Roman" w:cs="Times New Roman"/>
          <w:noProof/>
          <w:szCs w:val="21"/>
        </w:rPr>
        <w:drawing>
          <wp:inline distT="0" distB="0" distL="0" distR="0">
            <wp:extent cx="1414284" cy="900000"/>
            <wp:effectExtent l="0" t="0" r="0" b="0"/>
            <wp:docPr id="25" name="图片 25" descr="www.xinjiaoyu.com 新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"/>
                    <pic:cNvPicPr/>
                  </pic:nvPicPr>
                  <pic:blipFill>
                    <a:blip r:embed="rId35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4284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661C2">
        <w:rPr>
          <w:rFonts w:ascii="Times New Roman" w:eastAsiaTheme="majorEastAsia" w:hAnsi="Times New Roman" w:cs="Times New Roman"/>
          <w:szCs w:val="21"/>
        </w:rPr>
        <w:t>，</w:t>
      </w:r>
      <w:r w:rsidRPr="00B661C2">
        <w:rPr>
          <w:rFonts w:ascii="Times New Roman" w:eastAsiaTheme="majorEastAsia" w:hAnsi="Times New Roman" w:cs="Times New Roman"/>
          <w:noProof/>
          <w:szCs w:val="21"/>
        </w:rPr>
        <w:drawing>
          <wp:inline distT="0" distB="0" distL="0" distR="0">
            <wp:extent cx="688001" cy="288000"/>
            <wp:effectExtent l="0" t="0" r="0" b="0"/>
            <wp:docPr id="26" name="图片 26" descr="www.xinjiaoyu.com 新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"/>
                    <pic:cNvPicPr/>
                  </pic:nvPicPr>
                  <pic:blipFill>
                    <a:blip r:embed="rId35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>
                              <a14:imgEffect>
                                <a14:brightnessContrast brigh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8001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661C2">
        <w:rPr>
          <w:rFonts w:ascii="Times New Roman" w:eastAsiaTheme="majorEastAsia" w:hAnsi="Times New Roman" w:cs="Times New Roman"/>
          <w:szCs w:val="21"/>
        </w:rPr>
        <w:t>为主要原料合成</w:t>
      </w:r>
      <w:r w:rsidRPr="00B661C2">
        <w:rPr>
          <w:rFonts w:ascii="Times New Roman" w:eastAsiaTheme="majorEastAsia" w:hAnsi="Times New Roman" w:cs="Times New Roman"/>
          <w:noProof/>
          <w:szCs w:val="21"/>
        </w:rPr>
        <w:drawing>
          <wp:inline distT="0" distB="0" distL="0" distR="0">
            <wp:extent cx="2200000" cy="780952"/>
            <wp:effectExtent l="0" t="0" r="0" b="635"/>
            <wp:docPr id="27" name="图片 27" descr="www.xinjiaoyu.com 新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"/>
                    <pic:cNvPicPr/>
                  </pic:nvPicPr>
                  <pic:blipFill>
                    <a:blip r:embed="rId3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000" cy="7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661C2">
        <w:rPr>
          <w:rFonts w:ascii="Times New Roman" w:eastAsiaTheme="majorEastAsia" w:hAnsi="Times New Roman" w:cs="Times New Roman"/>
          <w:szCs w:val="21"/>
        </w:rPr>
        <w:t>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利用上述信息补全合成路线。</w:t>
      </w:r>
    </w:p>
    <w:p w:rsidR="00911C3B" w:rsidRPr="00B661C2" w:rsidRDefault="004335EA" w:rsidP="00B661C2">
      <w:pPr>
        <w:spacing w:line="360" w:lineRule="auto"/>
        <w:jc w:val="center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noProof/>
          <w:szCs w:val="21"/>
        </w:rPr>
        <w:drawing>
          <wp:inline distT="0" distB="0" distL="0" distR="0">
            <wp:extent cx="3276409" cy="928687"/>
            <wp:effectExtent l="0" t="0" r="635" b="5080"/>
            <wp:docPr id="28" name="图片 28" descr="www.xinjiaoyu.com 新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"/>
                    <pic:cNvPicPr/>
                  </pic:nvPicPr>
                  <pic:blipFill>
                    <a:blip r:embed="rId36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3374" cy="933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20</w:t>
      </w:r>
      <w:r w:rsidRPr="00B661C2">
        <w:rPr>
          <w:rFonts w:ascii="Times New Roman" w:eastAsiaTheme="majorEastAsia" w:hAnsi="Times New Roman" w:cs="Times New Roman"/>
          <w:szCs w:val="21"/>
        </w:rPr>
        <w:t>．（</w:t>
      </w:r>
      <w:r w:rsidRPr="00B661C2">
        <w:rPr>
          <w:rFonts w:ascii="Times New Roman" w:eastAsiaTheme="majorEastAsia" w:hAnsi="Times New Roman" w:cs="Times New Roman"/>
          <w:szCs w:val="21"/>
        </w:rPr>
        <w:t>12</w:t>
      </w:r>
      <w:r w:rsidRPr="00B661C2">
        <w:rPr>
          <w:rFonts w:ascii="Times New Roman" w:eastAsiaTheme="majorEastAsia" w:hAnsi="Times New Roman" w:cs="Times New Roman"/>
          <w:szCs w:val="21"/>
        </w:rPr>
        <w:t>分）利用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460" w:dyaOrig="280">
          <v:shape id="_x0000_i1191" type="#_x0000_t75" alt="www.xinjiaoyu.com 新教育网" style="width:23.5pt;height:14.5pt" o:ole="">
            <v:imagedata r:id="rId362" o:title=""/>
          </v:shape>
          <o:OLEObject Type="Embed" ProgID="Equation.DSMT4" ShapeID="_x0000_i1191" DrawAspect="Content" ObjectID="_1811853430" r:id="rId363"/>
        </w:object>
      </w:r>
      <w:r w:rsidRPr="00B661C2">
        <w:rPr>
          <w:rFonts w:ascii="Times New Roman" w:eastAsiaTheme="majorEastAsia" w:hAnsi="Times New Roman" w:cs="Times New Roman"/>
          <w:szCs w:val="21"/>
        </w:rPr>
        <w:t>循环再生可将燃煤尾气中的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460" w:dyaOrig="360">
          <v:shape id="_x0000_i1192" type="#_x0000_t75" alt="www.xinjiaoyu.com 新教育网" style="width:23.5pt;height:18pt" o:ole="">
            <v:imagedata r:id="rId364" o:title=""/>
          </v:shape>
          <o:OLEObject Type="Embed" ProgID="Equation.DSMT4" ShapeID="_x0000_i1192" DrawAspect="Content" ObjectID="_1811853431" r:id="rId365"/>
        </w:object>
      </w:r>
      <w:r w:rsidRPr="00B661C2">
        <w:rPr>
          <w:rFonts w:ascii="Times New Roman" w:eastAsiaTheme="majorEastAsia" w:hAnsi="Times New Roman" w:cs="Times New Roman"/>
          <w:szCs w:val="21"/>
        </w:rPr>
        <w:t>转化生产单质硫，涉及的主要反应如下：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宋体" w:eastAsia="宋体" w:hAnsi="宋体" w:cs="宋体" w:hint="eastAsia"/>
          <w:szCs w:val="21"/>
        </w:rPr>
        <w:t>Ⅰ</w:t>
      </w:r>
      <w:r w:rsidRPr="00B661C2">
        <w:rPr>
          <w:rFonts w:ascii="Times New Roman" w:eastAsiaTheme="majorEastAsia" w:hAnsi="Times New Roman" w:cs="Times New Roman"/>
          <w:szCs w:val="21"/>
        </w:rPr>
        <w:t>．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4420" w:dyaOrig="360">
          <v:shape id="_x0000_i1193" type="#_x0000_t75" alt="www.xinjiaoyu.com 新教育网" style="width:221.5pt;height:18pt" o:ole="">
            <v:imagedata r:id="rId366" o:title=""/>
          </v:shape>
          <o:OLEObject Type="Embed" ProgID="Equation.DSMT4" ShapeID="_x0000_i1193" DrawAspect="Content" ObjectID="_1811853432" r:id="rId367"/>
        </w:objec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宋体" w:eastAsia="宋体" w:hAnsi="宋体" w:cs="宋体" w:hint="eastAsia"/>
          <w:szCs w:val="21"/>
        </w:rPr>
        <w:t>Ⅱ</w:t>
      </w:r>
      <w:r w:rsidRPr="00B661C2">
        <w:rPr>
          <w:rFonts w:ascii="Times New Roman" w:eastAsiaTheme="majorEastAsia" w:hAnsi="Times New Roman" w:cs="Times New Roman"/>
          <w:szCs w:val="21"/>
        </w:rPr>
        <w:t>．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4660" w:dyaOrig="360">
          <v:shape id="_x0000_i1194" type="#_x0000_t75" alt="www.xinjiaoyu.com 新教育网" style="width:233.5pt;height:18pt" o:ole="">
            <v:imagedata r:id="rId368" o:title=""/>
          </v:shape>
          <o:OLEObject Type="Embed" ProgID="Equation.DSMT4" ShapeID="_x0000_i1194" DrawAspect="Content" ObjectID="_1811853433" r:id="rId369"/>
        </w:objec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宋体" w:eastAsia="宋体" w:hAnsi="宋体" w:cs="宋体" w:hint="eastAsia"/>
          <w:szCs w:val="21"/>
        </w:rPr>
        <w:t>Ⅲ</w:t>
      </w:r>
      <w:r w:rsidRPr="00B661C2">
        <w:rPr>
          <w:rFonts w:ascii="Times New Roman" w:eastAsiaTheme="majorEastAsia" w:hAnsi="Times New Roman" w:cs="Times New Roman"/>
          <w:szCs w:val="21"/>
        </w:rPr>
        <w:t>．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4420" w:dyaOrig="360">
          <v:shape id="_x0000_i1195" type="#_x0000_t75" alt="www.xinjiaoyu.com 新教育网" style="width:221.5pt;height:18pt" o:ole="">
            <v:imagedata r:id="rId370" o:title=""/>
          </v:shape>
          <o:OLEObject Type="Embed" ProgID="Equation.DSMT4" ShapeID="_x0000_i1195" DrawAspect="Content" ObjectID="_1811853434" r:id="rId371"/>
        </w:objec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恒容条件下，按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1840" w:dyaOrig="360">
          <v:shape id="_x0000_i1196" type="#_x0000_t75" alt="www.xinjiaoyu.com 新教育网" style="width:92.5pt;height:18pt" o:ole="">
            <v:imagedata r:id="rId372" o:title=""/>
          </v:shape>
          <o:OLEObject Type="Embed" ProgID="Equation.DSMT4" ShapeID="_x0000_i1196" DrawAspect="Content" ObjectID="_1811853435" r:id="rId373"/>
        </w:object>
      </w:r>
      <w:r w:rsidRPr="00B661C2">
        <w:rPr>
          <w:rFonts w:ascii="Times New Roman" w:eastAsiaTheme="majorEastAsia" w:hAnsi="Times New Roman" w:cs="Times New Roman"/>
          <w:szCs w:val="21"/>
        </w:rPr>
        <w:t>和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980" w:dyaOrig="360">
          <v:shape id="_x0000_i1197" type="#_x0000_t75" alt="www.xinjiaoyu.com 新教育网" style="width:48.5pt;height:18pt" o:ole="">
            <v:imagedata r:id="rId374" o:title=""/>
          </v:shape>
          <o:OLEObject Type="Embed" ProgID="Equation.DSMT4" ShapeID="_x0000_i1197" DrawAspect="Content" ObjectID="_1811853436" r:id="rId375"/>
        </w:object>
      </w:r>
      <w:r w:rsidRPr="00B661C2">
        <w:rPr>
          <w:rFonts w:ascii="Times New Roman" w:eastAsiaTheme="majorEastAsia" w:hAnsi="Times New Roman" w:cs="Times New Roman"/>
          <w:szCs w:val="21"/>
        </w:rPr>
        <w:t>投料反应。平衡体系中，各气态物种的</w:t>
      </w:r>
      <w:r w:rsidR="00A83638" w:rsidRPr="00A83638">
        <w:rPr>
          <w:rFonts w:ascii="Times New Roman" w:eastAsiaTheme="majorEastAsia" w:hAnsi="Times New Roman" w:cs="Times New Roman"/>
          <w:position w:val="-10"/>
          <w:szCs w:val="21"/>
        </w:rPr>
        <w:object w:dxaOrig="420" w:dyaOrig="320">
          <v:shape id="_x0000_i1198" type="#_x0000_t75" alt="www.xinjiaoyu.com 新教育网" style="width:21pt;height:15.5pt" o:ole="">
            <v:imagedata r:id="rId376" o:title=""/>
          </v:shape>
          <o:OLEObject Type="Embed" ProgID="Equation.DSMT4" ShapeID="_x0000_i1198" DrawAspect="Content" ObjectID="_1811853437" r:id="rId377"/>
        </w:object>
      </w:r>
      <w:r w:rsidRPr="00B661C2">
        <w:rPr>
          <w:rFonts w:ascii="Times New Roman" w:eastAsiaTheme="majorEastAsia" w:hAnsi="Times New Roman" w:cs="Times New Roman"/>
          <w:szCs w:val="21"/>
        </w:rPr>
        <w:t>随温度的变化关系如图所示，</w:t>
      </w:r>
      <w:r w:rsidRPr="00B661C2">
        <w:rPr>
          <w:rFonts w:ascii="Times New Roman" w:eastAsiaTheme="majorEastAsia" w:hAnsi="Times New Roman" w:cs="Times New Roman"/>
          <w:szCs w:val="21"/>
        </w:rPr>
        <w:t>n</w:t>
      </w:r>
      <w:r w:rsidRPr="00B661C2">
        <w:rPr>
          <w:rFonts w:ascii="Times New Roman" w:eastAsiaTheme="majorEastAsia" w:hAnsi="Times New Roman" w:cs="Times New Roman"/>
          <w:szCs w:val="21"/>
        </w:rPr>
        <w:t>为气态物种物质的量的值。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已知：图示温度范围内反应</w:t>
      </w:r>
      <w:r w:rsidRPr="00B661C2">
        <w:rPr>
          <w:rFonts w:ascii="宋体" w:eastAsia="宋体" w:hAnsi="宋体" w:cs="宋体" w:hint="eastAsia"/>
          <w:szCs w:val="21"/>
        </w:rPr>
        <w:t>Ⅱ</w:t>
      </w:r>
      <w:r w:rsidRPr="00B661C2">
        <w:rPr>
          <w:rFonts w:ascii="Times New Roman" w:eastAsiaTheme="majorEastAsia" w:hAnsi="Times New Roman" w:cs="Times New Roman"/>
          <w:szCs w:val="21"/>
        </w:rPr>
        <w:t>平衡常数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779" w:dyaOrig="320">
          <v:shape id="_x0000_i1199" type="#_x0000_t75" alt="www.xinjiaoyu.com 新教育网" style="width:39pt;height:15.5pt" o:ole="">
            <v:imagedata r:id="rId378" o:title=""/>
          </v:shape>
          <o:OLEObject Type="Embed" ProgID="Equation.DSMT4" ShapeID="_x0000_i1199" DrawAspect="Content" ObjectID="_1811853438" r:id="rId379"/>
        </w:object>
      </w:r>
      <w:r w:rsidRPr="00B661C2">
        <w:rPr>
          <w:rFonts w:ascii="Times New Roman" w:eastAsiaTheme="majorEastAsia" w:hAnsi="Times New Roman" w:cs="Times New Roman"/>
          <w:szCs w:val="21"/>
        </w:rPr>
        <w:t>基本不变。</w:t>
      </w:r>
    </w:p>
    <w:p w:rsidR="00911C3B" w:rsidRPr="00B661C2" w:rsidRDefault="004335EA" w:rsidP="00B661C2">
      <w:pPr>
        <w:spacing w:line="360" w:lineRule="auto"/>
        <w:jc w:val="center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noProof/>
          <w:szCs w:val="21"/>
        </w:rPr>
        <w:drawing>
          <wp:inline distT="0" distB="0" distL="0" distR="0">
            <wp:extent cx="3067797" cy="2340000"/>
            <wp:effectExtent l="0" t="0" r="0" b="3175"/>
            <wp:docPr id="29" name="图片 29" descr="www.xinjiaoyu.com 新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"/>
                    <pic:cNvPicPr/>
                  </pic:nvPicPr>
                  <pic:blipFill>
                    <a:blip r:embed="rId38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7797" cy="23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回答下列问题：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（</w:t>
      </w:r>
      <w:r w:rsidRPr="00B661C2">
        <w:rPr>
          <w:rFonts w:ascii="Times New Roman" w:eastAsiaTheme="majorEastAsia" w:hAnsi="Times New Roman" w:cs="Times New Roman"/>
          <w:szCs w:val="21"/>
        </w:rPr>
        <w:t>1</w:t>
      </w:r>
      <w:r w:rsidRPr="00B661C2">
        <w:rPr>
          <w:rFonts w:ascii="Times New Roman" w:eastAsiaTheme="majorEastAsia" w:hAnsi="Times New Roman" w:cs="Times New Roman"/>
          <w:szCs w:val="21"/>
        </w:rPr>
        <w:t>）反应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3780" w:dyaOrig="360">
          <v:shape id="_x0000_i1200" type="#_x0000_t75" alt="www.xinjiaoyu.com 新教育网" style="width:189pt;height:18pt" o:ole="">
            <v:imagedata r:id="rId381" o:title=""/>
          </v:shape>
          <o:OLEObject Type="Embed" ProgID="Equation.DSMT4" ShapeID="_x0000_i1200" DrawAspect="Content" ObjectID="_1811853439" r:id="rId382"/>
        </w:object>
      </w:r>
      <w:r w:rsidRPr="00B661C2">
        <w:rPr>
          <w:rFonts w:ascii="Times New Roman" w:eastAsiaTheme="majorEastAsia" w:hAnsi="Times New Roman" w:cs="Times New Roman"/>
          <w:szCs w:val="21"/>
        </w:rPr>
        <w:t>的焓变</w:t>
      </w:r>
      <w:r w:rsidR="00A83638" w:rsidRPr="00A83638">
        <w:rPr>
          <w:rFonts w:ascii="Times New Roman" w:eastAsiaTheme="majorEastAsia" w:hAnsi="Times New Roman" w:cs="Times New Roman"/>
          <w:position w:val="-4"/>
          <w:szCs w:val="21"/>
        </w:rPr>
        <w:object w:dxaOrig="600" w:dyaOrig="260">
          <v:shape id="_x0000_i1201" type="#_x0000_t75" alt="www.xinjiaoyu.com 新教育网" style="width:30pt;height:12.5pt" o:ole="">
            <v:imagedata r:id="rId383" o:title=""/>
          </v:shape>
          <o:OLEObject Type="Embed" ProgID="Equation.DSMT4" ShapeID="_x0000_i1201" DrawAspect="Content" ObjectID="_1811853440" r:id="rId384"/>
        </w:objec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（用含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960" w:dyaOrig="360">
          <v:shape id="_x0000_i1202" type="#_x0000_t75" alt="www.xinjiaoyu.com 新教育网" style="width:48pt;height:18pt" o:ole="">
            <v:imagedata r:id="rId385" o:title=""/>
          </v:shape>
          <o:OLEObject Type="Embed" ProgID="Equation.DSMT4" ShapeID="_x0000_i1202" DrawAspect="Content" ObjectID="_1811853441" r:id="rId386"/>
        </w:object>
      </w:r>
      <w:r w:rsidRPr="00B661C2">
        <w:rPr>
          <w:rFonts w:ascii="Times New Roman" w:eastAsiaTheme="majorEastAsia" w:hAnsi="Times New Roman" w:cs="Times New Roman"/>
          <w:szCs w:val="21"/>
        </w:rPr>
        <w:t>的代数式表示）。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（</w:t>
      </w:r>
      <w:r w:rsidRPr="00B661C2">
        <w:rPr>
          <w:rFonts w:ascii="Times New Roman" w:eastAsiaTheme="majorEastAsia" w:hAnsi="Times New Roman" w:cs="Times New Roman"/>
          <w:szCs w:val="21"/>
        </w:rPr>
        <w:t>2</w:t>
      </w:r>
      <w:r w:rsidRPr="00B661C2">
        <w:rPr>
          <w:rFonts w:ascii="Times New Roman" w:eastAsiaTheme="majorEastAsia" w:hAnsi="Times New Roman" w:cs="Times New Roman"/>
          <w:szCs w:val="21"/>
        </w:rPr>
        <w:t>）乙线所示物种为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（填化学式）。反应</w:t>
      </w:r>
      <w:r w:rsidRPr="00B661C2">
        <w:rPr>
          <w:rFonts w:ascii="宋体" w:eastAsia="宋体" w:hAnsi="宋体" w:cs="宋体" w:hint="eastAsia"/>
          <w:szCs w:val="21"/>
        </w:rPr>
        <w:t>Ⅲ</w:t>
      </w:r>
      <w:r w:rsidRPr="00B661C2">
        <w:rPr>
          <w:rFonts w:ascii="Times New Roman" w:eastAsiaTheme="majorEastAsia" w:hAnsi="Times New Roman" w:cs="Times New Roman"/>
          <w:szCs w:val="21"/>
        </w:rPr>
        <w:t>的焓变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480" w:dyaOrig="360">
          <v:shape id="_x0000_i1203" type="#_x0000_t75" alt="www.xinjiaoyu.com 新教育网" style="width:24pt;height:18pt" o:ole="">
            <v:imagedata r:id="rId387" o:title=""/>
          </v:shape>
          <o:OLEObject Type="Embed" ProgID="Equation.DSMT4" ShapeID="_x0000_i1203" DrawAspect="Content" ObjectID="_1811853442" r:id="rId388"/>
        </w:object>
      </w:r>
      <w:r w:rsidRPr="00B661C2">
        <w:rPr>
          <w:rFonts w:ascii="Times New Roman" w:eastAsiaTheme="majorEastAsia" w:hAnsi="Times New Roman" w:cs="Times New Roman"/>
          <w:szCs w:val="21"/>
        </w:rPr>
        <w:t>___________0</w:t>
      </w:r>
      <w:r w:rsidRPr="00B661C2">
        <w:rPr>
          <w:rFonts w:ascii="Times New Roman" w:eastAsiaTheme="majorEastAsia" w:hAnsi="Times New Roman" w:cs="Times New Roman"/>
          <w:szCs w:val="21"/>
        </w:rPr>
        <w:t>（填</w:t>
      </w:r>
      <w:r w:rsidRPr="00B661C2">
        <w:rPr>
          <w:rFonts w:ascii="Times New Roman" w:eastAsiaTheme="majorEastAsia" w:hAnsi="Times New Roman" w:cs="Times New Roman"/>
          <w:szCs w:val="21"/>
        </w:rPr>
        <w:t>“</w:t>
      </w:r>
      <w:r w:rsidRPr="00B661C2">
        <w:rPr>
          <w:rFonts w:ascii="Times New Roman" w:eastAsiaTheme="majorEastAsia" w:hAnsi="Times New Roman" w:cs="Times New Roman"/>
          <w:szCs w:val="21"/>
        </w:rPr>
        <w:t>&gt;”“&lt;”</w:t>
      </w:r>
      <w:r w:rsidRPr="00B661C2">
        <w:rPr>
          <w:rFonts w:ascii="Times New Roman" w:eastAsiaTheme="majorEastAsia" w:hAnsi="Times New Roman" w:cs="Times New Roman"/>
          <w:szCs w:val="21"/>
        </w:rPr>
        <w:t>或</w:t>
      </w:r>
      <w:r w:rsidRPr="00B661C2">
        <w:rPr>
          <w:rFonts w:ascii="Times New Roman" w:eastAsiaTheme="majorEastAsia" w:hAnsi="Times New Roman" w:cs="Times New Roman"/>
          <w:szCs w:val="21"/>
        </w:rPr>
        <w:t>“=”</w:t>
      </w:r>
      <w:r w:rsidRPr="00B661C2">
        <w:rPr>
          <w:rFonts w:ascii="Times New Roman" w:eastAsiaTheme="majorEastAsia" w:hAnsi="Times New Roman" w:cs="Times New Roman"/>
          <w:szCs w:val="21"/>
        </w:rPr>
        <w:t>）。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（</w:t>
      </w:r>
      <w:r w:rsidRPr="00B661C2">
        <w:rPr>
          <w:rFonts w:ascii="Times New Roman" w:eastAsiaTheme="majorEastAsia" w:hAnsi="Times New Roman" w:cs="Times New Roman"/>
          <w:szCs w:val="21"/>
        </w:rPr>
        <w:t>3</w:t>
      </w:r>
      <w:r w:rsidRPr="00B661C2">
        <w:rPr>
          <w:rFonts w:ascii="Times New Roman" w:eastAsiaTheme="majorEastAsia" w:hAnsi="Times New Roman" w:cs="Times New Roman"/>
          <w:szCs w:val="21"/>
        </w:rPr>
        <w:t>）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240" w:dyaOrig="360">
          <v:shape id="_x0000_i1204" type="#_x0000_t75" alt="www.xinjiaoyu.com 新教育网" style="width:12pt;height:18pt" o:ole="">
            <v:imagedata r:id="rId389" o:title=""/>
          </v:shape>
          <o:OLEObject Type="Embed" ProgID="Equation.DSMT4" ShapeID="_x0000_i1204" DrawAspect="Content" ObjectID="_1811853443" r:id="rId390"/>
        </w:object>
      </w:r>
      <w:r w:rsidRPr="00B661C2">
        <w:rPr>
          <w:rFonts w:ascii="Times New Roman" w:eastAsiaTheme="majorEastAsia" w:hAnsi="Times New Roman" w:cs="Times New Roman"/>
          <w:szCs w:val="21"/>
        </w:rPr>
        <w:t>温度下，体系达平衡时，乙线、丙线所示物种的物质的量相等，若丁线所示物种为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540" w:dyaOrig="280">
          <v:shape id="_x0000_i1205" type="#_x0000_t75" alt="www.xinjiaoyu.com 新教育网" style="width:27pt;height:14.5pt" o:ole="">
            <v:imagedata r:id="rId391" o:title=""/>
          </v:shape>
          <o:OLEObject Type="Embed" ProgID="Equation.DSMT4" ShapeID="_x0000_i1205" DrawAspect="Content" ObjectID="_1811853444" r:id="rId392"/>
        </w:object>
      </w:r>
      <w:r w:rsidRPr="00B661C2">
        <w:rPr>
          <w:rFonts w:ascii="Times New Roman" w:eastAsiaTheme="majorEastAsia" w:hAnsi="Times New Roman" w:cs="Times New Roman"/>
          <w:szCs w:val="21"/>
        </w:rPr>
        <w:t>，则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280" w:dyaOrig="360">
          <v:shape id="_x0000_i1206" type="#_x0000_t75" alt="www.xinjiaoyu.com 新教育网" style="width:14.5pt;height:18pt" o:ole="">
            <v:imagedata r:id="rId393" o:title=""/>
          </v:shape>
          <o:OLEObject Type="Embed" ProgID="Equation.DSMT4" ShapeID="_x0000_i1206" DrawAspect="Content" ObjectID="_1811853445" r:id="rId394"/>
        </w:object>
      </w:r>
      <w:r w:rsidRPr="00B661C2">
        <w:rPr>
          <w:rFonts w:ascii="Times New Roman" w:eastAsiaTheme="majorEastAsia" w:hAnsi="Times New Roman" w:cs="Times New Roman"/>
          <w:szCs w:val="21"/>
        </w:rPr>
        <w:t>为</w: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440" w:dyaOrig="280">
          <v:shape id="_x0000_i1207" type="#_x0000_t75" alt="www.xinjiaoyu.com 新教育网" style="width:21.5pt;height:14.5pt" o:ole="">
            <v:imagedata r:id="rId395" o:title=""/>
          </v:shape>
          <o:OLEObject Type="Embed" ProgID="Equation.DSMT4" ShapeID="_x0000_i1207" DrawAspect="Content" ObjectID="_1811853446" r:id="rId396"/>
        </w:object>
      </w:r>
      <w:r w:rsidRPr="00B661C2">
        <w:rPr>
          <w:rFonts w:ascii="Times New Roman" w:eastAsiaTheme="majorEastAsia" w:hAnsi="Times New Roman" w:cs="Times New Roman"/>
          <w:szCs w:val="21"/>
        </w:rPr>
        <w:t>（用含</w:t>
      </w:r>
      <w:r w:rsidRPr="00B661C2">
        <w:rPr>
          <w:rFonts w:ascii="Times New Roman" w:eastAsiaTheme="majorEastAsia" w:hAnsi="Times New Roman" w:cs="Times New Roman"/>
          <w:szCs w:val="21"/>
        </w:rPr>
        <w:t>a</w:t>
      </w:r>
      <w:r w:rsidRPr="00B661C2">
        <w:rPr>
          <w:rFonts w:ascii="Times New Roman" w:eastAsiaTheme="majorEastAsia" w:hAnsi="Times New Roman" w:cs="Times New Roman"/>
          <w:szCs w:val="21"/>
        </w:rPr>
        <w:t>的代数式表示）；此时，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460" w:dyaOrig="280">
          <v:shape id="_x0000_i1208" type="#_x0000_t75" alt="www.xinjiaoyu.com 新教育网" style="width:23.5pt;height:14.5pt" o:ole="">
            <v:imagedata r:id="rId397" o:title=""/>
          </v:shape>
          <o:OLEObject Type="Embed" ProgID="Equation.DSMT4" ShapeID="_x0000_i1208" DrawAspect="Content" ObjectID="_1811853447" r:id="rId398"/>
        </w:object>
      </w:r>
      <w:r w:rsidRPr="00B661C2">
        <w:rPr>
          <w:rFonts w:ascii="Times New Roman" w:eastAsiaTheme="majorEastAsia" w:hAnsi="Times New Roman" w:cs="Times New Roman"/>
          <w:szCs w:val="21"/>
        </w:rPr>
        <w:t>与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720" w:dyaOrig="360">
          <v:shape id="_x0000_i1209" type="#_x0000_t75" alt="www.xinjiaoyu.com 新教育网" style="width:36pt;height:18pt" o:ole="">
            <v:imagedata r:id="rId399" o:title=""/>
          </v:shape>
          <o:OLEObject Type="Embed" ProgID="Equation.DSMT4" ShapeID="_x0000_i1209" DrawAspect="Content" ObjectID="_1811853448" r:id="rId400"/>
        </w:object>
      </w:r>
      <w:r w:rsidRPr="00B661C2">
        <w:rPr>
          <w:rFonts w:ascii="Times New Roman" w:eastAsiaTheme="majorEastAsia" w:hAnsi="Times New Roman" w:cs="Times New Roman"/>
          <w:szCs w:val="21"/>
        </w:rPr>
        <w:t>物质的量的差值</w:t>
      </w:r>
      <w:r w:rsidR="00A83638" w:rsidRPr="00A83638">
        <w:rPr>
          <w:rFonts w:ascii="Times New Roman" w:eastAsiaTheme="majorEastAsia" w:hAnsi="Times New Roman" w:cs="Times New Roman"/>
          <w:position w:val="-14"/>
          <w:szCs w:val="21"/>
        </w:rPr>
        <w:object w:dxaOrig="2180" w:dyaOrig="400">
          <v:shape id="_x0000_i1210" type="#_x0000_t75" alt="www.xinjiaoyu.com 新教育网" style="width:108.5pt;height:20.5pt" o:ole="">
            <v:imagedata r:id="rId401" o:title=""/>
          </v:shape>
          <o:OLEObject Type="Embed" ProgID="Equation.DSMT4" ShapeID="_x0000_i1210" DrawAspect="Content" ObjectID="_1811853449" r:id="rId402"/>
        </w:objec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="00A83638" w:rsidRPr="00A83638">
        <w:rPr>
          <w:rFonts w:ascii="Times New Roman" w:eastAsiaTheme="majorEastAsia" w:hAnsi="Times New Roman" w:cs="Times New Roman"/>
          <w:position w:val="-6"/>
          <w:szCs w:val="21"/>
        </w:rPr>
        <w:object w:dxaOrig="440" w:dyaOrig="280">
          <v:shape id="_x0000_i1211" type="#_x0000_t75" alt="www.xinjiaoyu.com 新教育网" style="width:21.5pt;height:14.5pt" o:ole="">
            <v:imagedata r:id="rId403" o:title=""/>
          </v:shape>
          <o:OLEObject Type="Embed" ProgID="Equation.DSMT4" ShapeID="_x0000_i1211" DrawAspect="Content" ObjectID="_1811853450" r:id="rId404"/>
        </w:object>
      </w:r>
      <w:r w:rsidRPr="00B661C2">
        <w:rPr>
          <w:rFonts w:ascii="Times New Roman" w:eastAsiaTheme="majorEastAsia" w:hAnsi="Times New Roman" w:cs="Times New Roman"/>
          <w:szCs w:val="21"/>
        </w:rPr>
        <w:t>（用含</w:t>
      </w:r>
      <w:r w:rsidRPr="00B661C2">
        <w:rPr>
          <w:rFonts w:ascii="Times New Roman" w:eastAsiaTheme="majorEastAsia" w:hAnsi="Times New Roman" w:cs="Times New Roman"/>
          <w:szCs w:val="21"/>
        </w:rPr>
        <w:t>a</w:t>
      </w:r>
      <w:r w:rsidRPr="00B661C2">
        <w:rPr>
          <w:rFonts w:ascii="Times New Roman" w:eastAsiaTheme="majorEastAsia" w:hAnsi="Times New Roman" w:cs="Times New Roman"/>
          <w:szCs w:val="21"/>
        </w:rPr>
        <w:t>的最简代数式表示）。</w:t>
      </w:r>
    </w:p>
    <w:p w:rsidR="00911C3B" w:rsidRPr="00B661C2" w:rsidRDefault="004335EA" w:rsidP="00B661C2">
      <w:pPr>
        <w:spacing w:line="360" w:lineRule="auto"/>
        <w:jc w:val="left"/>
        <w:rPr>
          <w:rFonts w:ascii="Times New Roman" w:eastAsiaTheme="majorEastAsia" w:hAnsi="Times New Roman" w:cs="Times New Roman"/>
          <w:szCs w:val="21"/>
        </w:rPr>
      </w:pPr>
      <w:r w:rsidRPr="00B661C2">
        <w:rPr>
          <w:rFonts w:ascii="Times New Roman" w:eastAsiaTheme="majorEastAsia" w:hAnsi="Times New Roman" w:cs="Times New Roman"/>
          <w:szCs w:val="21"/>
        </w:rPr>
        <w:t>（</w:t>
      </w:r>
      <w:r w:rsidRPr="00B661C2">
        <w:rPr>
          <w:rFonts w:ascii="Times New Roman" w:eastAsiaTheme="majorEastAsia" w:hAnsi="Times New Roman" w:cs="Times New Roman"/>
          <w:szCs w:val="21"/>
        </w:rPr>
        <w:t>4</w:t>
      </w:r>
      <w:r w:rsidRPr="00B661C2">
        <w:rPr>
          <w:rFonts w:ascii="Times New Roman" w:eastAsiaTheme="majorEastAsia" w:hAnsi="Times New Roman" w:cs="Times New Roman"/>
          <w:szCs w:val="21"/>
        </w:rPr>
        <w:t>）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280" w:dyaOrig="360">
          <v:shape id="_x0000_i1212" type="#_x0000_t75" alt="www.xinjiaoyu.com 新教育网" style="width:14.5pt;height:18pt" o:ole="">
            <v:imagedata r:id="rId405" o:title=""/>
          </v:shape>
          <o:OLEObject Type="Embed" ProgID="Equation.DSMT4" ShapeID="_x0000_i1212" DrawAspect="Content" ObjectID="_1811853451" r:id="rId406"/>
        </w:object>
      </w:r>
      <w:r w:rsidRPr="00B661C2">
        <w:rPr>
          <w:rFonts w:ascii="Times New Roman" w:eastAsiaTheme="majorEastAsia" w:hAnsi="Times New Roman" w:cs="Times New Roman"/>
          <w:szCs w:val="21"/>
        </w:rPr>
        <w:t>温度下，体系达平衡后，压缩容器体积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280" w:dyaOrig="360">
          <v:shape id="_x0000_i1213" type="#_x0000_t75" alt="www.xinjiaoyu.com 新教育网" style="width:14.5pt;height:18pt" o:ole="">
            <v:imagedata r:id="rId407" o:title=""/>
          </v:shape>
          <o:OLEObject Type="Embed" ProgID="Equation.DSMT4" ShapeID="_x0000_i1213" DrawAspect="Content" ObjectID="_1811853452" r:id="rId408"/>
        </w:object>
      </w:r>
      <w:r w:rsidRPr="00B661C2">
        <w:rPr>
          <w:rFonts w:ascii="Times New Roman" w:eastAsiaTheme="majorEastAsia" w:hAnsi="Times New Roman" w:cs="Times New Roman"/>
          <w:szCs w:val="21"/>
        </w:rPr>
        <w:t>产率增大。与压缩前相比，重新达平衡时，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460" w:dyaOrig="360">
          <v:shape id="_x0000_i1214" type="#_x0000_t75" alt="www.xinjiaoyu.com 新教育网" style="width:23.5pt;height:18pt" o:ole="">
            <v:imagedata r:id="rId409" o:title=""/>
          </v:shape>
          <o:OLEObject Type="Embed" ProgID="Equation.DSMT4" ShapeID="_x0000_i1214" DrawAspect="Content" ObjectID="_1811853453" r:id="rId410"/>
        </w:object>
      </w:r>
      <w:r w:rsidRPr="00B661C2">
        <w:rPr>
          <w:rFonts w:ascii="Times New Roman" w:eastAsiaTheme="majorEastAsia" w:hAnsi="Times New Roman" w:cs="Times New Roman"/>
          <w:szCs w:val="21"/>
        </w:rPr>
        <w:t>与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340" w:dyaOrig="360">
          <v:shape id="_x0000_i1215" type="#_x0000_t75" alt="www.xinjiaoyu.com 新教育网" style="width:17.5pt;height:18pt" o:ole="">
            <v:imagedata r:id="rId411" o:title=""/>
          </v:shape>
          <o:OLEObject Type="Embed" ProgID="Equation.DSMT4" ShapeID="_x0000_i1215" DrawAspect="Content" ObjectID="_1811853454" r:id="rId412"/>
        </w:object>
      </w:r>
      <w:r w:rsidRPr="00B661C2">
        <w:rPr>
          <w:rFonts w:ascii="Times New Roman" w:eastAsiaTheme="majorEastAsia" w:hAnsi="Times New Roman" w:cs="Times New Roman"/>
          <w:szCs w:val="21"/>
        </w:rPr>
        <w:t>物质的量之比</w:t>
      </w:r>
      <w:r w:rsidR="00A83638" w:rsidRPr="00A83638">
        <w:rPr>
          <w:rFonts w:ascii="Times New Roman" w:eastAsiaTheme="majorEastAsia" w:hAnsi="Times New Roman" w:cs="Times New Roman"/>
          <w:position w:val="-32"/>
          <w:szCs w:val="21"/>
        </w:rPr>
        <w:object w:dxaOrig="840" w:dyaOrig="740">
          <v:shape id="_x0000_i1216" type="#_x0000_t75" alt="www.xinjiaoyu.com 新教育网" style="width:42pt;height:36.5pt" o:ole="">
            <v:imagedata r:id="rId413" o:title=""/>
          </v:shape>
          <o:OLEObject Type="Embed" ProgID="Equation.DSMT4" ShapeID="_x0000_i1216" DrawAspect="Content" ObjectID="_1811853455" r:id="rId414"/>
        </w:objec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（填</w:t>
      </w:r>
      <w:r w:rsidRPr="00B661C2">
        <w:rPr>
          <w:rFonts w:ascii="Times New Roman" w:eastAsiaTheme="majorEastAsia" w:hAnsi="Times New Roman" w:cs="Times New Roman"/>
          <w:szCs w:val="21"/>
        </w:rPr>
        <w:t>“</w:t>
      </w:r>
      <w:r w:rsidRPr="00B661C2">
        <w:rPr>
          <w:rFonts w:ascii="Times New Roman" w:eastAsiaTheme="majorEastAsia" w:hAnsi="Times New Roman" w:cs="Times New Roman"/>
          <w:szCs w:val="21"/>
        </w:rPr>
        <w:t>增大</w:t>
      </w:r>
      <w:r w:rsidRPr="00B661C2">
        <w:rPr>
          <w:rFonts w:ascii="Times New Roman" w:eastAsiaTheme="majorEastAsia" w:hAnsi="Times New Roman" w:cs="Times New Roman"/>
          <w:szCs w:val="21"/>
        </w:rPr>
        <w:t>”“</w:t>
      </w:r>
      <w:r w:rsidRPr="00B661C2">
        <w:rPr>
          <w:rFonts w:ascii="Times New Roman" w:eastAsiaTheme="majorEastAsia" w:hAnsi="Times New Roman" w:cs="Times New Roman"/>
          <w:szCs w:val="21"/>
        </w:rPr>
        <w:t>减小</w:t>
      </w:r>
      <w:r w:rsidRPr="00B661C2">
        <w:rPr>
          <w:rFonts w:ascii="Times New Roman" w:eastAsiaTheme="majorEastAsia" w:hAnsi="Times New Roman" w:cs="Times New Roman"/>
          <w:szCs w:val="21"/>
        </w:rPr>
        <w:t>”</w:t>
      </w:r>
      <w:r w:rsidRPr="00B661C2">
        <w:rPr>
          <w:rFonts w:ascii="Times New Roman" w:eastAsiaTheme="majorEastAsia" w:hAnsi="Times New Roman" w:cs="Times New Roman"/>
          <w:szCs w:val="21"/>
        </w:rPr>
        <w:t>或</w:t>
      </w:r>
      <w:r w:rsidRPr="00B661C2">
        <w:rPr>
          <w:rFonts w:ascii="Times New Roman" w:eastAsiaTheme="majorEastAsia" w:hAnsi="Times New Roman" w:cs="Times New Roman"/>
          <w:szCs w:val="21"/>
        </w:rPr>
        <w:t>“</w:t>
      </w:r>
      <w:r w:rsidRPr="00B661C2">
        <w:rPr>
          <w:rFonts w:ascii="Times New Roman" w:eastAsiaTheme="majorEastAsia" w:hAnsi="Times New Roman" w:cs="Times New Roman"/>
          <w:szCs w:val="21"/>
        </w:rPr>
        <w:t>不变</w:t>
      </w:r>
      <w:r w:rsidRPr="00B661C2">
        <w:rPr>
          <w:rFonts w:ascii="Times New Roman" w:eastAsiaTheme="majorEastAsia" w:hAnsi="Times New Roman" w:cs="Times New Roman"/>
          <w:szCs w:val="21"/>
        </w:rPr>
        <w:t>”</w:t>
      </w:r>
      <w:r w:rsidRPr="00B661C2">
        <w:rPr>
          <w:rFonts w:ascii="Times New Roman" w:eastAsiaTheme="majorEastAsia" w:hAnsi="Times New Roman" w:cs="Times New Roman"/>
          <w:szCs w:val="21"/>
        </w:rPr>
        <w:t>），</w:t>
      </w:r>
      <w:r w:rsidR="00A83638" w:rsidRPr="00A83638">
        <w:rPr>
          <w:rFonts w:ascii="Times New Roman" w:eastAsiaTheme="majorEastAsia" w:hAnsi="Times New Roman" w:cs="Times New Roman"/>
          <w:position w:val="-12"/>
          <w:szCs w:val="21"/>
        </w:rPr>
        <w:object w:dxaOrig="520" w:dyaOrig="360">
          <v:shape id="_x0000_i1217" type="#_x0000_t75" alt="www.xinjiaoyu.com 新教育网" style="width:26.5pt;height:18pt" o:ole="">
            <v:imagedata r:id="rId415" o:title=""/>
          </v:shape>
          <o:OLEObject Type="Embed" ProgID="Equation.DSMT4" ShapeID="_x0000_i1217" DrawAspect="Content" ObjectID="_1811853456" r:id="rId416"/>
        </w:object>
      </w:r>
      <w:r w:rsidRPr="00B661C2">
        <w:rPr>
          <w:rFonts w:ascii="Times New Roman" w:eastAsiaTheme="majorEastAsia" w:hAnsi="Times New Roman" w:cs="Times New Roman"/>
          <w:szCs w:val="21"/>
        </w:rPr>
        <w:t>物质的量</w:t>
      </w:r>
      <w:r w:rsidR="00A83638" w:rsidRPr="00A83638">
        <w:rPr>
          <w:rFonts w:ascii="Times New Roman" w:eastAsiaTheme="majorEastAsia" w:hAnsi="Times New Roman" w:cs="Times New Roman"/>
          <w:position w:val="-14"/>
          <w:szCs w:val="21"/>
        </w:rPr>
        <w:object w:dxaOrig="859" w:dyaOrig="400">
          <v:shape id="_x0000_i1218" type="#_x0000_t75" alt="www.xinjiaoyu.com 新教育网" style="width:42.5pt;height:20.5pt" o:ole="">
            <v:imagedata r:id="rId417" o:title=""/>
          </v:shape>
          <o:OLEObject Type="Embed" ProgID="Equation.DSMT4" ShapeID="_x0000_i1218" DrawAspect="Content" ObjectID="_1811853457" r:id="rId418"/>
        </w:object>
      </w:r>
      <w:r w:rsidRPr="00B661C2">
        <w:rPr>
          <w:rFonts w:ascii="Times New Roman" w:eastAsiaTheme="majorEastAsia" w:hAnsi="Times New Roman" w:cs="Times New Roman"/>
          <w:szCs w:val="21"/>
        </w:rPr>
        <w:t>___________</w:t>
      </w:r>
      <w:r w:rsidRPr="00B661C2">
        <w:rPr>
          <w:rFonts w:ascii="Times New Roman" w:eastAsiaTheme="majorEastAsia" w:hAnsi="Times New Roman" w:cs="Times New Roman"/>
          <w:szCs w:val="21"/>
        </w:rPr>
        <w:t>（填</w:t>
      </w:r>
      <w:r w:rsidRPr="00B661C2">
        <w:rPr>
          <w:rFonts w:ascii="Times New Roman" w:eastAsiaTheme="majorEastAsia" w:hAnsi="Times New Roman" w:cs="Times New Roman"/>
          <w:szCs w:val="21"/>
        </w:rPr>
        <w:t>“</w:t>
      </w:r>
      <w:r w:rsidRPr="00B661C2">
        <w:rPr>
          <w:rFonts w:ascii="Times New Roman" w:eastAsiaTheme="majorEastAsia" w:hAnsi="Times New Roman" w:cs="Times New Roman"/>
          <w:szCs w:val="21"/>
        </w:rPr>
        <w:t>增大</w:t>
      </w:r>
      <w:r w:rsidRPr="00B661C2">
        <w:rPr>
          <w:rFonts w:ascii="Times New Roman" w:eastAsiaTheme="majorEastAsia" w:hAnsi="Times New Roman" w:cs="Times New Roman"/>
          <w:szCs w:val="21"/>
        </w:rPr>
        <w:t>”“</w:t>
      </w:r>
      <w:r w:rsidRPr="00B661C2">
        <w:rPr>
          <w:rFonts w:ascii="Times New Roman" w:eastAsiaTheme="majorEastAsia" w:hAnsi="Times New Roman" w:cs="Times New Roman"/>
          <w:szCs w:val="21"/>
        </w:rPr>
        <w:t>减小</w:t>
      </w:r>
      <w:r w:rsidRPr="00B661C2">
        <w:rPr>
          <w:rFonts w:ascii="Times New Roman" w:eastAsiaTheme="majorEastAsia" w:hAnsi="Times New Roman" w:cs="Times New Roman"/>
          <w:szCs w:val="21"/>
        </w:rPr>
        <w:t>”</w:t>
      </w:r>
      <w:r w:rsidRPr="00B661C2">
        <w:rPr>
          <w:rFonts w:ascii="Times New Roman" w:eastAsiaTheme="majorEastAsia" w:hAnsi="Times New Roman" w:cs="Times New Roman"/>
          <w:szCs w:val="21"/>
        </w:rPr>
        <w:t>或</w:t>
      </w:r>
      <w:r w:rsidRPr="00B661C2">
        <w:rPr>
          <w:rFonts w:ascii="Times New Roman" w:eastAsiaTheme="majorEastAsia" w:hAnsi="Times New Roman" w:cs="Times New Roman"/>
          <w:szCs w:val="21"/>
        </w:rPr>
        <w:t>“</w:t>
      </w:r>
      <w:r w:rsidRPr="00B661C2">
        <w:rPr>
          <w:rFonts w:ascii="Times New Roman" w:eastAsiaTheme="majorEastAsia" w:hAnsi="Times New Roman" w:cs="Times New Roman"/>
          <w:szCs w:val="21"/>
        </w:rPr>
        <w:t>不变</w:t>
      </w:r>
      <w:r w:rsidRPr="00B661C2">
        <w:rPr>
          <w:rFonts w:ascii="Times New Roman" w:eastAsiaTheme="majorEastAsia" w:hAnsi="Times New Roman" w:cs="Times New Roman"/>
          <w:szCs w:val="21"/>
        </w:rPr>
        <w:t>”</w:t>
      </w:r>
      <w:r w:rsidRPr="00B661C2">
        <w:rPr>
          <w:rFonts w:ascii="Times New Roman" w:eastAsiaTheme="majorEastAsia" w:hAnsi="Times New Roman" w:cs="Times New Roman"/>
          <w:szCs w:val="21"/>
        </w:rPr>
        <w:t>）。</w:t>
      </w:r>
      <w:r w:rsidRPr="00B661C2">
        <w:rPr>
          <w:rFonts w:ascii="Times New Roman" w:eastAsiaTheme="majorEastAsia" w:hAnsi="Times New Roman" w:cs="Times New Roman"/>
          <w:szCs w:val="21"/>
        </w:rPr>
        <w:t xml:space="preserve"> </w:t>
      </w:r>
    </w:p>
    <w:p w:rsidR="00175477" w:rsidRPr="00B661C2" w:rsidRDefault="00175477" w:rsidP="00B661C2">
      <w:pPr>
        <w:tabs>
          <w:tab w:val="left" w:pos="1365"/>
        </w:tabs>
        <w:spacing w:line="360" w:lineRule="auto"/>
        <w:rPr>
          <w:rFonts w:ascii="Times New Roman" w:eastAsiaTheme="majorEastAsia" w:hAnsi="Times New Roman" w:cs="Times New Roman"/>
          <w:szCs w:val="21"/>
        </w:rPr>
      </w:pPr>
    </w:p>
    <w:sectPr w:rsidR="00175477" w:rsidRPr="00B661C2" w:rsidSect="007844EE">
      <w:headerReference w:type="default" r:id="rId419"/>
      <w:pgSz w:w="11906" w:h="16838"/>
      <w:pgMar w:top="1440" w:right="1800" w:bottom="1440" w:left="1800" w:header="283" w:footer="283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638" w:rsidRDefault="00A83638" w:rsidP="00A83638">
      <w:r>
        <w:separator/>
      </w:r>
    </w:p>
  </w:endnote>
  <w:endnote w:type="continuationSeparator" w:id="0">
    <w:p w:rsidR="00A83638" w:rsidRDefault="00A83638" w:rsidP="00A83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638" w:rsidRDefault="00A83638" w:rsidP="00A83638">
      <w:r>
        <w:separator/>
      </w:r>
    </w:p>
  </w:footnote>
  <w:footnote w:type="continuationSeparator" w:id="0">
    <w:p w:rsidR="00A83638" w:rsidRDefault="00A83638" w:rsidP="00A836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5EA" w:rsidRPr="004335EA" w:rsidRDefault="004335EA" w:rsidP="004335EA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73A"/>
    <w:multiLevelType w:val="hybridMultilevel"/>
    <w:tmpl w:val="8312AF28"/>
    <w:lvl w:ilvl="0" w:tplc="AC026CFE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E41A589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722B3B8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19C0032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B9CAC66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6C129010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43102050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240CDE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5F081B2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7AE5A8C"/>
    <w:multiLevelType w:val="hybridMultilevel"/>
    <w:tmpl w:val="D34A5C20"/>
    <w:lvl w:ilvl="0" w:tplc="20E8EE7C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cs="宋体" w:hint="default"/>
      </w:rPr>
    </w:lvl>
    <w:lvl w:ilvl="1" w:tplc="CDB2BAA0" w:tentative="1">
      <w:start w:val="1"/>
      <w:numFmt w:val="lowerLetter"/>
      <w:lvlText w:val="%2)"/>
      <w:lvlJc w:val="left"/>
      <w:pPr>
        <w:ind w:left="840" w:hanging="420"/>
      </w:pPr>
    </w:lvl>
    <w:lvl w:ilvl="2" w:tplc="1494CC50" w:tentative="1">
      <w:start w:val="1"/>
      <w:numFmt w:val="lowerRoman"/>
      <w:lvlText w:val="%3."/>
      <w:lvlJc w:val="right"/>
      <w:pPr>
        <w:ind w:left="1260" w:hanging="420"/>
      </w:pPr>
    </w:lvl>
    <w:lvl w:ilvl="3" w:tplc="BE80AB0C" w:tentative="1">
      <w:start w:val="1"/>
      <w:numFmt w:val="decimal"/>
      <w:lvlText w:val="%4."/>
      <w:lvlJc w:val="left"/>
      <w:pPr>
        <w:ind w:left="1680" w:hanging="420"/>
      </w:pPr>
    </w:lvl>
    <w:lvl w:ilvl="4" w:tplc="780E41AC" w:tentative="1">
      <w:start w:val="1"/>
      <w:numFmt w:val="lowerLetter"/>
      <w:lvlText w:val="%5)"/>
      <w:lvlJc w:val="left"/>
      <w:pPr>
        <w:ind w:left="2100" w:hanging="420"/>
      </w:pPr>
    </w:lvl>
    <w:lvl w:ilvl="5" w:tplc="C17E93CC" w:tentative="1">
      <w:start w:val="1"/>
      <w:numFmt w:val="lowerRoman"/>
      <w:lvlText w:val="%6."/>
      <w:lvlJc w:val="right"/>
      <w:pPr>
        <w:ind w:left="2520" w:hanging="420"/>
      </w:pPr>
    </w:lvl>
    <w:lvl w:ilvl="6" w:tplc="6652F014" w:tentative="1">
      <w:start w:val="1"/>
      <w:numFmt w:val="decimal"/>
      <w:lvlText w:val="%7."/>
      <w:lvlJc w:val="left"/>
      <w:pPr>
        <w:ind w:left="2940" w:hanging="420"/>
      </w:pPr>
    </w:lvl>
    <w:lvl w:ilvl="7" w:tplc="E0BAC494" w:tentative="1">
      <w:start w:val="1"/>
      <w:numFmt w:val="lowerLetter"/>
      <w:lvlText w:val="%8)"/>
      <w:lvlJc w:val="left"/>
      <w:pPr>
        <w:ind w:left="3360" w:hanging="420"/>
      </w:pPr>
    </w:lvl>
    <w:lvl w:ilvl="8" w:tplc="0ABC28F2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attachedTemplate r:id="rId1"/>
  <w:defaultTabStop w:val="168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1C3B"/>
    <w:rsid w:val="000660EF"/>
    <w:rsid w:val="000706EC"/>
    <w:rsid w:val="000C12C8"/>
    <w:rsid w:val="000E68E3"/>
    <w:rsid w:val="0015213C"/>
    <w:rsid w:val="00175477"/>
    <w:rsid w:val="00185BEF"/>
    <w:rsid w:val="00185C95"/>
    <w:rsid w:val="002156D9"/>
    <w:rsid w:val="00291BA5"/>
    <w:rsid w:val="002C1599"/>
    <w:rsid w:val="002D03D1"/>
    <w:rsid w:val="00364BB7"/>
    <w:rsid w:val="00397C28"/>
    <w:rsid w:val="003C064D"/>
    <w:rsid w:val="004335EA"/>
    <w:rsid w:val="005804BE"/>
    <w:rsid w:val="005E5293"/>
    <w:rsid w:val="00682091"/>
    <w:rsid w:val="006A2064"/>
    <w:rsid w:val="00706ADB"/>
    <w:rsid w:val="00735F68"/>
    <w:rsid w:val="00780FDB"/>
    <w:rsid w:val="007844EE"/>
    <w:rsid w:val="007F4478"/>
    <w:rsid w:val="00857ED3"/>
    <w:rsid w:val="0086398F"/>
    <w:rsid w:val="00881DD8"/>
    <w:rsid w:val="00911C3B"/>
    <w:rsid w:val="00953DCE"/>
    <w:rsid w:val="00993DF5"/>
    <w:rsid w:val="009D4BF5"/>
    <w:rsid w:val="00A25DBE"/>
    <w:rsid w:val="00A33E5F"/>
    <w:rsid w:val="00A807A3"/>
    <w:rsid w:val="00A83638"/>
    <w:rsid w:val="00AA4800"/>
    <w:rsid w:val="00AC4990"/>
    <w:rsid w:val="00AE74AA"/>
    <w:rsid w:val="00B02C64"/>
    <w:rsid w:val="00B661C2"/>
    <w:rsid w:val="00B941A2"/>
    <w:rsid w:val="00BC4AF3"/>
    <w:rsid w:val="00BE2CC8"/>
    <w:rsid w:val="00C61137"/>
    <w:rsid w:val="00C7284E"/>
    <w:rsid w:val="00CF2EF6"/>
    <w:rsid w:val="00D73416"/>
    <w:rsid w:val="00E2207D"/>
    <w:rsid w:val="00E6253B"/>
    <w:rsid w:val="00E64C6F"/>
    <w:rsid w:val="00F1661B"/>
    <w:rsid w:val="00F43620"/>
    <w:rsid w:val="00F85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6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20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207D"/>
    <w:rPr>
      <w:sz w:val="18"/>
      <w:szCs w:val="18"/>
    </w:rPr>
  </w:style>
  <w:style w:type="paragraph" w:styleId="a4">
    <w:name w:val="footer"/>
    <w:basedOn w:val="a"/>
    <w:link w:val="Char0"/>
    <w:unhideWhenUsed/>
    <w:rsid w:val="00E220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207D"/>
    <w:rPr>
      <w:sz w:val="18"/>
      <w:szCs w:val="18"/>
    </w:rPr>
  </w:style>
  <w:style w:type="paragraph" w:styleId="a5">
    <w:name w:val="Balloon Text"/>
    <w:basedOn w:val="a"/>
    <w:link w:val="Char1"/>
    <w:unhideWhenUsed/>
    <w:rsid w:val="00E2207D"/>
    <w:rPr>
      <w:sz w:val="18"/>
      <w:szCs w:val="18"/>
    </w:rPr>
  </w:style>
  <w:style w:type="character" w:customStyle="1" w:styleId="Char1">
    <w:name w:val="批注框文本 Char"/>
    <w:basedOn w:val="a0"/>
    <w:link w:val="a5"/>
    <w:rsid w:val="00E2207D"/>
    <w:rPr>
      <w:sz w:val="18"/>
      <w:szCs w:val="18"/>
    </w:rPr>
  </w:style>
  <w:style w:type="character" w:styleId="a6">
    <w:name w:val="Hyperlink"/>
    <w:uiPriority w:val="99"/>
    <w:rsid w:val="00E2207D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75477"/>
    <w:rPr>
      <w:color w:val="605E5C"/>
      <w:shd w:val="clear" w:color="auto" w:fill="E1DFDD"/>
    </w:rPr>
  </w:style>
  <w:style w:type="paragraph" w:styleId="a7">
    <w:name w:val="No Spacing"/>
    <w:uiPriority w:val="1"/>
    <w:qFormat/>
    <w:rsid w:val="00911C3B"/>
    <w:rPr>
      <w:rFonts w:eastAsia="Microsoft YaHei UI"/>
      <w:kern w:val="0"/>
      <w:sz w:val="22"/>
    </w:rPr>
  </w:style>
  <w:style w:type="paragraph" w:styleId="a8">
    <w:name w:val="List Paragraph"/>
    <w:basedOn w:val="a"/>
    <w:uiPriority w:val="99"/>
    <w:qFormat/>
    <w:rsid w:val="00911C3B"/>
    <w:pPr>
      <w:ind w:firstLineChars="200" w:firstLine="420"/>
    </w:pPr>
    <w:rPr>
      <w:rFonts w:ascii="Calibri" w:eastAsia="宋体" w:hAnsi="Calibri" w:cs="Times New Roman"/>
      <w:szCs w:val="24"/>
    </w:rPr>
  </w:style>
  <w:style w:type="table" w:styleId="a9">
    <w:name w:val="Table Grid"/>
    <w:basedOn w:val="a1"/>
    <w:rsid w:val="00911C3B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4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5.bin"/><Relationship Id="rId324" Type="http://schemas.openxmlformats.org/officeDocument/2006/relationships/oleObject" Target="embeddings/oleObject153.bin"/><Relationship Id="rId366" Type="http://schemas.openxmlformats.org/officeDocument/2006/relationships/image" Target="media/image191.wmf"/><Relationship Id="rId170" Type="http://schemas.openxmlformats.org/officeDocument/2006/relationships/oleObject" Target="embeddings/oleObject80.bin"/><Relationship Id="rId226" Type="http://schemas.openxmlformats.org/officeDocument/2006/relationships/oleObject" Target="embeddings/oleObject107.bin"/><Relationship Id="rId268" Type="http://schemas.openxmlformats.org/officeDocument/2006/relationships/image" Target="media/image133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oleObject" Target="embeddings/oleObject60.bin"/><Relationship Id="rId335" Type="http://schemas.openxmlformats.org/officeDocument/2006/relationships/image" Target="media/image170.wmf"/><Relationship Id="rId377" Type="http://schemas.openxmlformats.org/officeDocument/2006/relationships/oleObject" Target="embeddings/oleObject174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5.bin"/><Relationship Id="rId237" Type="http://schemas.openxmlformats.org/officeDocument/2006/relationships/image" Target="media/image118.wmf"/><Relationship Id="rId402" Type="http://schemas.openxmlformats.org/officeDocument/2006/relationships/oleObject" Target="embeddings/oleObject186.bin"/><Relationship Id="rId279" Type="http://schemas.openxmlformats.org/officeDocument/2006/relationships/oleObject" Target="embeddings/oleObject134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image" Target="media/image67.wmf"/><Relationship Id="rId290" Type="http://schemas.openxmlformats.org/officeDocument/2006/relationships/image" Target="media/image144.wmf"/><Relationship Id="rId304" Type="http://schemas.openxmlformats.org/officeDocument/2006/relationships/image" Target="media/image151.wmf"/><Relationship Id="rId325" Type="http://schemas.openxmlformats.org/officeDocument/2006/relationships/image" Target="media/image165.wmf"/><Relationship Id="rId346" Type="http://schemas.openxmlformats.org/officeDocument/2006/relationships/image" Target="media/image177.wmf"/><Relationship Id="rId367" Type="http://schemas.openxmlformats.org/officeDocument/2006/relationships/oleObject" Target="embeddings/oleObject169.bin"/><Relationship Id="rId388" Type="http://schemas.openxmlformats.org/officeDocument/2006/relationships/oleObject" Target="embeddings/oleObject179.bin"/><Relationship Id="rId85" Type="http://schemas.openxmlformats.org/officeDocument/2006/relationships/image" Target="media/image39.wmf"/><Relationship Id="rId150" Type="http://schemas.openxmlformats.org/officeDocument/2006/relationships/image" Target="media/image73.wmf"/><Relationship Id="rId171" Type="http://schemas.openxmlformats.org/officeDocument/2006/relationships/image" Target="media/image84.png"/><Relationship Id="rId192" Type="http://schemas.openxmlformats.org/officeDocument/2006/relationships/image" Target="media/image95.wmf"/><Relationship Id="rId206" Type="http://schemas.openxmlformats.org/officeDocument/2006/relationships/oleObject" Target="embeddings/oleObject97.bin"/><Relationship Id="rId227" Type="http://schemas.openxmlformats.org/officeDocument/2006/relationships/image" Target="media/image113.wmf"/><Relationship Id="rId413" Type="http://schemas.openxmlformats.org/officeDocument/2006/relationships/image" Target="media/image215.wmf"/><Relationship Id="rId248" Type="http://schemas.openxmlformats.org/officeDocument/2006/relationships/image" Target="media/image122.wmf"/><Relationship Id="rId269" Type="http://schemas.openxmlformats.org/officeDocument/2006/relationships/oleObject" Target="embeddings/oleObject129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image" Target="media/image62.wmf"/><Relationship Id="rId280" Type="http://schemas.openxmlformats.org/officeDocument/2006/relationships/image" Target="media/image139.wmf"/><Relationship Id="rId315" Type="http://schemas.openxmlformats.org/officeDocument/2006/relationships/image" Target="media/image159.wmf"/><Relationship Id="rId336" Type="http://schemas.openxmlformats.org/officeDocument/2006/relationships/oleObject" Target="embeddings/oleObject159.bin"/><Relationship Id="rId357" Type="http://schemas.openxmlformats.org/officeDocument/2006/relationships/image" Target="media/image184.png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6.bin"/><Relationship Id="rId161" Type="http://schemas.openxmlformats.org/officeDocument/2006/relationships/oleObject" Target="embeddings/oleObject76.bin"/><Relationship Id="rId182" Type="http://schemas.openxmlformats.org/officeDocument/2006/relationships/image" Target="media/image90.wmf"/><Relationship Id="rId217" Type="http://schemas.openxmlformats.org/officeDocument/2006/relationships/image" Target="media/image108.wmf"/><Relationship Id="rId378" Type="http://schemas.openxmlformats.org/officeDocument/2006/relationships/image" Target="media/image197.wmf"/><Relationship Id="rId399" Type="http://schemas.openxmlformats.org/officeDocument/2006/relationships/image" Target="media/image208.wmf"/><Relationship Id="rId403" Type="http://schemas.openxmlformats.org/officeDocument/2006/relationships/image" Target="media/image210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3.bin"/><Relationship Id="rId259" Type="http://schemas.openxmlformats.org/officeDocument/2006/relationships/oleObject" Target="embeddings/oleObject124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4.wmf"/><Relationship Id="rId291" Type="http://schemas.openxmlformats.org/officeDocument/2006/relationships/oleObject" Target="embeddings/oleObject140.bin"/><Relationship Id="rId305" Type="http://schemas.openxmlformats.org/officeDocument/2006/relationships/oleObject" Target="embeddings/oleObject147.bin"/><Relationship Id="rId326" Type="http://schemas.openxmlformats.org/officeDocument/2006/relationships/oleObject" Target="embeddings/oleObject154.bin"/><Relationship Id="rId347" Type="http://schemas.openxmlformats.org/officeDocument/2006/relationships/oleObject" Target="embeddings/oleObject163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1.bin"/><Relationship Id="rId151" Type="http://schemas.openxmlformats.org/officeDocument/2006/relationships/oleObject" Target="embeddings/oleObject71.bin"/><Relationship Id="rId368" Type="http://schemas.openxmlformats.org/officeDocument/2006/relationships/image" Target="media/image192.wmf"/><Relationship Id="rId389" Type="http://schemas.openxmlformats.org/officeDocument/2006/relationships/image" Target="media/image203.wmf"/><Relationship Id="rId172" Type="http://schemas.openxmlformats.org/officeDocument/2006/relationships/image" Target="media/image85.wmf"/><Relationship Id="rId193" Type="http://schemas.openxmlformats.org/officeDocument/2006/relationships/oleObject" Target="embeddings/oleObject91.bin"/><Relationship Id="rId207" Type="http://schemas.openxmlformats.org/officeDocument/2006/relationships/image" Target="media/image103.wmf"/><Relationship Id="rId228" Type="http://schemas.openxmlformats.org/officeDocument/2006/relationships/oleObject" Target="embeddings/oleObject108.bin"/><Relationship Id="rId249" Type="http://schemas.openxmlformats.org/officeDocument/2006/relationships/oleObject" Target="embeddings/oleObject120.bin"/><Relationship Id="rId414" Type="http://schemas.openxmlformats.org/officeDocument/2006/relationships/oleObject" Target="embeddings/oleObject192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9.wmf"/><Relationship Id="rId281" Type="http://schemas.openxmlformats.org/officeDocument/2006/relationships/oleObject" Target="embeddings/oleObject135.bin"/><Relationship Id="rId316" Type="http://schemas.openxmlformats.org/officeDocument/2006/relationships/oleObject" Target="embeddings/oleObject150.bin"/><Relationship Id="rId337" Type="http://schemas.openxmlformats.org/officeDocument/2006/relationships/image" Target="media/image171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image" Target="media/image45.wmf"/><Relationship Id="rId120" Type="http://schemas.openxmlformats.org/officeDocument/2006/relationships/image" Target="media/image57.jpeg"/><Relationship Id="rId141" Type="http://schemas.openxmlformats.org/officeDocument/2006/relationships/image" Target="media/image68.wmf"/><Relationship Id="rId358" Type="http://schemas.openxmlformats.org/officeDocument/2006/relationships/image" Target="media/image185.png"/><Relationship Id="rId379" Type="http://schemas.openxmlformats.org/officeDocument/2006/relationships/oleObject" Target="embeddings/oleObject175.bin"/><Relationship Id="rId7" Type="http://schemas.openxmlformats.org/officeDocument/2006/relationships/endnotes" Target="endnotes.xml"/><Relationship Id="rId162" Type="http://schemas.openxmlformats.org/officeDocument/2006/relationships/image" Target="media/image79.png"/><Relationship Id="rId183" Type="http://schemas.openxmlformats.org/officeDocument/2006/relationships/oleObject" Target="embeddings/oleObject86.bin"/><Relationship Id="rId218" Type="http://schemas.openxmlformats.org/officeDocument/2006/relationships/oleObject" Target="embeddings/oleObject103.bin"/><Relationship Id="rId239" Type="http://schemas.openxmlformats.org/officeDocument/2006/relationships/image" Target="media/image119.wmf"/><Relationship Id="rId390" Type="http://schemas.openxmlformats.org/officeDocument/2006/relationships/oleObject" Target="embeddings/oleObject180.bin"/><Relationship Id="rId404" Type="http://schemas.openxmlformats.org/officeDocument/2006/relationships/oleObject" Target="embeddings/oleObject187.bin"/><Relationship Id="rId250" Type="http://schemas.openxmlformats.org/officeDocument/2006/relationships/image" Target="media/image123.jpeg"/><Relationship Id="rId271" Type="http://schemas.openxmlformats.org/officeDocument/2006/relationships/oleObject" Target="embeddings/oleObject130.bin"/><Relationship Id="rId292" Type="http://schemas.openxmlformats.org/officeDocument/2006/relationships/image" Target="media/image145.wmf"/><Relationship Id="rId306" Type="http://schemas.openxmlformats.org/officeDocument/2006/relationships/image" Target="media/image152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image" Target="media/image40.wmf"/><Relationship Id="rId110" Type="http://schemas.openxmlformats.org/officeDocument/2006/relationships/image" Target="media/image52.wmf"/><Relationship Id="rId131" Type="http://schemas.openxmlformats.org/officeDocument/2006/relationships/image" Target="media/image63.wmf"/><Relationship Id="rId327" Type="http://schemas.openxmlformats.org/officeDocument/2006/relationships/image" Target="media/image166.wmf"/><Relationship Id="rId348" Type="http://schemas.openxmlformats.org/officeDocument/2006/relationships/image" Target="media/image178.wmf"/><Relationship Id="rId369" Type="http://schemas.openxmlformats.org/officeDocument/2006/relationships/oleObject" Target="embeddings/oleObject170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1.bin"/><Relationship Id="rId194" Type="http://schemas.openxmlformats.org/officeDocument/2006/relationships/image" Target="media/image96.wmf"/><Relationship Id="rId208" Type="http://schemas.openxmlformats.org/officeDocument/2006/relationships/oleObject" Target="embeddings/oleObject98.bin"/><Relationship Id="rId229" Type="http://schemas.openxmlformats.org/officeDocument/2006/relationships/image" Target="media/image114.wmf"/><Relationship Id="rId380" Type="http://schemas.openxmlformats.org/officeDocument/2006/relationships/image" Target="media/image198.png"/><Relationship Id="rId415" Type="http://schemas.openxmlformats.org/officeDocument/2006/relationships/image" Target="media/image216.wmf"/><Relationship Id="rId240" Type="http://schemas.openxmlformats.org/officeDocument/2006/relationships/oleObject" Target="embeddings/oleObject114.bin"/><Relationship Id="rId261" Type="http://schemas.openxmlformats.org/officeDocument/2006/relationships/oleObject" Target="embeddings/oleObject125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7.bin"/><Relationship Id="rId282" Type="http://schemas.openxmlformats.org/officeDocument/2006/relationships/image" Target="media/image140.wmf"/><Relationship Id="rId317" Type="http://schemas.openxmlformats.org/officeDocument/2006/relationships/image" Target="media/image160.png"/><Relationship Id="rId338" Type="http://schemas.openxmlformats.org/officeDocument/2006/relationships/oleObject" Target="embeddings/oleObject160.bin"/><Relationship Id="rId359" Type="http://schemas.openxmlformats.org/officeDocument/2006/relationships/image" Target="media/image186.png"/><Relationship Id="rId8" Type="http://schemas.openxmlformats.org/officeDocument/2006/relationships/image" Target="media/image1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80.wmf"/><Relationship Id="rId184" Type="http://schemas.openxmlformats.org/officeDocument/2006/relationships/image" Target="media/image91.wmf"/><Relationship Id="rId219" Type="http://schemas.openxmlformats.org/officeDocument/2006/relationships/image" Target="media/image109.wmf"/><Relationship Id="rId370" Type="http://schemas.openxmlformats.org/officeDocument/2006/relationships/image" Target="media/image193.wmf"/><Relationship Id="rId391" Type="http://schemas.openxmlformats.org/officeDocument/2006/relationships/image" Target="media/image204.wmf"/><Relationship Id="rId405" Type="http://schemas.openxmlformats.org/officeDocument/2006/relationships/image" Target="media/image211.wmf"/><Relationship Id="rId230" Type="http://schemas.openxmlformats.org/officeDocument/2006/relationships/oleObject" Target="embeddings/oleObject109.bin"/><Relationship Id="rId251" Type="http://schemas.openxmlformats.org/officeDocument/2006/relationships/image" Target="media/image124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5.wmf"/><Relationship Id="rId293" Type="http://schemas.openxmlformats.org/officeDocument/2006/relationships/oleObject" Target="embeddings/oleObject141.bin"/><Relationship Id="rId307" Type="http://schemas.openxmlformats.org/officeDocument/2006/relationships/oleObject" Target="embeddings/oleObject148.bin"/><Relationship Id="rId328" Type="http://schemas.openxmlformats.org/officeDocument/2006/relationships/oleObject" Target="embeddings/oleObject155.bin"/><Relationship Id="rId349" Type="http://schemas.openxmlformats.org/officeDocument/2006/relationships/oleObject" Target="embeddings/oleObject164.bin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2.bin"/><Relationship Id="rId174" Type="http://schemas.openxmlformats.org/officeDocument/2006/relationships/image" Target="media/image86.wmf"/><Relationship Id="rId195" Type="http://schemas.openxmlformats.org/officeDocument/2006/relationships/oleObject" Target="embeddings/oleObject92.bin"/><Relationship Id="rId209" Type="http://schemas.openxmlformats.org/officeDocument/2006/relationships/image" Target="media/image104.wmf"/><Relationship Id="rId360" Type="http://schemas.openxmlformats.org/officeDocument/2006/relationships/image" Target="media/image187.png"/><Relationship Id="rId381" Type="http://schemas.openxmlformats.org/officeDocument/2006/relationships/image" Target="media/image199.wmf"/><Relationship Id="rId416" Type="http://schemas.openxmlformats.org/officeDocument/2006/relationships/oleObject" Target="embeddings/oleObject193.bin"/><Relationship Id="rId220" Type="http://schemas.openxmlformats.org/officeDocument/2006/relationships/oleObject" Target="embeddings/oleObject104.bin"/><Relationship Id="rId241" Type="http://schemas.openxmlformats.org/officeDocument/2006/relationships/image" Target="media/image120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30.wmf"/><Relationship Id="rId283" Type="http://schemas.openxmlformats.org/officeDocument/2006/relationships/oleObject" Target="embeddings/oleObject136.bin"/><Relationship Id="rId318" Type="http://schemas.openxmlformats.org/officeDocument/2006/relationships/image" Target="media/image161.png"/><Relationship Id="rId339" Type="http://schemas.openxmlformats.org/officeDocument/2006/relationships/image" Target="media/image172.wmf"/><Relationship Id="rId78" Type="http://schemas.openxmlformats.org/officeDocument/2006/relationships/image" Target="media/image36.wmf"/><Relationship Id="rId99" Type="http://schemas.openxmlformats.org/officeDocument/2006/relationships/image" Target="media/image46.wmf"/><Relationship Id="rId101" Type="http://schemas.openxmlformats.org/officeDocument/2006/relationships/image" Target="media/image47.jpeg"/><Relationship Id="rId122" Type="http://schemas.openxmlformats.org/officeDocument/2006/relationships/oleObject" Target="embeddings/oleObject57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7.bin"/><Relationship Id="rId185" Type="http://schemas.openxmlformats.org/officeDocument/2006/relationships/oleObject" Target="embeddings/oleObject87.bin"/><Relationship Id="rId350" Type="http://schemas.openxmlformats.org/officeDocument/2006/relationships/image" Target="media/image179.wmf"/><Relationship Id="rId371" Type="http://schemas.openxmlformats.org/officeDocument/2006/relationships/oleObject" Target="embeddings/oleObject171.bin"/><Relationship Id="rId406" Type="http://schemas.openxmlformats.org/officeDocument/2006/relationships/oleObject" Target="embeddings/oleObject188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99.bin"/><Relationship Id="rId392" Type="http://schemas.openxmlformats.org/officeDocument/2006/relationships/oleObject" Target="embeddings/oleObject181.bin"/><Relationship Id="rId26" Type="http://schemas.openxmlformats.org/officeDocument/2006/relationships/image" Target="media/image10.wmf"/><Relationship Id="rId231" Type="http://schemas.openxmlformats.org/officeDocument/2006/relationships/image" Target="media/image115.wmf"/><Relationship Id="rId252" Type="http://schemas.openxmlformats.org/officeDocument/2006/relationships/oleObject" Target="embeddings/oleObject121.bin"/><Relationship Id="rId273" Type="http://schemas.openxmlformats.org/officeDocument/2006/relationships/oleObject" Target="embeddings/oleObject131.bin"/><Relationship Id="rId294" Type="http://schemas.openxmlformats.org/officeDocument/2006/relationships/image" Target="media/image146.wmf"/><Relationship Id="rId308" Type="http://schemas.openxmlformats.org/officeDocument/2006/relationships/image" Target="media/image153.png"/><Relationship Id="rId329" Type="http://schemas.openxmlformats.org/officeDocument/2006/relationships/image" Target="media/image167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image" Target="media/image41.wmf"/><Relationship Id="rId112" Type="http://schemas.openxmlformats.org/officeDocument/2006/relationships/image" Target="media/image53.wmf"/><Relationship Id="rId133" Type="http://schemas.openxmlformats.org/officeDocument/2006/relationships/image" Target="media/image64.wmf"/><Relationship Id="rId154" Type="http://schemas.openxmlformats.org/officeDocument/2006/relationships/image" Target="media/image75.wmf"/><Relationship Id="rId175" Type="http://schemas.openxmlformats.org/officeDocument/2006/relationships/oleObject" Target="embeddings/oleObject82.bin"/><Relationship Id="rId340" Type="http://schemas.openxmlformats.org/officeDocument/2006/relationships/oleObject" Target="embeddings/oleObject161.bin"/><Relationship Id="rId361" Type="http://schemas.openxmlformats.org/officeDocument/2006/relationships/image" Target="media/image188.png"/><Relationship Id="rId196" Type="http://schemas.openxmlformats.org/officeDocument/2006/relationships/image" Target="media/image97.wmf"/><Relationship Id="rId200" Type="http://schemas.openxmlformats.org/officeDocument/2006/relationships/oleObject" Target="embeddings/oleObject94.bin"/><Relationship Id="rId382" Type="http://schemas.openxmlformats.org/officeDocument/2006/relationships/oleObject" Target="embeddings/oleObject176.bin"/><Relationship Id="rId417" Type="http://schemas.openxmlformats.org/officeDocument/2006/relationships/image" Target="media/image217.wmf"/><Relationship Id="rId16" Type="http://schemas.openxmlformats.org/officeDocument/2006/relationships/image" Target="media/image5.wmf"/><Relationship Id="rId221" Type="http://schemas.openxmlformats.org/officeDocument/2006/relationships/image" Target="media/image110.wmf"/><Relationship Id="rId242" Type="http://schemas.openxmlformats.org/officeDocument/2006/relationships/oleObject" Target="embeddings/oleObject115.bin"/><Relationship Id="rId263" Type="http://schemas.openxmlformats.org/officeDocument/2006/relationships/oleObject" Target="embeddings/oleObject126.bin"/><Relationship Id="rId284" Type="http://schemas.openxmlformats.org/officeDocument/2006/relationships/image" Target="media/image141.wmf"/><Relationship Id="rId319" Type="http://schemas.openxmlformats.org/officeDocument/2006/relationships/image" Target="media/image162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image" Target="media/image59.wmf"/><Relationship Id="rId144" Type="http://schemas.openxmlformats.org/officeDocument/2006/relationships/oleObject" Target="embeddings/oleObject68.bin"/><Relationship Id="rId330" Type="http://schemas.openxmlformats.org/officeDocument/2006/relationships/oleObject" Target="embeddings/oleObject156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1.wmf"/><Relationship Id="rId186" Type="http://schemas.openxmlformats.org/officeDocument/2006/relationships/image" Target="media/image92.wmf"/><Relationship Id="rId351" Type="http://schemas.openxmlformats.org/officeDocument/2006/relationships/oleObject" Target="embeddings/oleObject165.bin"/><Relationship Id="rId372" Type="http://schemas.openxmlformats.org/officeDocument/2006/relationships/image" Target="media/image194.wmf"/><Relationship Id="rId393" Type="http://schemas.openxmlformats.org/officeDocument/2006/relationships/image" Target="media/image205.wmf"/><Relationship Id="rId407" Type="http://schemas.openxmlformats.org/officeDocument/2006/relationships/image" Target="media/image212.wmf"/><Relationship Id="rId211" Type="http://schemas.openxmlformats.org/officeDocument/2006/relationships/image" Target="media/image105.wmf"/><Relationship Id="rId232" Type="http://schemas.openxmlformats.org/officeDocument/2006/relationships/oleObject" Target="embeddings/oleObject110.bin"/><Relationship Id="rId253" Type="http://schemas.openxmlformats.org/officeDocument/2006/relationships/image" Target="media/image125.wmf"/><Relationship Id="rId274" Type="http://schemas.openxmlformats.org/officeDocument/2006/relationships/image" Target="media/image136.wmf"/><Relationship Id="rId295" Type="http://schemas.openxmlformats.org/officeDocument/2006/relationships/oleObject" Target="embeddings/oleObject142.bin"/><Relationship Id="rId309" Type="http://schemas.openxmlformats.org/officeDocument/2006/relationships/image" Target="media/image154.png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3.bin"/><Relationship Id="rId320" Type="http://schemas.openxmlformats.org/officeDocument/2006/relationships/oleObject" Target="embeddings/oleObject151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3.bin"/><Relationship Id="rId176" Type="http://schemas.openxmlformats.org/officeDocument/2006/relationships/image" Target="media/image87.wmf"/><Relationship Id="rId197" Type="http://schemas.openxmlformats.org/officeDocument/2006/relationships/oleObject" Target="embeddings/oleObject93.bin"/><Relationship Id="rId341" Type="http://schemas.openxmlformats.org/officeDocument/2006/relationships/image" Target="media/image173.wmf"/><Relationship Id="rId362" Type="http://schemas.openxmlformats.org/officeDocument/2006/relationships/image" Target="media/image189.wmf"/><Relationship Id="rId383" Type="http://schemas.openxmlformats.org/officeDocument/2006/relationships/image" Target="media/image200.wmf"/><Relationship Id="rId418" Type="http://schemas.openxmlformats.org/officeDocument/2006/relationships/oleObject" Target="embeddings/oleObject194.bin"/><Relationship Id="rId201" Type="http://schemas.openxmlformats.org/officeDocument/2006/relationships/image" Target="media/image100.wmf"/><Relationship Id="rId222" Type="http://schemas.openxmlformats.org/officeDocument/2006/relationships/oleObject" Target="embeddings/oleObject105.bin"/><Relationship Id="rId243" Type="http://schemas.openxmlformats.org/officeDocument/2006/relationships/image" Target="media/image121.wmf"/><Relationship Id="rId264" Type="http://schemas.openxmlformats.org/officeDocument/2006/relationships/image" Target="media/image131.wmf"/><Relationship Id="rId285" Type="http://schemas.openxmlformats.org/officeDocument/2006/relationships/oleObject" Target="embeddings/oleObject137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58.bin"/><Relationship Id="rId310" Type="http://schemas.openxmlformats.org/officeDocument/2006/relationships/image" Target="media/image155.png"/><Relationship Id="rId70" Type="http://schemas.openxmlformats.org/officeDocument/2006/relationships/image" Target="media/image32.wmf"/><Relationship Id="rId91" Type="http://schemas.openxmlformats.org/officeDocument/2006/relationships/image" Target="media/image42.wmf"/><Relationship Id="rId145" Type="http://schemas.openxmlformats.org/officeDocument/2006/relationships/image" Target="media/image70.png"/><Relationship Id="rId166" Type="http://schemas.openxmlformats.org/officeDocument/2006/relationships/oleObject" Target="embeddings/oleObject78.bin"/><Relationship Id="rId187" Type="http://schemas.openxmlformats.org/officeDocument/2006/relationships/oleObject" Target="embeddings/oleObject88.bin"/><Relationship Id="rId331" Type="http://schemas.openxmlformats.org/officeDocument/2006/relationships/image" Target="media/image168.wmf"/><Relationship Id="rId352" Type="http://schemas.openxmlformats.org/officeDocument/2006/relationships/image" Target="media/image180.wmf"/><Relationship Id="rId373" Type="http://schemas.openxmlformats.org/officeDocument/2006/relationships/oleObject" Target="embeddings/oleObject172.bin"/><Relationship Id="rId394" Type="http://schemas.openxmlformats.org/officeDocument/2006/relationships/oleObject" Target="embeddings/oleObject182.bin"/><Relationship Id="rId408" Type="http://schemas.openxmlformats.org/officeDocument/2006/relationships/oleObject" Target="embeddings/oleObject189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0.bin"/><Relationship Id="rId233" Type="http://schemas.openxmlformats.org/officeDocument/2006/relationships/image" Target="media/image116.wmf"/><Relationship Id="rId254" Type="http://schemas.openxmlformats.org/officeDocument/2006/relationships/oleObject" Target="embeddings/oleObject122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oleObject" Target="embeddings/oleObject132.bin"/><Relationship Id="rId296" Type="http://schemas.openxmlformats.org/officeDocument/2006/relationships/image" Target="media/image147.wmf"/><Relationship Id="rId300" Type="http://schemas.openxmlformats.org/officeDocument/2006/relationships/image" Target="media/image149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5.wmf"/><Relationship Id="rId156" Type="http://schemas.openxmlformats.org/officeDocument/2006/relationships/image" Target="media/image76.wmf"/><Relationship Id="rId177" Type="http://schemas.openxmlformats.org/officeDocument/2006/relationships/oleObject" Target="embeddings/oleObject83.bin"/><Relationship Id="rId198" Type="http://schemas.openxmlformats.org/officeDocument/2006/relationships/image" Target="media/image98.png"/><Relationship Id="rId321" Type="http://schemas.openxmlformats.org/officeDocument/2006/relationships/image" Target="media/image163.wmf"/><Relationship Id="rId342" Type="http://schemas.openxmlformats.org/officeDocument/2006/relationships/oleObject" Target="embeddings/oleObject162.bin"/><Relationship Id="rId363" Type="http://schemas.openxmlformats.org/officeDocument/2006/relationships/oleObject" Target="embeddings/oleObject167.bin"/><Relationship Id="rId384" Type="http://schemas.openxmlformats.org/officeDocument/2006/relationships/oleObject" Target="embeddings/oleObject177.bin"/><Relationship Id="rId419" Type="http://schemas.openxmlformats.org/officeDocument/2006/relationships/header" Target="header1.xml"/><Relationship Id="rId202" Type="http://schemas.openxmlformats.org/officeDocument/2006/relationships/oleObject" Target="embeddings/oleObject95.bin"/><Relationship Id="rId223" Type="http://schemas.openxmlformats.org/officeDocument/2006/relationships/image" Target="media/image111.wmf"/><Relationship Id="rId244" Type="http://schemas.openxmlformats.org/officeDocument/2006/relationships/oleObject" Target="embeddings/oleObject116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7.bin"/><Relationship Id="rId286" Type="http://schemas.openxmlformats.org/officeDocument/2006/relationships/image" Target="media/image142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image" Target="media/image60.wmf"/><Relationship Id="rId146" Type="http://schemas.openxmlformats.org/officeDocument/2006/relationships/image" Target="media/image71.wmf"/><Relationship Id="rId167" Type="http://schemas.openxmlformats.org/officeDocument/2006/relationships/image" Target="media/image82.wmf"/><Relationship Id="rId188" Type="http://schemas.openxmlformats.org/officeDocument/2006/relationships/image" Target="media/image93.wmf"/><Relationship Id="rId311" Type="http://schemas.openxmlformats.org/officeDocument/2006/relationships/image" Target="media/image156.png"/><Relationship Id="rId332" Type="http://schemas.openxmlformats.org/officeDocument/2006/relationships/oleObject" Target="embeddings/oleObject157.bin"/><Relationship Id="rId353" Type="http://schemas.openxmlformats.org/officeDocument/2006/relationships/oleObject" Target="embeddings/oleObject166.bin"/><Relationship Id="rId374" Type="http://schemas.openxmlformats.org/officeDocument/2006/relationships/image" Target="media/image195.wmf"/><Relationship Id="rId395" Type="http://schemas.openxmlformats.org/officeDocument/2006/relationships/image" Target="media/image206.wmf"/><Relationship Id="rId409" Type="http://schemas.openxmlformats.org/officeDocument/2006/relationships/image" Target="media/image213.wmf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Relationship Id="rId213" Type="http://schemas.openxmlformats.org/officeDocument/2006/relationships/image" Target="media/image106.wmf"/><Relationship Id="rId234" Type="http://schemas.openxmlformats.org/officeDocument/2006/relationships/oleObject" Target="embeddings/oleObject111.bin"/><Relationship Id="rId420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6.wmf"/><Relationship Id="rId276" Type="http://schemas.openxmlformats.org/officeDocument/2006/relationships/image" Target="media/image137.wmf"/><Relationship Id="rId297" Type="http://schemas.openxmlformats.org/officeDocument/2006/relationships/oleObject" Target="embeddings/oleObject143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74.bin"/><Relationship Id="rId178" Type="http://schemas.openxmlformats.org/officeDocument/2006/relationships/image" Target="media/image88.wmf"/><Relationship Id="rId301" Type="http://schemas.openxmlformats.org/officeDocument/2006/relationships/oleObject" Target="embeddings/oleObject145.bin"/><Relationship Id="rId322" Type="http://schemas.openxmlformats.org/officeDocument/2006/relationships/oleObject" Target="embeddings/oleObject152.bin"/><Relationship Id="rId343" Type="http://schemas.openxmlformats.org/officeDocument/2006/relationships/image" Target="media/image174.jpeg"/><Relationship Id="rId364" Type="http://schemas.openxmlformats.org/officeDocument/2006/relationships/image" Target="media/image190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385" Type="http://schemas.openxmlformats.org/officeDocument/2006/relationships/image" Target="media/image201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6.bin"/><Relationship Id="rId245" Type="http://schemas.openxmlformats.org/officeDocument/2006/relationships/oleObject" Target="embeddings/oleObject117.bin"/><Relationship Id="rId266" Type="http://schemas.openxmlformats.org/officeDocument/2006/relationships/image" Target="media/image132.wmf"/><Relationship Id="rId287" Type="http://schemas.openxmlformats.org/officeDocument/2006/relationships/oleObject" Target="embeddings/oleObject138.bin"/><Relationship Id="rId410" Type="http://schemas.openxmlformats.org/officeDocument/2006/relationships/oleObject" Target="embeddings/oleObject190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59.bin"/><Relationship Id="rId147" Type="http://schemas.openxmlformats.org/officeDocument/2006/relationships/oleObject" Target="embeddings/oleObject69.bin"/><Relationship Id="rId168" Type="http://schemas.openxmlformats.org/officeDocument/2006/relationships/oleObject" Target="embeddings/oleObject79.bin"/><Relationship Id="rId312" Type="http://schemas.openxmlformats.org/officeDocument/2006/relationships/image" Target="media/image157.wmf"/><Relationship Id="rId333" Type="http://schemas.openxmlformats.org/officeDocument/2006/relationships/image" Target="media/image169.wmf"/><Relationship Id="rId354" Type="http://schemas.openxmlformats.org/officeDocument/2006/relationships/image" Target="media/image181.png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image" Target="media/image43.wmf"/><Relationship Id="rId189" Type="http://schemas.openxmlformats.org/officeDocument/2006/relationships/oleObject" Target="embeddings/oleObject89.bin"/><Relationship Id="rId375" Type="http://schemas.openxmlformats.org/officeDocument/2006/relationships/oleObject" Target="embeddings/oleObject173.bin"/><Relationship Id="rId396" Type="http://schemas.openxmlformats.org/officeDocument/2006/relationships/oleObject" Target="embeddings/oleObject183.bin"/><Relationship Id="rId3" Type="http://schemas.openxmlformats.org/officeDocument/2006/relationships/styles" Target="styles.xml"/><Relationship Id="rId214" Type="http://schemas.openxmlformats.org/officeDocument/2006/relationships/oleObject" Target="embeddings/oleObject101.bin"/><Relationship Id="rId235" Type="http://schemas.openxmlformats.org/officeDocument/2006/relationships/image" Target="media/image117.wmf"/><Relationship Id="rId256" Type="http://schemas.openxmlformats.org/officeDocument/2006/relationships/oleObject" Target="embeddings/oleObject123.bin"/><Relationship Id="rId277" Type="http://schemas.openxmlformats.org/officeDocument/2006/relationships/oleObject" Target="embeddings/oleObject133.bin"/><Relationship Id="rId298" Type="http://schemas.openxmlformats.org/officeDocument/2006/relationships/image" Target="media/image148.wmf"/><Relationship Id="rId400" Type="http://schemas.openxmlformats.org/officeDocument/2006/relationships/oleObject" Target="embeddings/oleObject185.bin"/><Relationship Id="rId421" Type="http://schemas.openxmlformats.org/officeDocument/2006/relationships/theme" Target="theme/theme1.xml"/><Relationship Id="rId116" Type="http://schemas.openxmlformats.org/officeDocument/2006/relationships/image" Target="media/image55.wmf"/><Relationship Id="rId137" Type="http://schemas.openxmlformats.org/officeDocument/2006/relationships/image" Target="media/image66.wmf"/><Relationship Id="rId158" Type="http://schemas.openxmlformats.org/officeDocument/2006/relationships/image" Target="media/image77.wmf"/><Relationship Id="rId302" Type="http://schemas.openxmlformats.org/officeDocument/2006/relationships/image" Target="media/image150.wmf"/><Relationship Id="rId323" Type="http://schemas.openxmlformats.org/officeDocument/2006/relationships/image" Target="media/image164.wmf"/><Relationship Id="rId344" Type="http://schemas.openxmlformats.org/officeDocument/2006/relationships/image" Target="media/image175.jpeg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image" Target="media/image38.wmf"/><Relationship Id="rId179" Type="http://schemas.openxmlformats.org/officeDocument/2006/relationships/oleObject" Target="embeddings/oleObject84.bin"/><Relationship Id="rId365" Type="http://schemas.openxmlformats.org/officeDocument/2006/relationships/oleObject" Target="embeddings/oleObject168.bin"/><Relationship Id="rId386" Type="http://schemas.openxmlformats.org/officeDocument/2006/relationships/oleObject" Target="embeddings/oleObject178.bin"/><Relationship Id="rId190" Type="http://schemas.openxmlformats.org/officeDocument/2006/relationships/image" Target="media/image94.wmf"/><Relationship Id="rId204" Type="http://schemas.openxmlformats.org/officeDocument/2006/relationships/oleObject" Target="embeddings/oleObject96.bin"/><Relationship Id="rId225" Type="http://schemas.openxmlformats.org/officeDocument/2006/relationships/image" Target="media/image112.wmf"/><Relationship Id="rId246" Type="http://schemas.openxmlformats.org/officeDocument/2006/relationships/oleObject" Target="embeddings/oleObject118.bin"/><Relationship Id="rId267" Type="http://schemas.openxmlformats.org/officeDocument/2006/relationships/oleObject" Target="embeddings/oleObject128.bin"/><Relationship Id="rId288" Type="http://schemas.openxmlformats.org/officeDocument/2006/relationships/image" Target="media/image143.wmf"/><Relationship Id="rId411" Type="http://schemas.openxmlformats.org/officeDocument/2006/relationships/image" Target="media/image214.wmf"/><Relationship Id="rId106" Type="http://schemas.openxmlformats.org/officeDocument/2006/relationships/image" Target="media/image50.wmf"/><Relationship Id="rId127" Type="http://schemas.openxmlformats.org/officeDocument/2006/relationships/image" Target="media/image61.wmf"/><Relationship Id="rId313" Type="http://schemas.openxmlformats.org/officeDocument/2006/relationships/oleObject" Target="embeddings/oleObject149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oleObject" Target="embeddings/oleObject44.bin"/><Relationship Id="rId148" Type="http://schemas.openxmlformats.org/officeDocument/2006/relationships/image" Target="media/image72.wmf"/><Relationship Id="rId169" Type="http://schemas.openxmlformats.org/officeDocument/2006/relationships/image" Target="media/image83.wmf"/><Relationship Id="rId334" Type="http://schemas.openxmlformats.org/officeDocument/2006/relationships/oleObject" Target="embeddings/oleObject158.bin"/><Relationship Id="rId355" Type="http://schemas.openxmlformats.org/officeDocument/2006/relationships/image" Target="media/image182.png"/><Relationship Id="rId376" Type="http://schemas.openxmlformats.org/officeDocument/2006/relationships/image" Target="media/image196.wmf"/><Relationship Id="rId397" Type="http://schemas.openxmlformats.org/officeDocument/2006/relationships/image" Target="media/image207.wmf"/><Relationship Id="rId4" Type="http://schemas.openxmlformats.org/officeDocument/2006/relationships/settings" Target="settings.xml"/><Relationship Id="rId180" Type="http://schemas.openxmlformats.org/officeDocument/2006/relationships/image" Target="media/image89.wmf"/><Relationship Id="rId215" Type="http://schemas.openxmlformats.org/officeDocument/2006/relationships/image" Target="media/image107.wmf"/><Relationship Id="rId236" Type="http://schemas.openxmlformats.org/officeDocument/2006/relationships/oleObject" Target="embeddings/oleObject112.bin"/><Relationship Id="rId257" Type="http://schemas.openxmlformats.org/officeDocument/2006/relationships/image" Target="media/image127.jpeg"/><Relationship Id="rId278" Type="http://schemas.openxmlformats.org/officeDocument/2006/relationships/image" Target="media/image138.wmf"/><Relationship Id="rId401" Type="http://schemas.openxmlformats.org/officeDocument/2006/relationships/image" Target="media/image209.wmf"/><Relationship Id="rId303" Type="http://schemas.openxmlformats.org/officeDocument/2006/relationships/oleObject" Target="embeddings/oleObject146.bin"/><Relationship Id="rId42" Type="http://schemas.openxmlformats.org/officeDocument/2006/relationships/image" Target="media/image18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5.bin"/><Relationship Id="rId345" Type="http://schemas.openxmlformats.org/officeDocument/2006/relationships/image" Target="media/image176.png"/><Relationship Id="rId387" Type="http://schemas.openxmlformats.org/officeDocument/2006/relationships/image" Target="media/image202.wmf"/><Relationship Id="rId191" Type="http://schemas.openxmlformats.org/officeDocument/2006/relationships/oleObject" Target="embeddings/oleObject90.bin"/><Relationship Id="rId205" Type="http://schemas.openxmlformats.org/officeDocument/2006/relationships/image" Target="media/image102.wmf"/><Relationship Id="rId247" Type="http://schemas.openxmlformats.org/officeDocument/2006/relationships/oleObject" Target="embeddings/oleObject119.bin"/><Relationship Id="rId412" Type="http://schemas.openxmlformats.org/officeDocument/2006/relationships/oleObject" Target="embeddings/oleObject191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39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0.bin"/><Relationship Id="rId314" Type="http://schemas.openxmlformats.org/officeDocument/2006/relationships/image" Target="media/image158.jpeg"/><Relationship Id="rId356" Type="http://schemas.openxmlformats.org/officeDocument/2006/relationships/image" Target="media/image183.png"/><Relationship Id="rId398" Type="http://schemas.openxmlformats.org/officeDocument/2006/relationships/oleObject" Target="embeddings/oleObject184.bin"/><Relationship Id="rId95" Type="http://schemas.openxmlformats.org/officeDocument/2006/relationships/image" Target="media/image44.wmf"/><Relationship Id="rId160" Type="http://schemas.openxmlformats.org/officeDocument/2006/relationships/image" Target="media/image78.wmf"/><Relationship Id="rId216" Type="http://schemas.openxmlformats.org/officeDocument/2006/relationships/oleObject" Target="embeddings/oleObject102.bin"/><Relationship Id="rId258" Type="http://schemas.openxmlformats.org/officeDocument/2006/relationships/image" Target="media/image128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1&#24120;&#29992;&#25991;&#20214;\word&#27169;&#26495;&#65288;&#26368;&#26032;&#29256;&#65289;25.04.210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C7B18-9E24-42C1-9EE5-F567D27BD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word模板（最新版）25.04.210</Template>
  <TotalTime>0</TotalTime>
  <Pages>4</Pages>
  <Words>1433</Words>
  <Characters>8172</Characters>
  <Application>Microsoft Office Word</Application>
  <DocSecurity>0</DocSecurity>
  <Lines>68</Lines>
  <Paragraphs>19</Paragraphs>
  <ScaleCrop>false</ScaleCrop>
  <Company/>
  <LinksUpToDate>false</LinksUpToDate>
  <CharactersWithSpaces>9586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1</cp:revision>
  <dcterms:created xsi:type="dcterms:W3CDTF">2025-06-19T07:11:00Z</dcterms:created>
  <dcterms:modified xsi:type="dcterms:W3CDTF">2025-06-19T07:11:00Z</dcterms:modified>
</cp:coreProperties>
</file>