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B147F3" w:rsidRDefault="00BB482F">
      <w:pPr>
        <w:spacing w:line="360" w:lineRule="auto"/>
        <w:jc w:val="center"/>
        <w:rPr>
          <w:rFonts w:ascii="Times New Roman" w:eastAsia="黑体" w:hAnsi="Times New Roman" w:cs="Times New Roman"/>
          <w:sz w:val="32"/>
          <w:szCs w:val="32"/>
        </w:rPr>
      </w:pPr>
      <w:r>
        <w:rPr>
          <w:rFonts w:ascii="Times New Roman" w:eastAsia="黑体" w:hAnsi="Times New Roman" w:cs="Times New Roman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10160000</wp:posOffset>
            </wp:positionH>
            <wp:positionV relativeFrom="topMargin">
              <wp:posOffset>11684000</wp:posOffset>
            </wp:positionV>
            <wp:extent cx="304800" cy="342900"/>
            <wp:effectExtent l="0" t="0" r="0" b="0"/>
            <wp:wrapNone/>
            <wp:docPr id="100188" name="图片 100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88" name="图片 100188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  <w:sz w:val="32"/>
          <w:szCs w:val="32"/>
        </w:rPr>
        <w:t>2025</w:t>
      </w:r>
      <w:r>
        <w:rPr>
          <w:rFonts w:ascii="Times New Roman" w:eastAsia="黑体" w:hAnsi="Times New Roman" w:cs="Times New Roman"/>
          <w:sz w:val="32"/>
          <w:szCs w:val="32"/>
        </w:rPr>
        <w:t>年</w:t>
      </w:r>
      <w:bookmarkStart w:id="0" w:name="OLE_LINK1"/>
      <w:r>
        <w:rPr>
          <w:rFonts w:ascii="Times New Roman" w:eastAsia="黑体" w:hAnsi="Times New Roman" w:cs="Times New Roman" w:hint="eastAsia"/>
          <w:sz w:val="32"/>
          <w:szCs w:val="32"/>
        </w:rPr>
        <w:t>宁夏</w:t>
      </w:r>
      <w:bookmarkStart w:id="1" w:name="_GoBack"/>
      <w:bookmarkEnd w:id="0"/>
      <w:bookmarkEnd w:id="1"/>
      <w:r>
        <w:rPr>
          <w:rFonts w:ascii="Times New Roman" w:eastAsia="黑体" w:hAnsi="Times New Roman" w:cs="Times New Roman"/>
          <w:sz w:val="32"/>
          <w:szCs w:val="32"/>
        </w:rPr>
        <w:t>普通高中学业水平选择性考试</w:t>
      </w:r>
    </w:p>
    <w:p w:rsidR="00B147F3" w:rsidRDefault="00BB482F">
      <w:pPr>
        <w:spacing w:line="360" w:lineRule="auto"/>
        <w:jc w:val="center"/>
        <w:rPr>
          <w:rFonts w:ascii="Times New Roman" w:hAnsi="Times New Roman" w:cs="Times New Roman"/>
          <w:szCs w:val="21"/>
        </w:rPr>
      </w:pPr>
      <w:r>
        <w:rPr>
          <w:rFonts w:ascii="Times New Roman" w:eastAsia="黑体" w:hAnsi="Times New Roman" w:cs="Times New Roman"/>
          <w:sz w:val="32"/>
          <w:szCs w:val="32"/>
        </w:rPr>
        <w:t>化学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注意事项：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1.</w:t>
      </w:r>
      <w:r>
        <w:rPr>
          <w:rFonts w:ascii="Times New Roman" w:hAnsi="Times New Roman" w:cs="Times New Roman"/>
          <w:szCs w:val="21"/>
        </w:rPr>
        <w:t>答卷前，考生务必将自己的姓名、准考证号填写在答题卡上，并将自己的姓名、准考证号、座位号填写在本试卷上。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2.</w:t>
      </w:r>
      <w:r>
        <w:rPr>
          <w:rFonts w:ascii="Times New Roman" w:hAnsi="Times New Roman" w:cs="Times New Roman"/>
          <w:szCs w:val="21"/>
        </w:rPr>
        <w:t>回答选择题时，选出每小题答案后，用</w:t>
      </w:r>
      <w:r>
        <w:rPr>
          <w:rFonts w:ascii="Times New Roman" w:hAnsi="Times New Roman" w:cs="Times New Roman"/>
          <w:szCs w:val="21"/>
        </w:rPr>
        <w:t>2B</w:t>
      </w:r>
      <w:r>
        <w:rPr>
          <w:rFonts w:ascii="Times New Roman" w:hAnsi="Times New Roman" w:cs="Times New Roman"/>
          <w:szCs w:val="21"/>
        </w:rPr>
        <w:t>铅笔把答题卡上对应题目的答案标号涂黑；如需改动，用橡皮擦干净后，再选涂其他答案标号。涂写在本试卷上无效。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3.</w:t>
      </w:r>
      <w:r>
        <w:rPr>
          <w:rFonts w:ascii="Times New Roman" w:hAnsi="Times New Roman" w:cs="Times New Roman"/>
          <w:szCs w:val="21"/>
        </w:rPr>
        <w:t>作答非选择题时，将答案书写在答题卡上，书写在本试卷上无效。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4.</w:t>
      </w:r>
      <w:r>
        <w:rPr>
          <w:rFonts w:ascii="Times New Roman" w:hAnsi="Times New Roman" w:cs="Times New Roman"/>
          <w:szCs w:val="21"/>
        </w:rPr>
        <w:t>考试结束后：将本试卷和答题卡一并交回。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可能用到的相对原子质量：</w:t>
      </w:r>
      <w:r w:rsidR="00B147F3" w:rsidRPr="00B147F3">
        <w:rPr>
          <w:rFonts w:ascii="Times New Roman" w:hAnsi="Times New Roman" w:cs="Times New Roman"/>
          <w:szCs w:val="21"/>
        </w:rPr>
        <w:object w:dxaOrig="430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ww.xinjiaoyu.com 新教育网" style="width:215pt;height:16pt" o:ole="">
            <v:imagedata r:id="rId7" o:title="eqIdc33afe4e54624086e53a0010cd9d9531"/>
          </v:shape>
          <o:OLEObject Type="Embed" ProgID="Equation.DSMT4" ShapeID="_x0000_i1025" DrawAspect="Content" ObjectID="_1811852445" r:id="rId8"/>
        </w:objec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一、选择题：本题共</w:t>
      </w:r>
      <w:r>
        <w:rPr>
          <w:rFonts w:ascii="Times New Roman" w:hAnsi="Times New Roman" w:cs="Times New Roman"/>
          <w:szCs w:val="21"/>
        </w:rPr>
        <w:t>14</w:t>
      </w:r>
      <w:r>
        <w:rPr>
          <w:rFonts w:ascii="Times New Roman" w:hAnsi="Times New Roman" w:cs="Times New Roman"/>
          <w:szCs w:val="21"/>
        </w:rPr>
        <w:t>小题，每小题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分，共</w:t>
      </w:r>
      <w:r>
        <w:rPr>
          <w:rFonts w:ascii="Times New Roman" w:hAnsi="Times New Roman" w:cs="Times New Roman"/>
          <w:szCs w:val="21"/>
        </w:rPr>
        <w:t>42</w:t>
      </w:r>
      <w:r>
        <w:rPr>
          <w:rFonts w:ascii="Times New Roman" w:hAnsi="Times New Roman" w:cs="Times New Roman"/>
          <w:szCs w:val="21"/>
        </w:rPr>
        <w:t>分。在每小题给出的四个选项中，只有一项是符合题目要求的。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1. “</w:t>
      </w:r>
      <w:r>
        <w:rPr>
          <w:rFonts w:ascii="Times New Roman" w:hAnsi="Times New Roman" w:cs="Times New Roman"/>
          <w:szCs w:val="21"/>
        </w:rPr>
        <w:t>国之重器</w:t>
      </w:r>
      <w:r>
        <w:rPr>
          <w:rFonts w:ascii="Times New Roman" w:hAnsi="Times New Roman" w:cs="Times New Roman"/>
          <w:szCs w:val="21"/>
        </w:rPr>
        <w:t>”</w:t>
      </w:r>
      <w:r>
        <w:rPr>
          <w:rFonts w:ascii="Times New Roman" w:hAnsi="Times New Roman" w:cs="Times New Roman"/>
          <w:szCs w:val="21"/>
        </w:rPr>
        <w:t>是我国科技综合实力的结晶。下述材料属于金属材料的是</w:t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A. “C919”</w:t>
      </w:r>
      <w:r>
        <w:rPr>
          <w:rFonts w:ascii="Times New Roman" w:hAnsi="Times New Roman" w:cs="Times New Roman"/>
          <w:szCs w:val="21"/>
        </w:rPr>
        <w:t>大飞机用的氮化硅涂层</w:t>
      </w:r>
      <w:r>
        <w:rPr>
          <w:rFonts w:ascii="Times New Roman" w:hAnsi="Times New Roman" w:cs="Times New Roman"/>
          <w:szCs w:val="21"/>
        </w:rPr>
        <w:tab/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B. “</w:t>
      </w:r>
      <w:r>
        <w:rPr>
          <w:rFonts w:ascii="Times New Roman" w:hAnsi="Times New Roman" w:cs="Times New Roman"/>
          <w:szCs w:val="21"/>
        </w:rPr>
        <w:t>梦想</w:t>
      </w:r>
      <w:r>
        <w:rPr>
          <w:rFonts w:ascii="Times New Roman" w:hAnsi="Times New Roman" w:cs="Times New Roman"/>
          <w:szCs w:val="21"/>
        </w:rPr>
        <w:t>”</w:t>
      </w:r>
      <w:r>
        <w:rPr>
          <w:rFonts w:ascii="Times New Roman" w:hAnsi="Times New Roman" w:cs="Times New Roman"/>
          <w:szCs w:val="21"/>
        </w:rPr>
        <w:t>号钻探船钻头用的合金</w:t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C. “</w:t>
      </w:r>
      <w:r>
        <w:rPr>
          <w:rFonts w:ascii="Times New Roman" w:hAnsi="Times New Roman" w:cs="Times New Roman"/>
          <w:szCs w:val="21"/>
        </w:rPr>
        <w:t>望宇</w:t>
      </w:r>
      <w:r>
        <w:rPr>
          <w:rFonts w:ascii="Times New Roman" w:hAnsi="Times New Roman" w:cs="Times New Roman"/>
          <w:szCs w:val="21"/>
        </w:rPr>
        <w:t>”</w:t>
      </w:r>
      <w:r>
        <w:rPr>
          <w:rFonts w:ascii="Times New Roman" w:hAnsi="Times New Roman" w:cs="Times New Roman"/>
          <w:szCs w:val="21"/>
        </w:rPr>
        <w:t>登月服用的聚酰亚胺隔热层</w:t>
      </w:r>
      <w:r>
        <w:rPr>
          <w:rFonts w:ascii="Times New Roman" w:hAnsi="Times New Roman" w:cs="Times New Roman"/>
          <w:szCs w:val="21"/>
        </w:rPr>
        <w:tab/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szCs w:val="21"/>
        </w:rPr>
        <w:t>D. “</w:t>
      </w:r>
      <w:r>
        <w:rPr>
          <w:rFonts w:ascii="Times New Roman" w:hAnsi="Times New Roman" w:cs="Times New Roman"/>
          <w:szCs w:val="21"/>
        </w:rPr>
        <w:t>雪龙</w:t>
      </w:r>
      <w:r>
        <w:rPr>
          <w:rFonts w:ascii="Times New Roman" w:hAnsi="Times New Roman" w:cs="Times New Roman"/>
          <w:szCs w:val="21"/>
        </w:rPr>
        <w:t>2”</w:t>
      </w:r>
      <w:r>
        <w:rPr>
          <w:rFonts w:ascii="Times New Roman" w:hAnsi="Times New Roman" w:cs="Times New Roman"/>
          <w:szCs w:val="21"/>
        </w:rPr>
        <w:t>号破冰船制淡水用的反渗透膜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2. </w:t>
      </w:r>
      <w:r>
        <w:rPr>
          <w:rFonts w:ascii="Times New Roman" w:hAnsi="Times New Roman" w:cs="Times New Roman"/>
          <w:color w:val="000000"/>
          <w:szCs w:val="21"/>
        </w:rPr>
        <w:t>下列化学用语或图示表达正确的是</w:t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 w:rsidR="00B147F3" w:rsidRPr="00B147F3">
        <w:rPr>
          <w:rFonts w:ascii="Times New Roman" w:hAnsi="Times New Roman" w:cs="Times New Roman"/>
          <w:szCs w:val="21"/>
        </w:rPr>
        <w:object w:dxaOrig="440" w:dyaOrig="360">
          <v:shape id="_x0000_i1026" type="#_x0000_t75" alt="www.xinjiaoyu.com 新教育网" style="width:21.5pt;height:18pt" o:ole="">
            <v:imagedata r:id="rId9" o:title="eqId156c149626c539a50fc42c9074830737"/>
          </v:shape>
          <o:OLEObject Type="Embed" ProgID="Equation.DSMT4" ShapeID="_x0000_i1026" DrawAspect="Content" ObjectID="_1811852446" r:id="rId10"/>
        </w:object>
      </w:r>
      <w:r>
        <w:rPr>
          <w:rFonts w:ascii="Times New Roman" w:hAnsi="Times New Roman" w:cs="Times New Roman"/>
          <w:color w:val="000000"/>
          <w:szCs w:val="21"/>
        </w:rPr>
        <w:t>的电子式为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923925" cy="238125"/>
            <wp:effectExtent l="0" t="0" r="9525" b="9525"/>
            <wp:docPr id="100003" name="图片 10000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www.xinjiaoyu.com 新教育网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基态</w:t>
      </w:r>
      <w:r w:rsidR="00B147F3" w:rsidRPr="00B147F3">
        <w:rPr>
          <w:rFonts w:ascii="Times New Roman" w:hAnsi="Times New Roman" w:cs="Times New Roman"/>
          <w:szCs w:val="21"/>
        </w:rPr>
        <w:object w:dxaOrig="340" w:dyaOrig="280">
          <v:shape id="_x0000_i1027" type="#_x0000_t75" alt="www.xinjiaoyu.com 新教育网" style="width:17pt;height:14.5pt" o:ole="">
            <v:imagedata r:id="rId12" o:title="eqId94ba3704d0558519d87a50a84afee4ee"/>
          </v:shape>
          <o:OLEObject Type="Embed" ProgID="Equation.DSMT4" ShapeID="_x0000_i1027" DrawAspect="Content" ObjectID="_1811852447" r:id="rId13"/>
        </w:object>
      </w:r>
      <w:r>
        <w:rPr>
          <w:rFonts w:ascii="Times New Roman" w:hAnsi="Times New Roman" w:cs="Times New Roman"/>
          <w:color w:val="000000"/>
          <w:szCs w:val="21"/>
        </w:rPr>
        <w:t>原子的价电子排布式为</w:t>
      </w:r>
      <w:r w:rsidR="00B147F3" w:rsidRPr="00B147F3">
        <w:rPr>
          <w:rFonts w:ascii="Times New Roman" w:hAnsi="Times New Roman" w:cs="Times New Roman"/>
          <w:szCs w:val="21"/>
        </w:rPr>
        <w:object w:dxaOrig="720" w:dyaOrig="360">
          <v:shape id="_x0000_i1028" type="#_x0000_t75" alt="www.xinjiaoyu.com 新教育网" style="width:36pt;height:18pt" o:ole="">
            <v:imagedata r:id="rId14" o:title="eqId29ff88923599f103cdd4efdad9accd6b"/>
          </v:shape>
          <o:OLEObject Type="Embed" ProgID="Equation.DSMT4" ShapeID="_x0000_i1028" DrawAspect="Content" ObjectID="_1811852448" r:id="rId15"/>
        </w:object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 w:rsidR="00B147F3" w:rsidRPr="00B147F3">
        <w:rPr>
          <w:rFonts w:ascii="Times New Roman" w:hAnsi="Times New Roman" w:cs="Times New Roman"/>
          <w:szCs w:val="21"/>
        </w:rPr>
        <w:object w:dxaOrig="580" w:dyaOrig="360">
          <v:shape id="_x0000_i1029" type="#_x0000_t75" alt="www.xinjiaoyu.com 新教育网" style="width:29.5pt;height:18.5pt" o:ole="">
            <v:imagedata r:id="rId16" o:title="eqId15acc36013c4a23a0a10f537012cb308"/>
          </v:shape>
          <o:OLEObject Type="Embed" ProgID="Equation.DSMT4" ShapeID="_x0000_i1029" DrawAspect="Content" ObjectID="_1811852449" r:id="rId17"/>
        </w:object>
      </w:r>
      <w:r>
        <w:rPr>
          <w:rFonts w:ascii="Times New Roman" w:hAnsi="Times New Roman" w:cs="Times New Roman"/>
          <w:color w:val="000000"/>
          <w:szCs w:val="21"/>
        </w:rPr>
        <w:t>的球棍模型为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628650" cy="352425"/>
            <wp:effectExtent l="0" t="0" r="0" b="9525"/>
            <wp:docPr id="100005" name="图片 10000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www.xinjiaoyu.com 新教育网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反</w:t>
      </w:r>
      <w:r>
        <w:rPr>
          <w:rFonts w:ascii="Times New Roman" w:hAnsi="Times New Roman" w:cs="Times New Roman"/>
          <w:color w:val="000000"/>
          <w:szCs w:val="21"/>
        </w:rPr>
        <w:t>-2-</w:t>
      </w:r>
      <w:r>
        <w:rPr>
          <w:rFonts w:ascii="Times New Roman" w:hAnsi="Times New Roman" w:cs="Times New Roman"/>
          <w:color w:val="000000"/>
          <w:szCs w:val="21"/>
        </w:rPr>
        <w:t>丁烯的结构简式为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266825" cy="581025"/>
            <wp:effectExtent l="0" t="0" r="9525" b="9525"/>
            <wp:docPr id="100007" name="图片 10000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www.xinjiaoyu.com 新教育网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3. </w:t>
      </w:r>
      <w:r>
        <w:rPr>
          <w:rFonts w:ascii="Times New Roman" w:hAnsi="Times New Roman" w:cs="Times New Roman"/>
          <w:color w:val="000000"/>
          <w:szCs w:val="21"/>
        </w:rPr>
        <w:t>下列有关物质性质与用途对应关系错误的是</w:t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单晶硅熔点高，可用于制造芯片</w: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金属铝具有还原性，可用于冶炼金属</w:t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浓硫酸具有吸水性，可用作干燥剂</w: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乙炔燃烧火焰温度高，可用于切割金属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lastRenderedPageBreak/>
        <w:t xml:space="preserve">4. </w:t>
      </w:r>
      <w:r>
        <w:rPr>
          <w:rFonts w:ascii="Times New Roman" w:hAnsi="Times New Roman" w:cs="Times New Roman"/>
          <w:color w:val="000000"/>
          <w:szCs w:val="21"/>
        </w:rPr>
        <w:t>抗坏血酸葡萄糖苷</w:t>
      </w:r>
      <w:r>
        <w:rPr>
          <w:rFonts w:ascii="Times New Roman" w:hAnsi="Times New Roman" w:cs="Times New Roman"/>
          <w:color w:val="000000"/>
          <w:szCs w:val="21"/>
        </w:rPr>
        <w:t>(</w:t>
      </w:r>
      <w:r w:rsidR="00B147F3" w:rsidRPr="00B147F3">
        <w:rPr>
          <w:rFonts w:ascii="Times New Roman" w:hAnsi="Times New Roman" w:cs="Times New Roman"/>
          <w:szCs w:val="21"/>
        </w:rPr>
        <w:object w:dxaOrig="720" w:dyaOrig="280">
          <v:shape id="_x0000_i1030" type="#_x0000_t75" alt="www.xinjiaoyu.com 新教育网" style="width:36pt;height:13pt" o:ole="">
            <v:imagedata r:id="rId20" o:title="eqId95a4c49330c13844ff6b31835bad47f3"/>
          </v:shape>
          <o:OLEObject Type="Embed" ProgID="Equation.DSMT4" ShapeID="_x0000_i1030" DrawAspect="Content" ObjectID="_1811852450" r:id="rId21"/>
        </w:objec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具有抗氧化功能。下列关于</w:t>
      </w:r>
      <w:r w:rsidR="00B147F3" w:rsidRPr="00B147F3">
        <w:rPr>
          <w:rFonts w:ascii="Times New Roman" w:hAnsi="Times New Roman" w:cs="Times New Roman"/>
          <w:szCs w:val="21"/>
        </w:rPr>
        <w:object w:dxaOrig="720" w:dyaOrig="280">
          <v:shape id="_x0000_i1031" type="#_x0000_t75" alt="www.xinjiaoyu.com 新教育网" style="width:36pt;height:13pt" o:ole="">
            <v:imagedata r:id="rId20" o:title="eqId95a4c49330c13844ff6b31835bad47f3"/>
          </v:shape>
          <o:OLEObject Type="Embed" ProgID="Equation.DSMT4" ShapeID="_x0000_i1031" DrawAspect="Content" ObjectID="_1811852451" r:id="rId22"/>
        </w:object>
      </w:r>
      <w:r>
        <w:rPr>
          <w:rFonts w:ascii="Times New Roman" w:hAnsi="Times New Roman" w:cs="Times New Roman"/>
          <w:color w:val="000000"/>
          <w:szCs w:val="21"/>
        </w:rPr>
        <w:t>的说法正确的是</w:t>
      </w:r>
    </w:p>
    <w:p w:rsidR="00B147F3" w:rsidRDefault="00BB482F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800225" cy="1304925"/>
            <wp:effectExtent l="0" t="0" r="9525" b="9525"/>
            <wp:docPr id="100009" name="图片 10000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www.xinjiaoyu.com 新教育网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不能使溴水褪色</w:t>
      </w:r>
      <w:r>
        <w:rPr>
          <w:rFonts w:ascii="Times New Roman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能与乙酸发生酯化反应</w:t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不能与</w:t>
      </w:r>
      <w:r w:rsidR="00B147F3" w:rsidRPr="00B147F3">
        <w:rPr>
          <w:rFonts w:ascii="Times New Roman" w:hAnsi="Times New Roman" w:cs="Times New Roman"/>
          <w:szCs w:val="21"/>
        </w:rPr>
        <w:object w:dxaOrig="720" w:dyaOrig="280">
          <v:shape id="_x0000_i1032" type="#_x0000_t75" alt="www.xinjiaoyu.com 新教育网" style="width:36pt;height:13pt" o:ole="">
            <v:imagedata r:id="rId24" o:title="eqIdce93086f0133444d40743d654cba1c55"/>
          </v:shape>
          <o:OLEObject Type="Embed" ProgID="Equation.DSMT4" ShapeID="_x0000_i1032" DrawAspect="Content" ObjectID="_1811852452" r:id="rId25"/>
        </w:object>
      </w:r>
      <w:r>
        <w:rPr>
          <w:rFonts w:ascii="Times New Roman" w:hAnsi="Times New Roman" w:cs="Times New Roman"/>
          <w:color w:val="000000"/>
          <w:szCs w:val="21"/>
        </w:rPr>
        <w:t>溶液反应</w:t>
      </w:r>
      <w:r>
        <w:rPr>
          <w:rFonts w:ascii="Times New Roman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含有</w:t>
      </w:r>
      <w:r>
        <w:rPr>
          <w:rFonts w:ascii="Times New Roman" w:hAnsi="Times New Roman" w:cs="Times New Roman"/>
          <w:color w:val="000000"/>
          <w:szCs w:val="21"/>
        </w:rPr>
        <w:t>3</w:t>
      </w:r>
      <w:r>
        <w:rPr>
          <w:rFonts w:ascii="Times New Roman" w:hAnsi="Times New Roman" w:cs="Times New Roman"/>
          <w:color w:val="000000"/>
          <w:szCs w:val="21"/>
        </w:rPr>
        <w:t>个手性碳原子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5. “</w:t>
      </w:r>
      <w:r>
        <w:rPr>
          <w:rFonts w:ascii="Times New Roman" w:hAnsi="Times New Roman" w:cs="Times New Roman"/>
          <w:color w:val="000000"/>
          <w:szCs w:val="21"/>
        </w:rPr>
        <w:t>机械键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是两个或多个分子在空间上穿插互锁的一种结合形式。我国科研人员合成了由两个全苯基大环分子组成的具有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机械键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的索烃，结构如图，下列说法错误的是</w:t>
      </w:r>
    </w:p>
    <w:p w:rsidR="00B147F3" w:rsidRDefault="00BB482F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2219325" cy="1362075"/>
            <wp:effectExtent l="0" t="0" r="9525" b="9525"/>
            <wp:docPr id="100011" name="图片 10001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www.xinjiaoyu.com 新教育网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该索烃属于芳香烃</w: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该索烃的相对分子质量可用质谱仪测定</w:t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该索烃的两个大环之间不存在范德华力</w: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破坏该索烃中的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机械键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需要断裂共价键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6. </w:t>
      </w:r>
      <w:r>
        <w:rPr>
          <w:rFonts w:ascii="Times New Roman" w:hAnsi="Times New Roman" w:cs="Times New Roman"/>
          <w:color w:val="000000"/>
          <w:szCs w:val="21"/>
        </w:rPr>
        <w:t>下列对物质性质的解释错误的是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660"/>
        <w:gridCol w:w="2340"/>
        <w:gridCol w:w="3600"/>
      </w:tblGrid>
      <w:tr w:rsidR="00B147F3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选项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物质性质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解释</w:t>
            </w:r>
          </w:p>
        </w:tc>
      </w:tr>
      <w:tr w:rsidR="00B147F3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氯化钠熔点高于氯化铯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氯化钠离子键强于氯化铯</w:t>
            </w:r>
          </w:p>
        </w:tc>
      </w:tr>
      <w:tr w:rsidR="00B147F3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碘易溶于四氯化碳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碘和四氯化碳都是非极性分子</w:t>
            </w:r>
          </w:p>
        </w:tc>
      </w:tr>
      <w:tr w:rsidR="00B147F3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草酸氢钠溶液显酸性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草酸氢根离子水解程度大于电离程度</w:t>
            </w:r>
          </w:p>
        </w:tc>
      </w:tr>
      <w:tr w:rsidR="00B147F3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离子液体导电性良好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离子液体中有可移动的阴、阳离子</w:t>
            </w:r>
          </w:p>
        </w:tc>
      </w:tr>
    </w:tbl>
    <w:p w:rsidR="00B147F3" w:rsidRDefault="00BB482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A. A</w:t>
      </w:r>
      <w:r>
        <w:rPr>
          <w:rFonts w:ascii="Times New Roman" w:hAnsi="Times New Roman" w:cs="Times New Roman"/>
          <w:color w:val="000000"/>
          <w:szCs w:val="21"/>
        </w:rPr>
        <w:tab/>
        <w:t>B. B</w:t>
      </w:r>
      <w:r>
        <w:rPr>
          <w:rFonts w:ascii="Times New Roman" w:hAnsi="Times New Roman" w:cs="Times New Roman"/>
          <w:color w:val="000000"/>
          <w:szCs w:val="21"/>
        </w:rPr>
        <w:tab/>
        <w:t>C. C</w:t>
      </w:r>
      <w:r>
        <w:rPr>
          <w:rFonts w:ascii="Times New Roman" w:hAnsi="Times New Roman" w:cs="Times New Roman"/>
          <w:color w:val="000000"/>
          <w:szCs w:val="21"/>
        </w:rPr>
        <w:tab/>
        <w:t>D. D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7. </w:t>
      </w:r>
      <w:r>
        <w:rPr>
          <w:rFonts w:ascii="Times New Roman" w:hAnsi="Times New Roman" w:cs="Times New Roman"/>
          <w:color w:val="000000"/>
          <w:szCs w:val="21"/>
        </w:rPr>
        <w:t>下列有关反应方程式错误的是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泡沫灭火器反应原理：</w:t>
      </w:r>
      <w:r w:rsidR="00B147F3" w:rsidRPr="00B147F3">
        <w:rPr>
          <w:rFonts w:ascii="Times New Roman" w:hAnsi="Times New Roman" w:cs="Times New Roman"/>
          <w:szCs w:val="21"/>
        </w:rPr>
        <w:object w:dxaOrig="5540" w:dyaOrig="400">
          <v:shape id="_x0000_i1033" type="#_x0000_t75" alt="www.xinjiaoyu.com 新教育网" style="width:276.5pt;height:20.5pt" o:ole="">
            <v:imagedata r:id="rId27" o:title="eqId3a416391e3484ff0f4a1a1bca7ef31e7"/>
          </v:shape>
          <o:OLEObject Type="Embed" ProgID="Equation.DSMT4" ShapeID="_x0000_i1033" DrawAspect="Content" ObjectID="_1811852453" r:id="rId28"/>
        </w:objec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lastRenderedPageBreak/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用金属钠除去甲苯中的微量水：</w:t>
      </w:r>
      <w:r w:rsidR="00B147F3" w:rsidRPr="00B147F3">
        <w:rPr>
          <w:rFonts w:ascii="Times New Roman" w:hAnsi="Times New Roman" w:cs="Times New Roman"/>
          <w:szCs w:val="21"/>
        </w:rPr>
        <w:object w:dxaOrig="2640" w:dyaOrig="380">
          <v:shape id="_x0000_i1034" type="#_x0000_t75" alt="www.xinjiaoyu.com 新教育网" style="width:151pt;height:19pt" o:ole="">
            <v:imagedata r:id="rId29" o:title="eqId6d3c61351b6e3b16ba720d154046b808"/>
          </v:shape>
          <o:OLEObject Type="Embed" ProgID="Equation.DSMT4" ShapeID="_x0000_i1034" DrawAspect="Content" ObjectID="_1811852454" r:id="rId30"/>
        </w:objec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用</w:t>
      </w:r>
      <w:r w:rsidR="00B147F3" w:rsidRPr="00B147F3">
        <w:rPr>
          <w:rFonts w:ascii="Times New Roman" w:hAnsi="Times New Roman" w:cs="Times New Roman"/>
          <w:szCs w:val="21"/>
        </w:rPr>
        <w:object w:dxaOrig="720" w:dyaOrig="280">
          <v:shape id="_x0000_i1035" type="#_x0000_t75" alt="www.xinjiaoyu.com 新教育网" style="width:36pt;height:13pt" o:ole="">
            <v:imagedata r:id="rId24" o:title="eqIdce93086f0133444d40743d654cba1c55"/>
          </v:shape>
          <o:OLEObject Type="Embed" ProgID="Equation.DSMT4" ShapeID="_x0000_i1035" DrawAspect="Content" ObjectID="_1811852455" r:id="rId31"/>
        </w:object>
      </w:r>
      <w:r>
        <w:rPr>
          <w:rFonts w:ascii="Times New Roman" w:hAnsi="Times New Roman" w:cs="Times New Roman"/>
          <w:color w:val="000000"/>
          <w:szCs w:val="21"/>
        </w:rPr>
        <w:t>溶液吸收尾气中的</w:t>
      </w:r>
      <w:r w:rsidR="00B147F3" w:rsidRPr="00B147F3">
        <w:rPr>
          <w:rFonts w:ascii="Times New Roman" w:hAnsi="Times New Roman" w:cs="Times New Roman"/>
          <w:szCs w:val="21"/>
        </w:rPr>
        <w:object w:dxaOrig="3580" w:dyaOrig="380">
          <v:shape id="_x0000_i1036" type="#_x0000_t75" alt="www.xinjiaoyu.com 新教育网" style="width:179pt;height:18.5pt" o:ole="">
            <v:imagedata r:id="rId32" o:title="eqIdeb7421e89aae6d936dbde1e0a40aeaeb"/>
          </v:shape>
          <o:OLEObject Type="Embed" ProgID="Equation.DSMT4" ShapeID="_x0000_i1036" DrawAspect="Content" ObjectID="_1811852456" r:id="rId33"/>
        </w:objec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氯气通入冷的石灰乳中制漂白粉：</w:t>
      </w:r>
      <w:r w:rsidR="00B147F3" w:rsidRPr="00B147F3">
        <w:rPr>
          <w:rFonts w:ascii="Times New Roman" w:hAnsi="Times New Roman" w:cs="Times New Roman"/>
          <w:szCs w:val="21"/>
        </w:rPr>
        <w:object w:dxaOrig="2720" w:dyaOrig="380">
          <v:shape id="_x0000_i1037" type="#_x0000_t75" alt="www.xinjiaoyu.com 新教育网" style="width:135.5pt;height:18.5pt" o:ole="">
            <v:imagedata r:id="rId34" o:title="eqIdbd344bbb916350455fb2f7253ae7b565"/>
          </v:shape>
          <o:OLEObject Type="Embed" ProgID="Equation.DSMT4" ShapeID="_x0000_i1037" DrawAspect="Content" ObjectID="_1811852457" r:id="rId35"/>
        </w:objec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8. </w:t>
      </w:r>
      <w:r>
        <w:rPr>
          <w:rFonts w:ascii="Times New Roman" w:hAnsi="Times New Roman" w:cs="Times New Roman"/>
          <w:color w:val="000000"/>
          <w:szCs w:val="21"/>
        </w:rPr>
        <w:t>一种负热膨胀材料的立方晶胞结构如图，晶胞密度为</w:t>
      </w:r>
      <w:r w:rsidR="00B147F3" w:rsidRPr="00B147F3">
        <w:rPr>
          <w:rFonts w:ascii="Times New Roman" w:hAnsi="Times New Roman" w:cs="Times New Roman"/>
          <w:szCs w:val="21"/>
        </w:rPr>
        <w:object w:dxaOrig="840" w:dyaOrig="360">
          <v:shape id="_x0000_i1038" type="#_x0000_t75" alt="www.xinjiaoyu.com 新教育网" style="width:42pt;height:18pt" o:ole="">
            <v:imagedata r:id="rId36" o:title="eqId32a95bbe2c0a444a389e6d7bd6431086"/>
          </v:shape>
          <o:OLEObject Type="Embed" ProgID="Equation.DSMT4" ShapeID="_x0000_i1038" DrawAspect="Content" ObjectID="_1811852458" r:id="rId37"/>
        </w:object>
      </w:r>
      <w:r>
        <w:rPr>
          <w:rFonts w:ascii="Times New Roman" w:hAnsi="Times New Roman" w:cs="Times New Roman"/>
          <w:color w:val="000000"/>
          <w:szCs w:val="21"/>
        </w:rPr>
        <w:t>，阿伏加德罗常数的值为</w:t>
      </w:r>
      <w:r w:rsidR="00B147F3" w:rsidRPr="00B147F3">
        <w:rPr>
          <w:rFonts w:ascii="Times New Roman" w:hAnsi="Times New Roman" w:cs="Times New Roman"/>
          <w:szCs w:val="21"/>
        </w:rPr>
        <w:object w:dxaOrig="380" w:dyaOrig="360">
          <v:shape id="_x0000_i1039" type="#_x0000_t75" alt="www.xinjiaoyu.com 新教育网" style="width:19pt;height:18pt" o:ole="">
            <v:imagedata r:id="rId38" o:title="eqId0bbbfc69cfd78a89c450bdb65076e431"/>
          </v:shape>
          <o:OLEObject Type="Embed" ProgID="Equation.DSMT4" ShapeID="_x0000_i1039" DrawAspect="Content" ObjectID="_1811852459" r:id="rId39"/>
        </w:object>
      </w:r>
      <w:r>
        <w:rPr>
          <w:rFonts w:ascii="Times New Roman" w:hAnsi="Times New Roman" w:cs="Times New Roman"/>
          <w:color w:val="000000"/>
          <w:szCs w:val="21"/>
        </w:rPr>
        <w:t>，下列说法错误的是</w:t>
      </w:r>
    </w:p>
    <w:p w:rsidR="00B147F3" w:rsidRDefault="00BB482F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809750" cy="1200150"/>
            <wp:effectExtent l="0" t="0" r="0" b="0"/>
            <wp:docPr id="100013" name="图片 10001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www.xinjiaoyu.com 新教育网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沿晶胞体对角线方向的投影图为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876300" cy="809625"/>
            <wp:effectExtent l="0" t="0" r="0" b="9525"/>
            <wp:docPr id="100015" name="图片 10001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www.xinjiaoyu.com 新教育网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B. </w:t>
      </w:r>
      <w:r w:rsidR="00B147F3" w:rsidRPr="00B147F3">
        <w:rPr>
          <w:rFonts w:ascii="Times New Roman" w:hAnsi="Times New Roman" w:cs="Times New Roman"/>
          <w:szCs w:val="21"/>
        </w:rPr>
        <w:object w:dxaOrig="380" w:dyaOrig="320">
          <v:shape id="_x0000_i1040" type="#_x0000_t75" alt="www.xinjiaoyu.com 新教育网" style="width:18.5pt;height:15.5pt" o:ole="">
            <v:imagedata r:id="rId42" o:title="eqIdbbc1005eeb2ea9264d827f2a99d72c79"/>
          </v:shape>
          <o:OLEObject Type="Embed" ProgID="Equation.DSMT4" ShapeID="_x0000_i1040" DrawAspect="Content" ObjectID="_1811852460" r:id="rId43"/>
        </w:object>
      </w:r>
      <w:r>
        <w:rPr>
          <w:rFonts w:ascii="Times New Roman" w:hAnsi="Times New Roman" w:cs="Times New Roman"/>
          <w:color w:val="000000"/>
          <w:szCs w:val="21"/>
        </w:rPr>
        <w:t>和</w:t>
      </w:r>
      <w:r>
        <w:rPr>
          <w:rFonts w:ascii="Times New Roman" w:hAnsi="Times New Roman" w:cs="Times New Roman"/>
          <w:color w:val="000000"/>
          <w:szCs w:val="21"/>
        </w:rPr>
        <w:t>B</w:t>
      </w:r>
      <w:r>
        <w:rPr>
          <w:rFonts w:ascii="Times New Roman" w:hAnsi="Times New Roman" w:cs="Times New Roman"/>
          <w:color w:val="000000"/>
          <w:szCs w:val="21"/>
        </w:rPr>
        <w:t>均为</w:t>
      </w:r>
      <w:r w:rsidR="00B147F3" w:rsidRPr="00B147F3">
        <w:rPr>
          <w:rFonts w:ascii="Times New Roman" w:hAnsi="Times New Roman" w:cs="Times New Roman"/>
          <w:szCs w:val="21"/>
        </w:rPr>
        <w:object w:dxaOrig="360" w:dyaOrig="360">
          <v:shape id="_x0000_i1041" type="#_x0000_t75" alt="www.xinjiaoyu.com 新教育网" style="width:29pt;height:29pt" o:ole="">
            <v:imagedata r:id="rId44" o:title="eqIdbd9c10a48cd60f3968005daf8800a4e9"/>
          </v:shape>
          <o:OLEObject Type="Embed" ProgID="Equation.DSMT4" ShapeID="_x0000_i1041" DrawAspect="Content" ObjectID="_1811852461" r:id="rId45"/>
        </w:object>
      </w:r>
      <w:r>
        <w:rPr>
          <w:rFonts w:ascii="Times New Roman" w:hAnsi="Times New Roman" w:cs="Times New Roman"/>
          <w:color w:val="000000"/>
          <w:szCs w:val="21"/>
        </w:rPr>
        <w:t>杂化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晶体中与</w:t>
      </w:r>
      <w:r w:rsidR="00B147F3" w:rsidRPr="00B147F3">
        <w:rPr>
          <w:rFonts w:ascii="Times New Roman" w:hAnsi="Times New Roman" w:cs="Times New Roman"/>
          <w:szCs w:val="21"/>
        </w:rPr>
        <w:object w:dxaOrig="380" w:dyaOrig="320">
          <v:shape id="_x0000_i1042" type="#_x0000_t75" alt="www.xinjiaoyu.com 新教育网" style="width:18.5pt;height:15.5pt" o:ole="">
            <v:imagedata r:id="rId42" o:title="eqIdbbc1005eeb2ea9264d827f2a99d72c79"/>
          </v:shape>
          <o:OLEObject Type="Embed" ProgID="Equation.DSMT4" ShapeID="_x0000_i1042" DrawAspect="Content" ObjectID="_1811852462" r:id="rId46"/>
        </w:object>
      </w:r>
      <w:r>
        <w:rPr>
          <w:rFonts w:ascii="Times New Roman" w:hAnsi="Times New Roman" w:cs="Times New Roman"/>
          <w:color w:val="000000"/>
          <w:szCs w:val="21"/>
        </w:rPr>
        <w:t>最近且距离相等的</w:t>
      </w:r>
      <w:r w:rsidR="00B147F3" w:rsidRPr="00B147F3">
        <w:rPr>
          <w:rFonts w:ascii="Times New Roman" w:hAnsi="Times New Roman" w:cs="Times New Roman"/>
          <w:szCs w:val="21"/>
        </w:rPr>
        <w:object w:dxaOrig="380" w:dyaOrig="320">
          <v:shape id="_x0000_i1043" type="#_x0000_t75" alt="www.xinjiaoyu.com 新教育网" style="width:18.5pt;height:15.5pt" o:ole="">
            <v:imagedata r:id="rId42" o:title="eqIdbbc1005eeb2ea9264d827f2a99d72c79"/>
          </v:shape>
          <o:OLEObject Type="Embed" ProgID="Equation.DSMT4" ShapeID="_x0000_i1043" DrawAspect="Content" ObjectID="_1811852463" r:id="rId47"/>
        </w:object>
      </w:r>
      <w:r>
        <w:rPr>
          <w:rFonts w:ascii="Times New Roman" w:hAnsi="Times New Roman" w:cs="Times New Roman"/>
          <w:color w:val="000000"/>
          <w:szCs w:val="21"/>
        </w:rPr>
        <w:t>有</w:t>
      </w:r>
      <w:r>
        <w:rPr>
          <w:rFonts w:ascii="Times New Roman" w:hAnsi="Times New Roman" w:cs="Times New Roman"/>
          <w:color w:val="000000"/>
          <w:szCs w:val="21"/>
        </w:rPr>
        <w:t>6</w:t>
      </w:r>
      <w:r>
        <w:rPr>
          <w:rFonts w:ascii="Times New Roman" w:hAnsi="Times New Roman" w:cs="Times New Roman"/>
          <w:color w:val="000000"/>
          <w:szCs w:val="21"/>
        </w:rPr>
        <w:t>个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 w:rsidR="00B147F3" w:rsidRPr="00B147F3">
        <w:rPr>
          <w:rFonts w:ascii="Times New Roman" w:hAnsi="Times New Roman" w:cs="Times New Roman"/>
          <w:szCs w:val="21"/>
        </w:rPr>
        <w:object w:dxaOrig="380" w:dyaOrig="320">
          <v:shape id="_x0000_i1044" type="#_x0000_t75" alt="www.xinjiaoyu.com 新教育网" style="width:18.5pt;height:15.5pt" o:ole="">
            <v:imagedata r:id="rId42" o:title="eqIdbbc1005eeb2ea9264d827f2a99d72c79"/>
          </v:shape>
          <o:OLEObject Type="Embed" ProgID="Equation.DSMT4" ShapeID="_x0000_i1044" DrawAspect="Content" ObjectID="_1811852464" r:id="rId48"/>
        </w:object>
      </w:r>
      <w:r>
        <w:rPr>
          <w:rFonts w:ascii="Times New Roman" w:hAnsi="Times New Roman" w:cs="Times New Roman"/>
          <w:color w:val="000000"/>
          <w:szCs w:val="21"/>
        </w:rPr>
        <w:t>和</w:t>
      </w:r>
      <w:r>
        <w:rPr>
          <w:rFonts w:ascii="Times New Roman" w:hAnsi="Times New Roman" w:cs="Times New Roman"/>
          <w:color w:val="000000"/>
          <w:szCs w:val="21"/>
        </w:rPr>
        <w:t>B</w:t>
      </w:r>
      <w:r>
        <w:rPr>
          <w:rFonts w:ascii="Times New Roman" w:hAnsi="Times New Roman" w:cs="Times New Roman"/>
          <w:color w:val="000000"/>
          <w:szCs w:val="21"/>
        </w:rPr>
        <w:t>的最短距离为</w:t>
      </w:r>
      <w:r w:rsidR="00B147F3" w:rsidRPr="00B147F3">
        <w:rPr>
          <w:rFonts w:ascii="Times New Roman" w:hAnsi="Times New Roman" w:cs="Times New Roman"/>
          <w:szCs w:val="21"/>
        </w:rPr>
        <w:object w:dxaOrig="2100" w:dyaOrig="760">
          <v:shape id="_x0000_i1045" type="#_x0000_t75" alt="www.xinjiaoyu.com 新教育网" style="width:105.5pt;height:38.5pt" o:ole="">
            <v:imagedata r:id="rId49" o:title="eqId7c5b9a026601fcdd7836e73c12255b89"/>
          </v:shape>
          <o:OLEObject Type="Embed" ProgID="Equation.DSMT4" ShapeID="_x0000_i1045" DrawAspect="Content" ObjectID="_1811852465" r:id="rId50"/>
        </w:objec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9. </w:t>
      </w:r>
      <w:r>
        <w:rPr>
          <w:rFonts w:ascii="Times New Roman" w:hAnsi="Times New Roman" w:cs="Times New Roman"/>
          <w:color w:val="000000"/>
          <w:szCs w:val="21"/>
        </w:rPr>
        <w:t>一种高聚物</w:t>
      </w:r>
      <w:r w:rsidR="00B147F3" w:rsidRPr="00B147F3">
        <w:rPr>
          <w:rFonts w:ascii="Times New Roman" w:hAnsi="Times New Roman" w:cs="Times New Roman"/>
          <w:szCs w:val="21"/>
        </w:rPr>
        <w:object w:dxaOrig="840" w:dyaOrig="400">
          <v:shape id="_x0000_i1046" type="#_x0000_t75" alt="www.xinjiaoyu.com 新教育网" style="width:42pt;height:20.5pt" o:ole="">
            <v:imagedata r:id="rId51" o:title="eqIdd8a4c4d9a08240818df42569a1707720"/>
          </v:shape>
          <o:OLEObject Type="Embed" ProgID="Equation.DSMT4" ShapeID="_x0000_i1046" DrawAspect="Content" ObjectID="_1811852466" r:id="rId52"/>
        </w:object>
      </w:r>
      <w:r>
        <w:rPr>
          <w:rFonts w:ascii="Times New Roman" w:hAnsi="Times New Roman" w:cs="Times New Roman"/>
          <w:color w:val="000000"/>
          <w:szCs w:val="21"/>
        </w:rPr>
        <w:t>被称为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无机橡胶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，可由如图所示的环状三聚体制备。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Y</w:t>
      </w:r>
      <w:r>
        <w:rPr>
          <w:rFonts w:ascii="Times New Roman" w:hAnsi="Times New Roman" w:cs="Times New Roman"/>
          <w:color w:val="000000"/>
          <w:szCs w:val="21"/>
        </w:rPr>
        <w:t>和</w:t>
      </w:r>
      <w:r>
        <w:rPr>
          <w:rFonts w:ascii="Times New Roman" w:hAnsi="Times New Roman" w:cs="Times New Roman"/>
          <w:color w:val="000000"/>
          <w:szCs w:val="21"/>
        </w:rPr>
        <w:t>Z</w:t>
      </w:r>
      <w:r>
        <w:rPr>
          <w:rFonts w:ascii="Times New Roman" w:hAnsi="Times New Roman" w:cs="Times New Roman"/>
          <w:color w:val="000000"/>
          <w:szCs w:val="21"/>
        </w:rPr>
        <w:t>都是短周期元素，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Y</w:t>
      </w:r>
      <w:r>
        <w:rPr>
          <w:rFonts w:ascii="Times New Roman" w:hAnsi="Times New Roman" w:cs="Times New Roman"/>
          <w:color w:val="000000"/>
          <w:szCs w:val="21"/>
        </w:rPr>
        <w:t>价电子数相等，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Z</w:t>
      </w:r>
      <w:r>
        <w:rPr>
          <w:rFonts w:ascii="Times New Roman" w:hAnsi="Times New Roman" w:cs="Times New Roman"/>
          <w:color w:val="000000"/>
          <w:szCs w:val="21"/>
        </w:rPr>
        <w:t>电子层数相同，基态</w:t>
      </w:r>
      <w:r>
        <w:rPr>
          <w:rFonts w:ascii="Times New Roman" w:hAnsi="Times New Roman" w:cs="Times New Roman"/>
          <w:color w:val="000000"/>
          <w:szCs w:val="21"/>
        </w:rPr>
        <w:t>Y</w:t>
      </w:r>
      <w:r>
        <w:rPr>
          <w:rFonts w:ascii="Times New Roman" w:hAnsi="Times New Roman" w:cs="Times New Roman"/>
          <w:color w:val="000000"/>
          <w:szCs w:val="21"/>
        </w:rPr>
        <w:t>的</w:t>
      </w:r>
      <w:r w:rsidR="00B147F3" w:rsidRPr="00B147F3">
        <w:rPr>
          <w:rFonts w:ascii="Times New Roman" w:hAnsi="Times New Roman" w:cs="Times New Roman"/>
          <w:szCs w:val="21"/>
        </w:rPr>
        <w:object w:dxaOrig="320" w:dyaOrig="320">
          <v:shape id="_x0000_i1047" type="#_x0000_t75" alt="www.xinjiaoyu.com 新教育网" style="width:17pt;height:17pt" o:ole="">
            <v:imagedata r:id="rId53" o:title="eqId1e3a872d7c19a176366ba5aa013bc0c7"/>
          </v:shape>
          <o:OLEObject Type="Embed" ProgID="Equation.DSMT4" ShapeID="_x0000_i1047" DrawAspect="Content" ObjectID="_1811852467" r:id="rId54"/>
        </w:object>
      </w:r>
      <w:r>
        <w:rPr>
          <w:rFonts w:ascii="Times New Roman" w:hAnsi="Times New Roman" w:cs="Times New Roman"/>
          <w:color w:val="000000"/>
          <w:szCs w:val="21"/>
        </w:rPr>
        <w:t>轨道半充满，</w:t>
      </w:r>
      <w:r>
        <w:rPr>
          <w:rFonts w:ascii="Times New Roman" w:hAnsi="Times New Roman" w:cs="Times New Roman"/>
          <w:color w:val="000000"/>
          <w:szCs w:val="21"/>
        </w:rPr>
        <w:t>Z</w:t>
      </w:r>
      <w:r>
        <w:rPr>
          <w:rFonts w:ascii="Times New Roman" w:hAnsi="Times New Roman" w:cs="Times New Roman"/>
          <w:color w:val="000000"/>
          <w:szCs w:val="21"/>
        </w:rPr>
        <w:t>的最外层只有</w:t>
      </w:r>
      <w:r>
        <w:rPr>
          <w:rFonts w:ascii="Times New Roman" w:hAnsi="Times New Roman" w:cs="Times New Roman"/>
          <w:color w:val="000000"/>
          <w:szCs w:val="21"/>
        </w:rPr>
        <w:t>1</w:t>
      </w:r>
      <w:r>
        <w:rPr>
          <w:rFonts w:ascii="Times New Roman" w:hAnsi="Times New Roman" w:cs="Times New Roman"/>
          <w:color w:val="000000"/>
          <w:szCs w:val="21"/>
        </w:rPr>
        <w:t>个未成对电子，下列说法正确的是</w:t>
      </w:r>
    </w:p>
    <w:p w:rsidR="00B147F3" w:rsidRDefault="00BB482F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314450" cy="1019175"/>
            <wp:effectExtent l="0" t="0" r="0" b="9525"/>
            <wp:docPr id="100017" name="图片 10001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www.xinjiaoyu.com 新教育网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A. X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Z</w:t>
      </w:r>
      <w:r>
        <w:rPr>
          <w:rFonts w:ascii="Times New Roman" w:hAnsi="Times New Roman" w:cs="Times New Roman"/>
          <w:color w:val="000000"/>
          <w:szCs w:val="21"/>
        </w:rPr>
        <w:t>的第一电离能：</w:t>
      </w:r>
      <w:r w:rsidR="00B147F3" w:rsidRPr="00B147F3">
        <w:rPr>
          <w:rFonts w:ascii="Times New Roman" w:hAnsi="Times New Roman" w:cs="Times New Roman"/>
          <w:szCs w:val="21"/>
        </w:rPr>
        <w:object w:dxaOrig="520" w:dyaOrig="260">
          <v:shape id="_x0000_i1048" type="#_x0000_t75" alt="www.xinjiaoyu.com 新教育网" style="width:26.5pt;height:12.5pt" o:ole="">
            <v:imagedata r:id="rId56" o:title="eqId5ee6b045bd0046082827aa20c4c12ef5"/>
          </v:shape>
          <o:OLEObject Type="Embed" ProgID="Equation.DSMT4" ShapeID="_x0000_i1048" DrawAspect="Content" ObjectID="_1811852468" r:id="rId57"/>
        </w:objec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B. X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Y</w:t>
      </w:r>
      <w:r>
        <w:rPr>
          <w:rFonts w:ascii="Times New Roman" w:hAnsi="Times New Roman" w:cs="Times New Roman"/>
          <w:color w:val="000000"/>
          <w:szCs w:val="21"/>
        </w:rPr>
        <w:t>的简单氢化物的键角：</w:t>
      </w:r>
      <w:r w:rsidR="00B147F3" w:rsidRPr="00B147F3">
        <w:rPr>
          <w:rFonts w:ascii="Times New Roman" w:hAnsi="Times New Roman" w:cs="Times New Roman"/>
          <w:szCs w:val="21"/>
        </w:rPr>
        <w:object w:dxaOrig="680" w:dyaOrig="260">
          <v:shape id="_x0000_i1049" type="#_x0000_t75" alt="www.xinjiaoyu.com 新教育网" style="width:34pt;height:12.5pt" o:ole="">
            <v:imagedata r:id="rId58" o:title="eqIdad8f7f276b76f6d3ede5a1ea99972416"/>
          </v:shape>
          <o:OLEObject Type="Embed" ProgID="Equation.DSMT4" ShapeID="_x0000_i1049" DrawAspect="Content" ObjectID="_1811852469" r:id="rId59"/>
        </w:object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最高价含氧酸的酸性：</w:t>
      </w:r>
      <w:r w:rsidR="00B147F3" w:rsidRPr="00B147F3">
        <w:rPr>
          <w:rFonts w:ascii="Times New Roman" w:hAnsi="Times New Roman" w:cs="Times New Roman"/>
          <w:szCs w:val="21"/>
        </w:rPr>
        <w:object w:dxaOrig="839" w:dyaOrig="260">
          <v:shape id="_x0000_i1050" type="#_x0000_t75" alt="www.xinjiaoyu.com 新教育网" style="width:42pt;height:12.5pt" o:ole="">
            <v:imagedata r:id="rId60" o:title="eqId826145ce54a418a46d2a384d7bddc797"/>
          </v:shape>
          <o:OLEObject Type="Embed" ProgID="Equation.DSMT4" ShapeID="_x0000_i1050" DrawAspect="Content" ObjectID="_1811852470" r:id="rId61"/>
        </w:objec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lastRenderedPageBreak/>
        <w:t>D. X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Y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Z</w:t>
      </w:r>
      <w:r>
        <w:rPr>
          <w:rFonts w:ascii="Times New Roman" w:hAnsi="Times New Roman" w:cs="Times New Roman"/>
          <w:color w:val="000000"/>
          <w:szCs w:val="21"/>
        </w:rPr>
        <w:t>均能形成多种氧化物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10. </w:t>
      </w:r>
      <w:r>
        <w:rPr>
          <w:rFonts w:ascii="Times New Roman" w:hAnsi="Times New Roman" w:cs="Times New Roman"/>
          <w:color w:val="000000"/>
          <w:szCs w:val="21"/>
        </w:rPr>
        <w:t>下列实验方案不能得出相应结论的是</w:t>
      </w:r>
    </w:p>
    <w:tbl>
      <w:tblPr>
        <w:tblW w:w="76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3653"/>
        <w:gridCol w:w="4012"/>
      </w:tblGrid>
      <w:tr w:rsidR="00B147F3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B</w:t>
            </w:r>
          </w:p>
        </w:tc>
      </w:tr>
      <w:tr w:rsidR="00B147F3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1390650" cy="1276350"/>
                  <wp:effectExtent l="0" t="0" r="0" b="0"/>
                  <wp:docPr id="100019" name="图片 100019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www.xinjiaoyu.com 新教育网"/>
                          <pic:cNvPicPr>
                            <a:picLocks noChangeAspect="1"/>
                          </pic:cNvPicPr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1343025" cy="1428750"/>
                  <wp:effectExtent l="0" t="0" r="9525" b="0"/>
                  <wp:docPr id="100021" name="图片 100021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图片 100021" descr="www.xinjiaoyu.com 新教育网"/>
                          <pic:cNvPicPr>
                            <a:picLocks noChangeAspect="1"/>
                          </pic:cNvPicPr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47F3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结论：金属活动性顺序为</w:t>
            </w:r>
            <w:r w:rsidR="00B147F3" w:rsidRPr="00B147F3">
              <w:rPr>
                <w:rFonts w:ascii="Times New Roman" w:hAnsi="Times New Roman" w:cs="Times New Roman"/>
                <w:szCs w:val="21"/>
              </w:rPr>
              <w:object w:dxaOrig="1139" w:dyaOrig="280">
                <v:shape id="_x0000_i1051" type="#_x0000_t75" alt="www.xinjiaoyu.com 新教育网" style="width:57pt;height:14pt" o:ole="">
                  <v:imagedata r:id="rId64" o:title="eqId232da9913520d5d4e50df245f5c1bc92"/>
                </v:shape>
                <o:OLEObject Type="Embed" ProgID="Equation.DSMT4" ShapeID="_x0000_i1051" DrawAspect="Content" ObjectID="_1811852471" r:id="rId65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结论：氧化性顺序为</w:t>
            </w:r>
            <w:r w:rsidR="00B147F3" w:rsidRPr="00B147F3">
              <w:rPr>
                <w:rFonts w:ascii="Times New Roman" w:hAnsi="Times New Roman" w:cs="Times New Roman"/>
                <w:szCs w:val="21"/>
              </w:rPr>
              <w:object w:dxaOrig="1259" w:dyaOrig="380">
                <v:shape id="_x0000_i1052" type="#_x0000_t75" alt="www.xinjiaoyu.com 新教育网" style="width:63pt;height:19pt" o:ole="">
                  <v:imagedata r:id="rId66" o:title="eqId918bbee56ca6b4a6a79fda39a43b9f10"/>
                </v:shape>
                <o:OLEObject Type="Embed" ProgID="Equation.DSMT4" ShapeID="_x0000_i1052" DrawAspect="Content" ObjectID="_1811852472" r:id="rId67"/>
              </w:object>
            </w:r>
          </w:p>
        </w:tc>
      </w:tr>
      <w:tr w:rsidR="00B147F3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D</w:t>
            </w:r>
          </w:p>
        </w:tc>
      </w:tr>
      <w:tr w:rsidR="00B147F3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1323975" cy="1533525"/>
                  <wp:effectExtent l="0" t="0" r="9525" b="9525"/>
                  <wp:docPr id="100023" name="图片 100023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3" name="图片 100023" descr="www.xinjiaoyu.com 新教育网"/>
                          <pic:cNvPicPr>
                            <a:picLocks noChangeAspect="1"/>
                          </pic:cNvPicPr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153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2228850" cy="1485900"/>
                  <wp:effectExtent l="0" t="0" r="0" b="0"/>
                  <wp:docPr id="100025" name="图片 100025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5" name="图片 100025" descr="www.xinjiaoyu.com 新教育网"/>
                          <pic:cNvPicPr>
                            <a:picLocks noChangeAspect="1"/>
                          </pic:cNvPicPr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850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47F3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结论：甲基使苯环活化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结论：增大反应物浓度，该反应速率加快</w:t>
            </w:r>
          </w:p>
        </w:tc>
      </w:tr>
    </w:tbl>
    <w:p w:rsidR="00B147F3" w:rsidRDefault="00BB482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A. A</w:t>
      </w:r>
      <w:r>
        <w:rPr>
          <w:rFonts w:ascii="Times New Roman" w:hAnsi="Times New Roman" w:cs="Times New Roman"/>
          <w:color w:val="000000"/>
          <w:szCs w:val="21"/>
        </w:rPr>
        <w:tab/>
        <w:t>B. B</w:t>
      </w:r>
      <w:r>
        <w:rPr>
          <w:rFonts w:ascii="Times New Roman" w:hAnsi="Times New Roman" w:cs="Times New Roman"/>
          <w:color w:val="000000"/>
          <w:szCs w:val="21"/>
        </w:rPr>
        <w:tab/>
        <w:t>C. C</w:t>
      </w:r>
      <w:r>
        <w:rPr>
          <w:rFonts w:ascii="Times New Roman" w:hAnsi="Times New Roman" w:cs="Times New Roman"/>
          <w:color w:val="000000"/>
          <w:szCs w:val="21"/>
        </w:rPr>
        <w:tab/>
        <w:t>D. D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11. </w:t>
      </w:r>
      <w:r>
        <w:rPr>
          <w:rFonts w:ascii="Times New Roman" w:hAnsi="Times New Roman" w:cs="Times New Roman"/>
          <w:color w:val="000000"/>
          <w:szCs w:val="21"/>
        </w:rPr>
        <w:t>某元素的单质及其化合物的转化关系如图。常温常压下</w:t>
      </w:r>
      <w:r>
        <w:rPr>
          <w:rFonts w:ascii="Times New Roman" w:hAnsi="Times New Roman" w:cs="Times New Roman"/>
          <w:color w:val="000000"/>
          <w:szCs w:val="21"/>
        </w:rPr>
        <w:t>G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J</w:t>
      </w:r>
      <w:r>
        <w:rPr>
          <w:rFonts w:ascii="Times New Roman" w:hAnsi="Times New Roman" w:cs="Times New Roman"/>
          <w:color w:val="000000"/>
          <w:szCs w:val="21"/>
        </w:rPr>
        <w:t>均为无色气体，</w:t>
      </w:r>
      <w:r>
        <w:rPr>
          <w:rFonts w:ascii="Times New Roman" w:hAnsi="Times New Roman" w:cs="Times New Roman"/>
          <w:color w:val="000000"/>
          <w:szCs w:val="21"/>
        </w:rPr>
        <w:t>J</w:t>
      </w:r>
      <w:r>
        <w:rPr>
          <w:rFonts w:ascii="Times New Roman" w:hAnsi="Times New Roman" w:cs="Times New Roman"/>
          <w:color w:val="000000"/>
          <w:szCs w:val="21"/>
        </w:rPr>
        <w:t>具有漂白性。阿伏加德罗常数的值为</w:t>
      </w:r>
      <w:r w:rsidR="00B147F3" w:rsidRPr="00B147F3">
        <w:rPr>
          <w:rFonts w:ascii="Times New Roman" w:hAnsi="Times New Roman" w:cs="Times New Roman"/>
          <w:szCs w:val="21"/>
        </w:rPr>
        <w:object w:dxaOrig="380" w:dyaOrig="360">
          <v:shape id="_x0000_i1053" type="#_x0000_t75" alt="www.xinjiaoyu.com 新教育网" style="width:19pt;height:18pt" o:ole="">
            <v:imagedata r:id="rId38" o:title="eqId0bbbfc69cfd78a89c450bdb65076e431"/>
          </v:shape>
          <o:OLEObject Type="Embed" ProgID="Equation.DSMT4" ShapeID="_x0000_i1053" DrawAspect="Content" ObjectID="_1811852473" r:id="rId70"/>
        </w:object>
      </w:r>
      <w:r>
        <w:rPr>
          <w:rFonts w:ascii="Times New Roman" w:hAnsi="Times New Roman" w:cs="Times New Roman"/>
          <w:color w:val="000000"/>
          <w:szCs w:val="21"/>
        </w:rPr>
        <w:t>。下列说法错误的是</w:t>
      </w:r>
    </w:p>
    <w:p w:rsidR="00B147F3" w:rsidRDefault="00BB482F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2743200" cy="1076325"/>
            <wp:effectExtent l="0" t="0" r="0" b="9525"/>
            <wp:docPr id="100027" name="图片 10002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www.xinjiaoyu.com 新教育网"/>
                    <pic:cNvPicPr>
                      <a:picLocks noChangeAspect="1"/>
                    </pic:cNvPicPr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A. G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K</w:t>
      </w:r>
      <w:r>
        <w:rPr>
          <w:rFonts w:ascii="Times New Roman" w:hAnsi="Times New Roman" w:cs="Times New Roman"/>
          <w:color w:val="000000"/>
          <w:szCs w:val="21"/>
        </w:rPr>
        <w:t>均能与</w:t>
      </w:r>
      <w:r w:rsidR="00B147F3" w:rsidRPr="00B147F3">
        <w:rPr>
          <w:rFonts w:ascii="Times New Roman" w:hAnsi="Times New Roman" w:cs="Times New Roman"/>
          <w:szCs w:val="21"/>
        </w:rPr>
        <w:object w:dxaOrig="720" w:dyaOrig="280">
          <v:shape id="_x0000_i1054" type="#_x0000_t75" alt="www.xinjiaoyu.com 新教育网" style="width:36pt;height:13pt" o:ole="">
            <v:imagedata r:id="rId24" o:title="eqIdce93086f0133444d40743d654cba1c55"/>
          </v:shape>
          <o:OLEObject Type="Embed" ProgID="Equation.DSMT4" ShapeID="_x0000_i1054" DrawAspect="Content" ObjectID="_1811852474" r:id="rId72"/>
        </w:object>
      </w:r>
      <w:r>
        <w:rPr>
          <w:rFonts w:ascii="Times New Roman" w:hAnsi="Times New Roman" w:cs="Times New Roman"/>
          <w:color w:val="000000"/>
          <w:szCs w:val="21"/>
        </w:rPr>
        <w:t>溶液反应</w: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B. H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N</w:t>
      </w:r>
      <w:r>
        <w:rPr>
          <w:rFonts w:ascii="Times New Roman" w:hAnsi="Times New Roman" w:cs="Times New Roman"/>
          <w:color w:val="000000"/>
          <w:szCs w:val="21"/>
        </w:rPr>
        <w:t>既具有氧化性也具有还原性</w:t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C. M</w:t>
      </w:r>
      <w:r>
        <w:rPr>
          <w:rFonts w:ascii="Times New Roman" w:hAnsi="Times New Roman" w:cs="Times New Roman"/>
          <w:color w:val="000000"/>
          <w:szCs w:val="21"/>
        </w:rPr>
        <w:t>和</w:t>
      </w:r>
      <w:r>
        <w:rPr>
          <w:rFonts w:ascii="Times New Roman" w:hAnsi="Times New Roman" w:cs="Times New Roman"/>
          <w:color w:val="000000"/>
          <w:szCs w:val="21"/>
        </w:rPr>
        <w:t>N</w:t>
      </w:r>
      <w:r>
        <w:rPr>
          <w:rFonts w:ascii="Times New Roman" w:hAnsi="Times New Roman" w:cs="Times New Roman"/>
          <w:color w:val="000000"/>
          <w:szCs w:val="21"/>
        </w:rPr>
        <w:t>溶液中的离子种类相同</w: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B147F3" w:rsidRDefault="00BB482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 w:rsidR="00B147F3" w:rsidRPr="00B147F3">
        <w:rPr>
          <w:rFonts w:ascii="Times New Roman" w:hAnsi="Times New Roman" w:cs="Times New Roman"/>
          <w:szCs w:val="21"/>
        </w:rPr>
        <w:object w:dxaOrig="720" w:dyaOrig="280">
          <v:shape id="_x0000_i1055" type="#_x0000_t75" alt="www.xinjiaoyu.com 新教育网" style="width:36pt;height:14.5pt" o:ole="">
            <v:imagedata r:id="rId73" o:title="eqId92aee2a6927c1b70dcd781e3265795c8"/>
          </v:shape>
          <o:OLEObject Type="Embed" ProgID="Equation.DSMT4" ShapeID="_x0000_i1055" DrawAspect="Content" ObjectID="_1811852475" r:id="rId74"/>
        </w:object>
      </w:r>
      <w:r>
        <w:rPr>
          <w:rFonts w:ascii="Times New Roman" w:hAnsi="Times New Roman" w:cs="Times New Roman"/>
          <w:color w:val="000000"/>
          <w:szCs w:val="21"/>
        </w:rPr>
        <w:t>与足量的</w:t>
      </w:r>
      <w:r>
        <w:rPr>
          <w:rFonts w:ascii="Times New Roman" w:hAnsi="Times New Roman" w:cs="Times New Roman"/>
          <w:color w:val="000000"/>
          <w:szCs w:val="21"/>
        </w:rPr>
        <w:t>J</w:t>
      </w:r>
      <w:r>
        <w:rPr>
          <w:rFonts w:ascii="Times New Roman" w:hAnsi="Times New Roman" w:cs="Times New Roman"/>
          <w:color w:val="000000"/>
          <w:szCs w:val="21"/>
        </w:rPr>
        <w:t>反应，转移电子数为</w:t>
      </w:r>
      <w:r w:rsidR="00B147F3" w:rsidRPr="00B147F3">
        <w:rPr>
          <w:rFonts w:ascii="Times New Roman" w:hAnsi="Times New Roman" w:cs="Times New Roman"/>
          <w:szCs w:val="21"/>
        </w:rPr>
        <w:object w:dxaOrig="380" w:dyaOrig="360">
          <v:shape id="_x0000_i1056" type="#_x0000_t75" alt="www.xinjiaoyu.com 新教育网" style="width:19pt;height:18pt" o:ole="">
            <v:imagedata r:id="rId38" o:title="eqId0bbbfc69cfd78a89c450bdb65076e431"/>
          </v:shape>
          <o:OLEObject Type="Embed" ProgID="Equation.DSMT4" ShapeID="_x0000_i1056" DrawAspect="Content" ObjectID="_1811852476" r:id="rId75"/>
        </w:objec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12. </w:t>
      </w:r>
      <w:r>
        <w:rPr>
          <w:rFonts w:ascii="Times New Roman" w:hAnsi="Times New Roman" w:cs="Times New Roman"/>
          <w:color w:val="000000"/>
          <w:szCs w:val="21"/>
        </w:rPr>
        <w:t>格氏试剂性质活泼，可与空气中的</w:t>
      </w:r>
      <w:r w:rsidR="00B147F3" w:rsidRPr="00B147F3">
        <w:rPr>
          <w:rFonts w:ascii="Times New Roman" w:hAnsi="Times New Roman" w:cs="Times New Roman"/>
          <w:szCs w:val="21"/>
        </w:rPr>
        <w:object w:dxaOrig="520" w:dyaOrig="360">
          <v:shape id="_x0000_i1057" type="#_x0000_t75" alt="www.xinjiaoyu.com 新教育网" style="width:26.5pt;height:18pt" o:ole="">
            <v:imagedata r:id="rId76" o:title="eqId6e9b0547b553bc0c6d94299341006c14"/>
          </v:shape>
          <o:OLEObject Type="Embed" ProgID="Equation.DSMT4" ShapeID="_x0000_i1057" DrawAspect="Content" ObjectID="_1811852477" r:id="rId77"/>
        </w:object>
      </w:r>
      <w:r>
        <w:rPr>
          <w:rFonts w:ascii="Times New Roman" w:hAnsi="Times New Roman" w:cs="Times New Roman"/>
          <w:color w:val="000000"/>
          <w:szCs w:val="21"/>
        </w:rPr>
        <w:t>和</w:t>
      </w:r>
      <w:r w:rsidR="00B147F3" w:rsidRPr="00B147F3">
        <w:rPr>
          <w:rFonts w:ascii="Times New Roman" w:hAnsi="Times New Roman" w:cs="Times New Roman"/>
          <w:szCs w:val="21"/>
        </w:rPr>
        <w:object w:dxaOrig="320" w:dyaOrig="360">
          <v:shape id="_x0000_i1058" type="#_x0000_t75" alt="www.xinjiaoyu.com 新教育网" style="width:16pt;height:18pt" o:ole="">
            <v:imagedata r:id="rId78" o:title="eqId7fa4e407156124daed6d1d94dbb26e29"/>
          </v:shape>
          <o:OLEObject Type="Embed" ProgID="Equation.DSMT4" ShapeID="_x0000_i1058" DrawAspect="Content" ObjectID="_1811852478" r:id="rId79"/>
        </w:object>
      </w:r>
      <w:r>
        <w:rPr>
          <w:rFonts w:ascii="Times New Roman" w:hAnsi="Times New Roman" w:cs="Times New Roman"/>
          <w:color w:val="000000"/>
          <w:szCs w:val="21"/>
        </w:rPr>
        <w:t>等反应。某兴趣小组搭建了图示无水无氧装置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部分装置略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，以乙醚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沸点</w:t>
      </w:r>
      <w:r w:rsidR="00B147F3" w:rsidRPr="00B147F3">
        <w:rPr>
          <w:rFonts w:ascii="Times New Roman" w:hAnsi="Times New Roman" w:cs="Times New Roman"/>
          <w:szCs w:val="21"/>
        </w:rPr>
        <w:object w:dxaOrig="740" w:dyaOrig="280">
          <v:shape id="_x0000_i1059" type="#_x0000_t75" alt="www.xinjiaoyu.com 新教育网" style="width:36.5pt;height:14pt" o:ole="">
            <v:imagedata r:id="rId80" o:title="eqId8118f22309a37b98e57e5f0e0d47bd40"/>
          </v:shape>
          <o:OLEObject Type="Embed" ProgID="Equation.DSMT4" ShapeID="_x0000_i1059" DrawAspect="Content" ObjectID="_1811852479" r:id="rId81"/>
        </w:objec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为溶剂，利用下述反应高产率地制备二苯甲酮。</w:t>
      </w:r>
    </w:p>
    <w:p w:rsidR="00B147F3" w:rsidRDefault="00BB482F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5238750" cy="1250950"/>
            <wp:effectExtent l="0" t="0" r="0" b="6350"/>
            <wp:docPr id="100029" name="图片 10002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www.xinjiaoyu.com 新教育网"/>
                    <pic:cNvPicPr>
                      <a:picLocks noChangeAspect="1"/>
                    </pic:cNvPicPr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5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304925" cy="1304925"/>
            <wp:effectExtent l="0" t="0" r="9525" b="9525"/>
            <wp:docPr id="100031" name="图片 10003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www.xinjiaoyu.com 新教育网"/>
                    <pic:cNvPicPr>
                      <a:picLocks noChangeAspect="1"/>
                    </pic:cNvPicPr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下列说法错误的是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气球中填充保护气，并起缓冲压力的作用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烧瓶中液体是格氏试剂的乙醚溶液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图中的漏斗不能用球形分液漏斗代替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产率高表明苯甲酰氯比二苯甲酮更易与格氏试剂反应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13. </w:t>
      </w:r>
      <w:r>
        <w:rPr>
          <w:rFonts w:ascii="Times New Roman" w:hAnsi="Times New Roman" w:cs="Times New Roman"/>
          <w:color w:val="000000"/>
          <w:szCs w:val="21"/>
        </w:rPr>
        <w:t>我国科研人员采用图示的电解池，由百里酚</w:t>
      </w:r>
      <w:r>
        <w:rPr>
          <w:rFonts w:ascii="Times New Roman" w:hAnsi="Times New Roman" w:cs="Times New Roman"/>
          <w:color w:val="000000"/>
          <w:szCs w:val="21"/>
        </w:rPr>
        <w:t>(TY)</w:t>
      </w:r>
      <w:r>
        <w:rPr>
          <w:rFonts w:ascii="Times New Roman" w:hAnsi="Times New Roman" w:cs="Times New Roman"/>
          <w:color w:val="000000"/>
          <w:szCs w:val="21"/>
        </w:rPr>
        <w:t>合成了百里醒</w:t>
      </w:r>
      <w:r>
        <w:rPr>
          <w:rFonts w:ascii="Times New Roman" w:hAnsi="Times New Roman" w:cs="Times New Roman"/>
          <w:color w:val="000000"/>
          <w:szCs w:val="21"/>
        </w:rPr>
        <w:t>(TQ)</w:t>
      </w:r>
      <w:r>
        <w:rPr>
          <w:rFonts w:ascii="Times New Roman" w:hAnsi="Times New Roman" w:cs="Times New Roman"/>
          <w:color w:val="000000"/>
          <w:szCs w:val="21"/>
        </w:rPr>
        <w:t>。电极</w:t>
      </w:r>
      <w:r>
        <w:rPr>
          <w:rFonts w:ascii="Times New Roman" w:hAnsi="Times New Roman" w:cs="Times New Roman"/>
          <w:color w:val="000000"/>
          <w:szCs w:val="21"/>
        </w:rPr>
        <w:t>b</w:t>
      </w:r>
      <w:r>
        <w:rPr>
          <w:rFonts w:ascii="Times New Roman" w:hAnsi="Times New Roman" w:cs="Times New Roman"/>
          <w:color w:val="000000"/>
          <w:szCs w:val="21"/>
        </w:rPr>
        <w:t>表面的主要反应历程见图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灰球表示电极表面催化剂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，下列说法错误的是</w:t>
      </w:r>
    </w:p>
    <w:p w:rsidR="00B147F3" w:rsidRDefault="00BB482F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4782820" cy="1948815"/>
            <wp:effectExtent l="0" t="0" r="0" b="0"/>
            <wp:docPr id="100033" name="图片 10003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www.xinjiaoyu.com 新教育网"/>
                    <pic:cNvPicPr>
                      <a:picLocks noChangeAspect="1"/>
                    </pic:cNvPicPr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6772" cy="195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电解时，</w:t>
      </w:r>
      <w:r w:rsidR="00B147F3" w:rsidRPr="00B147F3">
        <w:rPr>
          <w:rFonts w:ascii="Times New Roman" w:hAnsi="Times New Roman" w:cs="Times New Roman"/>
          <w:szCs w:val="21"/>
        </w:rPr>
        <w:object w:dxaOrig="340" w:dyaOrig="300">
          <v:shape id="_x0000_i1060" type="#_x0000_t75" alt="www.xinjiaoyu.com 新教育网" style="width:17pt;height:15pt" o:ole="">
            <v:imagedata r:id="rId85" o:title="eqIdec3ba4b24c84c71d0bd2546b351e6e10"/>
          </v:shape>
          <o:OLEObject Type="Embed" ProgID="Equation.DSMT4" ShapeID="_x0000_i1060" DrawAspect="Content" ObjectID="_1811852480" r:id="rId86"/>
        </w:object>
      </w:r>
      <w:r>
        <w:rPr>
          <w:rFonts w:ascii="Times New Roman" w:hAnsi="Times New Roman" w:cs="Times New Roman"/>
          <w:color w:val="000000"/>
          <w:szCs w:val="21"/>
        </w:rPr>
        <w:t>从右室向左室移动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电解总反应：</w:t>
      </w:r>
      <w:r w:rsidR="00B147F3" w:rsidRPr="00B147F3">
        <w:rPr>
          <w:rFonts w:ascii="Times New Roman" w:hAnsi="Times New Roman" w:cs="Times New Roman"/>
          <w:szCs w:val="21"/>
        </w:rPr>
        <w:object w:dxaOrig="2520" w:dyaOrig="760">
          <v:shape id="_x0000_i1061" type="#_x0000_t75" alt="www.xinjiaoyu.com 新教育网" style="width:126.5pt;height:38.5pt" o:ole="">
            <v:imagedata r:id="rId87" o:title="eqIddc98da4b028c2f21d3fa9b52f5aec69e"/>
          </v:shape>
          <o:OLEObject Type="Embed" ProgID="Equation.DSMT4" ShapeID="_x0000_i1061" DrawAspect="Content" ObjectID="_1811852481" r:id="rId88"/>
        </w:objec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以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923925" cy="904875"/>
            <wp:effectExtent l="0" t="0" r="9525" b="9525"/>
            <wp:docPr id="100035" name="图片 10003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www.xinjiaoyu.com 新教育网"/>
                    <pic:cNvPicPr>
                      <a:picLocks noChangeAspect="1"/>
                    </pic:cNvPicPr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>为原料，也可得到</w:t>
      </w:r>
      <w:r>
        <w:rPr>
          <w:rFonts w:ascii="Times New Roman" w:hAnsi="Times New Roman" w:cs="Times New Roman"/>
          <w:color w:val="000000"/>
          <w:szCs w:val="21"/>
        </w:rPr>
        <w:t>TQ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用</w:t>
      </w:r>
      <w:r w:rsidR="00B147F3" w:rsidRPr="00B147F3">
        <w:rPr>
          <w:rFonts w:ascii="Times New Roman" w:hAnsi="Times New Roman" w:cs="Times New Roman"/>
          <w:szCs w:val="21"/>
        </w:rPr>
        <w:object w:dxaOrig="400" w:dyaOrig="320">
          <v:shape id="_x0000_i1062" type="#_x0000_t75" alt="www.xinjiaoyu.com 新教育网" style="width:20.5pt;height:15.5pt" o:ole="">
            <v:imagedata r:id="rId90" o:title="eqId11d6022e32044de8f4a1fe5081988bf0"/>
          </v:shape>
          <o:OLEObject Type="Embed" ProgID="Equation.DSMT4" ShapeID="_x0000_i1062" DrawAspect="Content" ObjectID="_1811852482" r:id="rId91"/>
        </w:object>
      </w:r>
      <w:r>
        <w:rPr>
          <w:rFonts w:ascii="Times New Roman" w:hAnsi="Times New Roman" w:cs="Times New Roman"/>
          <w:color w:val="000000"/>
          <w:szCs w:val="21"/>
        </w:rPr>
        <w:t>标记电解液中的水，可得到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019175" cy="876300"/>
            <wp:effectExtent l="0" t="0" r="9525" b="0"/>
            <wp:docPr id="100037" name="图片 10003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www.xinjiaoyu.com 新教育网"/>
                    <pic:cNvPicPr>
                      <a:picLocks noChangeAspect="1"/>
                    </pic:cNvPicPr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14. </w:t>
      </w:r>
      <w:r>
        <w:rPr>
          <w:rFonts w:ascii="Times New Roman" w:hAnsi="Times New Roman" w:cs="Times New Roman"/>
          <w:color w:val="000000"/>
          <w:szCs w:val="21"/>
        </w:rPr>
        <w:t>常温下，溶液中</w:t>
      </w:r>
      <w:r w:rsidR="00B147F3" w:rsidRPr="00B147F3">
        <w:rPr>
          <w:rFonts w:ascii="Times New Roman" w:hAnsi="Times New Roman" w:cs="Times New Roman"/>
          <w:szCs w:val="21"/>
        </w:rPr>
        <w:object w:dxaOrig="1800" w:dyaOrig="320">
          <v:shape id="_x0000_i1063" type="#_x0000_t75" alt="www.xinjiaoyu.com 新教育网" style="width:90pt;height:15.5pt" o:ole="">
            <v:imagedata r:id="rId93" o:title="eqId601fc0ade4e3551055e073ddee0af53d"/>
          </v:shape>
          <o:OLEObject Type="Embed" ProgID="Equation.DSMT4" ShapeID="_x0000_i1063" DrawAspect="Content" ObjectID="_1811852483" r:id="rId94"/>
        </w:object>
      </w:r>
      <w:r>
        <w:rPr>
          <w:rFonts w:ascii="Times New Roman" w:hAnsi="Times New Roman" w:cs="Times New Roman"/>
          <w:color w:val="000000"/>
          <w:szCs w:val="21"/>
        </w:rPr>
        <w:t>以氢氧化物形式沉淀时，</w:t>
      </w:r>
      <w:r w:rsidR="00B147F3" w:rsidRPr="00B147F3">
        <w:rPr>
          <w:rFonts w:ascii="Times New Roman" w:hAnsi="Times New Roman" w:cs="Times New Roman"/>
          <w:szCs w:val="21"/>
        </w:rPr>
        <w:object w:dxaOrig="2039" w:dyaOrig="480">
          <v:shape id="_x0000_i1064" type="#_x0000_t75" alt="www.xinjiaoyu.com 新教育网" style="width:102pt;height:24pt" o:ole="">
            <v:imagedata r:id="rId95" o:title="eqId923dd3b3fd5a934c5a9495e4e77b2de3"/>
          </v:shape>
          <o:OLEObject Type="Embed" ProgID="Equation.DSMT4" ShapeID="_x0000_i1064" DrawAspect="Content" ObjectID="_1811852484" r:id="rId96"/>
        </w:object>
      </w:r>
      <w:r>
        <w:rPr>
          <w:rFonts w:ascii="Times New Roman" w:hAnsi="Times New Roman" w:cs="Times New Roman"/>
          <w:color w:val="000000"/>
          <w:szCs w:val="21"/>
        </w:rPr>
        <w:t>与</w:t>
      </w:r>
      <w:r w:rsidR="00B147F3" w:rsidRPr="00B147F3">
        <w:rPr>
          <w:rFonts w:ascii="Times New Roman" w:hAnsi="Times New Roman" w:cs="Times New Roman"/>
          <w:szCs w:val="21"/>
        </w:rPr>
        <w:object w:dxaOrig="2259" w:dyaOrig="480">
          <v:shape id="_x0000_i1065" type="#_x0000_t75" alt="www.xinjiaoyu.com 新教育网" style="width:113.5pt;height:24pt" o:ole="">
            <v:imagedata r:id="rId97" o:title="eqId4a2c0e985ca2d2069ffd4c690ed1053a"/>
          </v:shape>
          <o:OLEObject Type="Embed" ProgID="Equation.DSMT4" ShapeID="_x0000_i1065" DrawAspect="Content" ObjectID="_1811852485" r:id="rId98"/>
        </w:object>
      </w:r>
      <w:r>
        <w:rPr>
          <w:rFonts w:ascii="Times New Roman" w:hAnsi="Times New Roman" w:cs="Times New Roman"/>
          <w:color w:val="000000"/>
          <w:szCs w:val="21"/>
        </w:rPr>
        <w:t>的关系如图</w:t>
      </w:r>
      <w:r>
        <w:rPr>
          <w:rFonts w:ascii="Times New Roman" w:hAnsi="Times New Roman" w:cs="Times New Roman"/>
          <w:color w:val="000000"/>
          <w:szCs w:val="21"/>
        </w:rPr>
        <w:t>[</w:t>
      </w:r>
      <w:r>
        <w:rPr>
          <w:rFonts w:ascii="Times New Roman" w:hAnsi="Times New Roman" w:cs="Times New Roman"/>
          <w:color w:val="000000"/>
          <w:szCs w:val="21"/>
        </w:rPr>
        <w:t>其中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代表</w:t>
      </w:r>
      <w:r w:rsidR="00B147F3" w:rsidRPr="00B147F3">
        <w:rPr>
          <w:rFonts w:ascii="Times New Roman" w:hAnsi="Times New Roman" w:cs="Times New Roman"/>
          <w:szCs w:val="21"/>
        </w:rPr>
        <w:object w:dxaOrig="3960" w:dyaOrig="380">
          <v:shape id="_x0000_i1066" type="#_x0000_t75" alt="www.xinjiaoyu.com 新教育网" style="width:198pt;height:18.5pt" o:ole="">
            <v:imagedata r:id="rId99" o:title="eqId342781b8d00042f60d336e03ffa67be8"/>
          </v:shape>
          <o:OLEObject Type="Embed" ProgID="Equation.DSMT4" ShapeID="_x0000_i1066" DrawAspect="Content" ObjectID="_1811852486" r:id="rId100"/>
        </w:object>
      </w:r>
      <w:r>
        <w:rPr>
          <w:rFonts w:ascii="Times New Roman" w:hAnsi="Times New Roman" w:cs="Times New Roman"/>
          <w:color w:val="000000"/>
          <w:szCs w:val="21"/>
        </w:rPr>
        <w:t>或</w:t>
      </w:r>
      <w:r w:rsidR="00B147F3" w:rsidRPr="00B147F3">
        <w:rPr>
          <w:rFonts w:ascii="Times New Roman" w:hAnsi="Times New Roman" w:cs="Times New Roman"/>
          <w:szCs w:val="21"/>
        </w:rPr>
        <w:object w:dxaOrig="980" w:dyaOrig="380">
          <v:shape id="_x0000_i1067" type="#_x0000_t75" alt="www.xinjiaoyu.com 新教育网" style="width:48.5pt;height:18.5pt" o:ole="">
            <v:imagedata r:id="rId101" o:title="eqId1776c0fc43a6068bf3ed970fac90359a"/>
          </v:shape>
          <o:OLEObject Type="Embed" ProgID="Equation.DSMT4" ShapeID="_x0000_i1067" DrawAspect="Content" ObjectID="_1811852487" r:id="rId102"/>
        </w:object>
      </w:r>
      <w:r>
        <w:rPr>
          <w:rFonts w:ascii="Times New Roman" w:hAnsi="Times New Roman" w:cs="Times New Roman"/>
          <w:color w:val="000000"/>
          <w:szCs w:val="21"/>
        </w:rPr>
        <w:t>]</w:t>
      </w:r>
      <w:r>
        <w:rPr>
          <w:rFonts w:ascii="Times New Roman" w:hAnsi="Times New Roman" w:cs="Times New Roman"/>
          <w:color w:val="000000"/>
          <w:szCs w:val="21"/>
        </w:rPr>
        <w:t>。已知：</w:t>
      </w:r>
      <w:r w:rsidR="00B147F3" w:rsidRPr="00B147F3">
        <w:rPr>
          <w:rFonts w:ascii="Times New Roman" w:hAnsi="Times New Roman" w:cs="Times New Roman"/>
          <w:szCs w:val="21"/>
        </w:rPr>
        <w:object w:dxaOrig="3040" w:dyaOrig="400">
          <v:shape id="_x0000_i1068" type="#_x0000_t75" alt="www.xinjiaoyu.com 新教育网" style="width:152.5pt;height:20.5pt" o:ole="">
            <v:imagedata r:id="rId103" o:title="eqIdc28ec9012b3897bc309616694348b856"/>
          </v:shape>
          <o:OLEObject Type="Embed" ProgID="Equation.DSMT4" ShapeID="_x0000_i1068" DrawAspect="Content" ObjectID="_1811852488" r:id="rId104"/>
        </w:object>
      </w:r>
      <w:r>
        <w:rPr>
          <w:rFonts w:ascii="Times New Roman" w:hAnsi="Times New Roman" w:cs="Times New Roman"/>
          <w:color w:val="000000"/>
          <w:szCs w:val="21"/>
        </w:rPr>
        <w:t>，</w:t>
      </w:r>
      <w:r w:rsidR="00B147F3" w:rsidRPr="00B147F3">
        <w:rPr>
          <w:rFonts w:ascii="Times New Roman" w:hAnsi="Times New Roman" w:cs="Times New Roman"/>
          <w:szCs w:val="21"/>
        </w:rPr>
        <w:object w:dxaOrig="920" w:dyaOrig="360">
          <v:shape id="_x0000_i1069" type="#_x0000_t75" alt="www.xinjiaoyu.com 新教育网" style="width:45.5pt;height:18pt" o:ole="">
            <v:imagedata r:id="rId105" o:title="eqId98b81d622db9358c5370e19441c0f319"/>
          </v:shape>
          <o:OLEObject Type="Embed" ProgID="Equation.DSMT4" ShapeID="_x0000_i1069" DrawAspect="Content" ObjectID="_1811852489" r:id="rId106"/>
        </w:object>
      </w:r>
      <w:r>
        <w:rPr>
          <w:rFonts w:ascii="Times New Roman" w:hAnsi="Times New Roman" w:cs="Times New Roman"/>
          <w:color w:val="000000"/>
          <w:szCs w:val="21"/>
        </w:rPr>
        <w:t>比</w:t>
      </w:r>
      <w:r w:rsidR="00B147F3" w:rsidRPr="00B147F3">
        <w:rPr>
          <w:rFonts w:ascii="Times New Roman" w:hAnsi="Times New Roman" w:cs="Times New Roman"/>
          <w:szCs w:val="21"/>
        </w:rPr>
        <w:object w:dxaOrig="820" w:dyaOrig="380">
          <v:shape id="_x0000_i1070" type="#_x0000_t75" alt="www.xinjiaoyu.com 新教育网" style="width:41.5pt;height:18.5pt" o:ole="">
            <v:imagedata r:id="rId107" o:title="eqIdd023e180d1191140314573ad2c7ed8db"/>
          </v:shape>
          <o:OLEObject Type="Embed" ProgID="Equation.DSMT4" ShapeID="_x0000_i1070" DrawAspect="Content" ObjectID="_1811852490" r:id="rId108"/>
        </w:object>
      </w:r>
      <w:r>
        <w:rPr>
          <w:rFonts w:ascii="Times New Roman" w:hAnsi="Times New Roman" w:cs="Times New Roman"/>
          <w:color w:val="000000"/>
          <w:szCs w:val="21"/>
        </w:rPr>
        <w:t>更易与碱反应，形成</w:t>
      </w:r>
      <w:r w:rsidR="00B147F3" w:rsidRPr="00B147F3">
        <w:rPr>
          <w:rFonts w:ascii="Times New Roman" w:hAnsi="Times New Roman" w:cs="Times New Roman"/>
          <w:szCs w:val="21"/>
        </w:rPr>
        <w:object w:dxaOrig="920" w:dyaOrig="380">
          <v:shape id="_x0000_i1071" type="#_x0000_t75" alt="www.xinjiaoyu.com 新教育网" style="width:46pt;height:19pt" o:ole="">
            <v:imagedata r:id="rId109" o:title="eqId101c15e32b201218aabcf82e139a4028"/>
          </v:shape>
          <o:OLEObject Type="Embed" ProgID="Equation.DSMT4" ShapeID="_x0000_i1071" DrawAspect="Content" ObjectID="_1811852491" r:id="rId110"/>
        </w:object>
      </w:r>
      <w:r>
        <w:rPr>
          <w:rFonts w:ascii="Times New Roman" w:hAnsi="Times New Roman" w:cs="Times New Roman"/>
          <w:color w:val="000000"/>
          <w:szCs w:val="21"/>
        </w:rPr>
        <w:t>；溶液中</w:t>
      </w:r>
      <w:r w:rsidR="00B147F3" w:rsidRPr="00B147F3">
        <w:rPr>
          <w:rFonts w:ascii="Times New Roman" w:hAnsi="Times New Roman" w:cs="Times New Roman"/>
          <w:szCs w:val="21"/>
        </w:rPr>
        <w:object w:dxaOrig="1800" w:dyaOrig="360">
          <v:shape id="_x0000_i1072" type="#_x0000_t75" alt="www.xinjiaoyu.com 新教育网" style="width:90.5pt;height:18.5pt" o:ole="">
            <v:imagedata r:id="rId111" o:title="eqId31575edcae6ce819c98cce08f2868029"/>
          </v:shape>
          <o:OLEObject Type="Embed" ProgID="Equation.DSMT4" ShapeID="_x0000_i1072" DrawAspect="Content" ObjectID="_1811852492" r:id="rId112"/>
        </w:object>
      </w:r>
      <w:r>
        <w:rPr>
          <w:rFonts w:ascii="Times New Roman" w:hAnsi="Times New Roman" w:cs="Times New Roman"/>
          <w:color w:val="000000"/>
          <w:szCs w:val="21"/>
        </w:rPr>
        <w:t>时，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可忽略不计。</w:t>
      </w:r>
    </w:p>
    <w:p w:rsidR="00B147F3" w:rsidRDefault="00BB482F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3276600" cy="2343150"/>
            <wp:effectExtent l="0" t="0" r="0" b="0"/>
            <wp:docPr id="100039" name="图片 10003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www.xinjiaoyu.com 新教育网"/>
                    <pic:cNvPicPr>
                      <a:picLocks noChangeAspect="1"/>
                    </pic:cNvPicPr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下列说法错误的是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A. L</w:t>
      </w:r>
      <w:r>
        <w:rPr>
          <w:rFonts w:ascii="Times New Roman" w:hAnsi="Times New Roman" w:cs="Times New Roman"/>
          <w:color w:val="000000"/>
          <w:szCs w:val="21"/>
        </w:rPr>
        <w:t>为</w:t>
      </w:r>
      <w:r w:rsidR="00B147F3" w:rsidRPr="00B147F3">
        <w:rPr>
          <w:rFonts w:ascii="Times New Roman" w:hAnsi="Times New Roman" w:cs="Times New Roman"/>
          <w:szCs w:val="21"/>
        </w:rPr>
        <w:object w:dxaOrig="1520" w:dyaOrig="440">
          <v:shape id="_x0000_i1073" type="#_x0000_t75" alt="www.xinjiaoyu.com 新教育网" style="width:75.5pt;height:21.5pt" o:ole="">
            <v:imagedata r:id="rId114" o:title="eqIdf62e6cc41ae3e430fc23b82a51251101"/>
          </v:shape>
          <o:OLEObject Type="Embed" ProgID="Equation.DSMT4" ShapeID="_x0000_i1073" DrawAspect="Content" ObjectID="_1811852493" r:id="rId115"/>
        </w:object>
      </w:r>
      <w:r>
        <w:rPr>
          <w:rFonts w:ascii="Times New Roman" w:hAnsi="Times New Roman" w:cs="Times New Roman"/>
          <w:color w:val="000000"/>
          <w:szCs w:val="21"/>
        </w:rPr>
        <w:t>与</w:t>
      </w:r>
      <w:r w:rsidR="00B147F3" w:rsidRPr="00B147F3">
        <w:rPr>
          <w:rFonts w:ascii="Times New Roman" w:hAnsi="Times New Roman" w:cs="Times New Roman"/>
          <w:szCs w:val="21"/>
        </w:rPr>
        <w:object w:dxaOrig="940" w:dyaOrig="440">
          <v:shape id="_x0000_i1074" type="#_x0000_t75" alt="www.xinjiaoyu.com 新教育网" style="width:47.5pt;height:21.5pt" o:ole="">
            <v:imagedata r:id="rId116" o:title="eqIda33910d46a7ea00bc970d0e89db5353a"/>
          </v:shape>
          <o:OLEObject Type="Embed" ProgID="Equation.DSMT4" ShapeID="_x0000_i1074" DrawAspect="Content" ObjectID="_1811852494" r:id="rId117"/>
        </w:object>
      </w:r>
      <w:r>
        <w:rPr>
          <w:rFonts w:ascii="Times New Roman" w:hAnsi="Times New Roman" w:cs="Times New Roman"/>
          <w:color w:val="000000"/>
          <w:szCs w:val="21"/>
        </w:rPr>
        <w:t>的关系曲线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B. </w:t>
      </w:r>
      <w:r w:rsidR="00B147F3" w:rsidRPr="00B147F3">
        <w:rPr>
          <w:rFonts w:ascii="Times New Roman" w:hAnsi="Times New Roman" w:cs="Times New Roman"/>
          <w:szCs w:val="21"/>
        </w:rPr>
        <w:object w:dxaOrig="2260" w:dyaOrig="380">
          <v:shape id="_x0000_i1075" type="#_x0000_t75" alt="www.xinjiaoyu.com 新教育网" style="width:113.5pt;height:18.5pt" o:ole="">
            <v:imagedata r:id="rId118" o:title="eqIdca28a2de7daef1c1dcef961995ee35b0"/>
          </v:shape>
          <o:OLEObject Type="Embed" ProgID="Equation.DSMT4" ShapeID="_x0000_i1075" DrawAspect="Content" ObjectID="_1811852495" r:id="rId119"/>
        </w:object>
      </w:r>
      <w:r>
        <w:rPr>
          <w:rFonts w:ascii="Times New Roman" w:hAnsi="Times New Roman" w:cs="Times New Roman"/>
          <w:color w:val="000000"/>
          <w:szCs w:val="21"/>
        </w:rPr>
        <w:t>的平衡常数为</w:t>
      </w:r>
      <w:r w:rsidR="00B147F3" w:rsidRPr="00B147F3">
        <w:rPr>
          <w:rFonts w:ascii="Times New Roman" w:hAnsi="Times New Roman" w:cs="Times New Roman"/>
          <w:szCs w:val="21"/>
        </w:rPr>
        <w:object w:dxaOrig="520" w:dyaOrig="320">
          <v:shape id="_x0000_i1076" type="#_x0000_t75" alt="www.xinjiaoyu.com 新教育网" style="width:26.5pt;height:16pt" o:ole="">
            <v:imagedata r:id="rId120" o:title="eqIda0d02c1b53acfcf327dccefd53de8a17"/>
          </v:shape>
          <o:OLEObject Type="Embed" ProgID="Equation.DSMT4" ShapeID="_x0000_i1076" DrawAspect="Content" ObjectID="_1811852496" r:id="rId121"/>
        </w:objec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C</w:t>
      </w:r>
      <w:r>
        <w:rPr>
          <w:rFonts w:ascii="Times New Roman" w:hAnsi="Times New Roman" w:cs="Times New Roman"/>
          <w:noProof/>
          <w:color w:val="000000"/>
          <w:position w:val="-22"/>
          <w:szCs w:val="21"/>
        </w:rPr>
        <w:drawing>
          <wp:inline distT="0" distB="0" distL="0" distR="0">
            <wp:extent cx="31750" cy="88900"/>
            <wp:effectExtent l="0" t="0" r="6350" b="6350"/>
            <wp:docPr id="2019776173" name="图片 201977617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776173" name="图片 2019776173" descr="www.xinjiaoyu.com 新教育网"/>
                    <pic:cNvPicPr>
                      <a:picLocks noChangeAspect="1"/>
                    </pic:cNvPicPr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 xml:space="preserve"> </w:t>
      </w:r>
      <w:r>
        <w:rPr>
          <w:rFonts w:ascii="Times New Roman" w:hAnsi="Times New Roman" w:cs="Times New Roman"/>
          <w:color w:val="000000"/>
          <w:szCs w:val="21"/>
        </w:rPr>
        <w:t>调节</w:t>
      </w:r>
      <w:r w:rsidR="00B147F3" w:rsidRPr="00B147F3">
        <w:rPr>
          <w:rFonts w:ascii="Times New Roman" w:hAnsi="Times New Roman" w:cs="Times New Roman"/>
          <w:szCs w:val="21"/>
        </w:rPr>
        <w:object w:dxaOrig="720" w:dyaOrig="280">
          <v:shape id="_x0000_i1077" type="#_x0000_t75" alt="www.xinjiaoyu.com 新教育网" style="width:36pt;height:13pt" o:ole="">
            <v:imagedata r:id="rId24" o:title="eqIdce93086f0133444d40743d654cba1c55"/>
          </v:shape>
          <o:OLEObject Type="Embed" ProgID="Equation.DSMT4" ShapeID="_x0000_i1077" DrawAspect="Content" ObjectID="_1811852497" r:id="rId123"/>
        </w:object>
      </w:r>
      <w:r>
        <w:rPr>
          <w:rFonts w:ascii="Times New Roman" w:hAnsi="Times New Roman" w:cs="Times New Roman"/>
          <w:color w:val="000000"/>
          <w:szCs w:val="21"/>
        </w:rPr>
        <w:t>溶液浓度，通过碱浸可完全分离</w:t>
      </w:r>
      <w:r w:rsidR="00B147F3" w:rsidRPr="00B147F3">
        <w:rPr>
          <w:rFonts w:ascii="Times New Roman" w:hAnsi="Times New Roman" w:cs="Times New Roman"/>
          <w:szCs w:val="21"/>
        </w:rPr>
        <w:object w:dxaOrig="820" w:dyaOrig="380">
          <v:shape id="_x0000_i1078" type="#_x0000_t75" alt="www.xinjiaoyu.com 新教育网" style="width:41.5pt;height:18.5pt" o:ole="">
            <v:imagedata r:id="rId107" o:title="eqIdd023e180d1191140314573ad2c7ed8db"/>
          </v:shape>
          <o:OLEObject Type="Embed" ProgID="Equation.DSMT4" ShapeID="_x0000_i1078" DrawAspect="Content" ObjectID="_1811852498" r:id="rId124"/>
        </w:object>
      </w:r>
      <w:r>
        <w:rPr>
          <w:rFonts w:ascii="Times New Roman" w:hAnsi="Times New Roman" w:cs="Times New Roman"/>
          <w:color w:val="000000"/>
          <w:szCs w:val="21"/>
        </w:rPr>
        <w:t>和</w:t>
      </w:r>
      <w:r w:rsidR="00B147F3" w:rsidRPr="00B147F3">
        <w:rPr>
          <w:rFonts w:ascii="Times New Roman" w:hAnsi="Times New Roman" w:cs="Times New Roman"/>
          <w:szCs w:val="21"/>
        </w:rPr>
        <w:object w:dxaOrig="880" w:dyaOrig="360">
          <v:shape id="_x0000_i1079" type="#_x0000_t75" alt="www.xinjiaoyu.com 新教育网" style="width:44.5pt;height:18pt" o:ole="">
            <v:imagedata r:id="rId125" o:title="eqId7bad36d3d52e8f97c6c8c12fa858115f"/>
          </v:shape>
          <o:OLEObject Type="Embed" ProgID="Equation.DSMT4" ShapeID="_x0000_i1079" DrawAspect="Content" ObjectID="_1811852499" r:id="rId126"/>
        </w:objec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调节溶液</w:t>
      </w:r>
      <w:r w:rsidR="00B147F3" w:rsidRPr="00B147F3">
        <w:rPr>
          <w:rFonts w:ascii="Times New Roman" w:hAnsi="Times New Roman" w:cs="Times New Roman"/>
          <w:szCs w:val="21"/>
        </w:rPr>
        <w:object w:dxaOrig="380" w:dyaOrig="320">
          <v:shape id="_x0000_i1080" type="#_x0000_t75" alt="www.xinjiaoyu.com 新教育网" style="width:19pt;height:16pt" o:ole="">
            <v:imagedata r:id="rId127" o:title="eqId1066e53bf79a3cdff7ec2934bd09e272"/>
          </v:shape>
          <o:OLEObject Type="Embed" ProgID="Equation.DSMT4" ShapeID="_x0000_i1080" DrawAspect="Content" ObjectID="_1811852500" r:id="rId128"/>
        </w:object>
      </w:r>
      <w:r>
        <w:rPr>
          <w:rFonts w:ascii="Times New Roman" w:hAnsi="Times New Roman" w:cs="Times New Roman"/>
          <w:color w:val="000000"/>
          <w:szCs w:val="21"/>
        </w:rPr>
        <w:t>为</w:t>
      </w:r>
      <w:r w:rsidR="00B147F3" w:rsidRPr="00B147F3">
        <w:rPr>
          <w:rFonts w:ascii="Times New Roman" w:hAnsi="Times New Roman" w:cs="Times New Roman"/>
          <w:szCs w:val="21"/>
        </w:rPr>
        <w:object w:dxaOrig="800" w:dyaOrig="280">
          <v:shape id="_x0000_i1081" type="#_x0000_t75" alt="www.xinjiaoyu.com 新教育网" style="width:39.5pt;height:13pt" o:ole="">
            <v:imagedata r:id="rId129" o:title="eqIde9513ff6083ecca035720e31b94ad260"/>
          </v:shape>
          <o:OLEObject Type="Embed" ProgID="Equation.DSMT4" ShapeID="_x0000_i1081" DrawAspect="Content" ObjectID="_1811852501" r:id="rId130"/>
        </w:object>
      </w:r>
      <w:r>
        <w:rPr>
          <w:rFonts w:ascii="Times New Roman" w:hAnsi="Times New Roman" w:cs="Times New Roman"/>
          <w:color w:val="000000"/>
          <w:szCs w:val="21"/>
        </w:rPr>
        <w:t>，可将浓度均为</w:t>
      </w:r>
      <w:r w:rsidR="00B147F3" w:rsidRPr="00B147F3">
        <w:rPr>
          <w:rFonts w:ascii="Times New Roman" w:hAnsi="Times New Roman" w:cs="Times New Roman"/>
          <w:szCs w:val="21"/>
        </w:rPr>
        <w:object w:dxaOrig="1080" w:dyaOrig="320">
          <v:shape id="_x0000_i1082" type="#_x0000_t75" alt="www.xinjiaoyu.com 新教育网" style="width:54pt;height:15.5pt" o:ole="">
            <v:imagedata r:id="rId131" o:title="eqIde820148fe6a1337abc1d21f8530d694a"/>
          </v:shape>
          <o:OLEObject Type="Embed" ProgID="Equation.DSMT4" ShapeID="_x0000_i1082" DrawAspect="Content" ObjectID="_1811852502" r:id="rId132"/>
        </w:object>
      </w:r>
      <w:r>
        <w:rPr>
          <w:rFonts w:ascii="Times New Roman" w:hAnsi="Times New Roman" w:cs="Times New Roman"/>
          <w:color w:val="000000"/>
          <w:szCs w:val="21"/>
        </w:rPr>
        <w:t>的</w:t>
      </w:r>
      <w:r w:rsidR="00B147F3" w:rsidRPr="00B147F3">
        <w:rPr>
          <w:rFonts w:ascii="Times New Roman" w:hAnsi="Times New Roman" w:cs="Times New Roman"/>
          <w:szCs w:val="21"/>
        </w:rPr>
        <w:object w:dxaOrig="520" w:dyaOrig="300">
          <v:shape id="_x0000_i1083" type="#_x0000_t75" alt="www.xinjiaoyu.com 新教育网" style="width:26pt;height:15pt" o:ole="">
            <v:imagedata r:id="rId133" o:title="eqId121f92eec7ce7a2fabf1394b947da7bb"/>
          </v:shape>
          <o:OLEObject Type="Embed" ProgID="Equation.DSMT4" ShapeID="_x0000_i1083" DrawAspect="Content" ObjectID="_1811852503" r:id="rId134"/>
        </w:object>
      </w:r>
      <w:r>
        <w:rPr>
          <w:rFonts w:ascii="Times New Roman" w:hAnsi="Times New Roman" w:cs="Times New Roman"/>
          <w:color w:val="000000"/>
          <w:szCs w:val="21"/>
        </w:rPr>
        <w:t>和</w:t>
      </w:r>
      <w:r w:rsidR="00B147F3" w:rsidRPr="00B147F3">
        <w:rPr>
          <w:rFonts w:ascii="Times New Roman" w:hAnsi="Times New Roman" w:cs="Times New Roman"/>
          <w:szCs w:val="21"/>
        </w:rPr>
        <w:object w:dxaOrig="440" w:dyaOrig="280">
          <v:shape id="_x0000_i1084" type="#_x0000_t75" alt="www.xinjiaoyu.com 新教育网" style="width:21.5pt;height:14.5pt" o:ole="">
            <v:imagedata r:id="rId135" o:title="eqId60fcaacd207ab36fd57a93173cc31447"/>
          </v:shape>
          <o:OLEObject Type="Embed" ProgID="Equation.DSMT4" ShapeID="_x0000_i1084" DrawAspect="Content" ObjectID="_1811852504" r:id="rId136"/>
        </w:object>
      </w:r>
      <w:r>
        <w:rPr>
          <w:rFonts w:ascii="Times New Roman" w:hAnsi="Times New Roman" w:cs="Times New Roman"/>
          <w:color w:val="000000"/>
          <w:szCs w:val="21"/>
        </w:rPr>
        <w:t>完全分离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二、非选择题：本题共</w:t>
      </w:r>
      <w:r>
        <w:rPr>
          <w:rFonts w:ascii="Times New Roman" w:hAnsi="Times New Roman" w:cs="Times New Roman"/>
          <w:color w:val="000000"/>
          <w:szCs w:val="21"/>
        </w:rPr>
        <w:t>4</w:t>
      </w:r>
      <w:r>
        <w:rPr>
          <w:rFonts w:ascii="Times New Roman" w:hAnsi="Times New Roman" w:cs="Times New Roman"/>
          <w:color w:val="000000"/>
          <w:szCs w:val="21"/>
        </w:rPr>
        <w:t>小题，共</w:t>
      </w:r>
      <w:r>
        <w:rPr>
          <w:rFonts w:ascii="Times New Roman" w:hAnsi="Times New Roman" w:cs="Times New Roman"/>
          <w:color w:val="000000"/>
          <w:szCs w:val="21"/>
        </w:rPr>
        <w:t>58</w:t>
      </w:r>
      <w:r>
        <w:rPr>
          <w:rFonts w:ascii="Times New Roman" w:hAnsi="Times New Roman" w:cs="Times New Roman"/>
          <w:color w:val="000000"/>
          <w:szCs w:val="21"/>
        </w:rPr>
        <w:t>分。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15. </w:t>
      </w:r>
      <w:r>
        <w:rPr>
          <w:rFonts w:ascii="Times New Roman" w:hAnsi="Times New Roman" w:cs="Times New Roman"/>
          <w:color w:val="000000"/>
          <w:szCs w:val="21"/>
        </w:rPr>
        <w:t>某实验室制备糖精钴</w:t>
      </w:r>
      <w:r w:rsidR="00B147F3" w:rsidRPr="00B147F3">
        <w:rPr>
          <w:rFonts w:ascii="Times New Roman" w:hAnsi="Times New Roman" w:cs="Times New Roman"/>
          <w:szCs w:val="21"/>
        </w:rPr>
        <w:object w:dxaOrig="2620" w:dyaOrig="440">
          <v:shape id="_x0000_i1085" type="#_x0000_t75" alt="www.xinjiaoyu.com 新教育网" style="width:131.5pt;height:21.5pt" o:ole="">
            <v:imagedata r:id="rId137" o:title="eqId5063489e736ff1475459cd3bf3dccf5d"/>
          </v:shape>
          <o:OLEObject Type="Embed" ProgID="Equation.DSMT4" ShapeID="_x0000_i1085" DrawAspect="Content" ObjectID="_1811852505" r:id="rId138"/>
        </w:object>
      </w:r>
      <w:r>
        <w:rPr>
          <w:rFonts w:ascii="Times New Roman" w:hAnsi="Times New Roman" w:cs="Times New Roman"/>
          <w:color w:val="000000"/>
          <w:szCs w:val="21"/>
        </w:rPr>
        <w:t>，并测定其结晶水含量。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已知：</w:t>
      </w:r>
      <w:r w:rsidR="00B147F3" w:rsidRPr="00B147F3">
        <w:rPr>
          <w:rFonts w:ascii="Times New Roman" w:hAnsi="Times New Roman" w:cs="Times New Roman"/>
          <w:szCs w:val="21"/>
        </w:rPr>
        <w:object w:dxaOrig="460" w:dyaOrig="320">
          <v:shape id="_x0000_i1086" type="#_x0000_t75" alt="www.xinjiaoyu.com 新教育网" style="width:23.5pt;height:16pt" o:ole="">
            <v:imagedata r:id="rId139" o:title="eqId8613b21cd688f7329184db167166ee40"/>
          </v:shape>
          <o:OLEObject Type="Embed" ProgID="Equation.DSMT4" ShapeID="_x0000_i1086" DrawAspect="Content" ObjectID="_1811852506" r:id="rId140"/>
        </w:object>
      </w:r>
      <w:r>
        <w:rPr>
          <w:rFonts w:ascii="Times New Roman" w:hAnsi="Times New Roman" w:cs="Times New Roman"/>
          <w:color w:val="000000"/>
          <w:szCs w:val="21"/>
        </w:rPr>
        <w:t>表示糖精根离子，其摩尔质量为</w:t>
      </w:r>
      <w:r w:rsidR="00B147F3" w:rsidRPr="00B147F3">
        <w:rPr>
          <w:rFonts w:ascii="Times New Roman" w:hAnsi="Times New Roman" w:cs="Times New Roman"/>
          <w:szCs w:val="21"/>
        </w:rPr>
        <w:object w:dxaOrig="1140" w:dyaOrig="360">
          <v:shape id="_x0000_i1087" type="#_x0000_t75" alt="www.xinjiaoyu.com 新教育网" style="width:57pt;height:18pt" o:ole="">
            <v:imagedata r:id="rId141" o:title="eqIdf35da4479068155dc55d4245a9bb00d9"/>
          </v:shape>
          <o:OLEObject Type="Embed" ProgID="Equation.DSMT4" ShapeID="_x0000_i1087" DrawAspect="Content" ObjectID="_1811852507" r:id="rId142"/>
        </w:object>
      </w:r>
      <w:r>
        <w:rPr>
          <w:rFonts w:ascii="Times New Roman" w:hAnsi="Times New Roman" w:cs="Times New Roman"/>
          <w:color w:val="000000"/>
          <w:szCs w:val="21"/>
        </w:rPr>
        <w:t>，糖精钴的溶解度在热水中较大，在冷水中较小；丙酮沸点为</w:t>
      </w:r>
      <w:r w:rsidR="00B147F3" w:rsidRPr="00B147F3">
        <w:rPr>
          <w:rFonts w:ascii="Times New Roman" w:hAnsi="Times New Roman" w:cs="Times New Roman"/>
          <w:szCs w:val="21"/>
        </w:rPr>
        <w:object w:dxaOrig="559" w:dyaOrig="280">
          <v:shape id="_x0000_i1088" type="#_x0000_t75" alt="www.xinjiaoyu.com 新教育网" style="width:28pt;height:13pt" o:ole="">
            <v:imagedata r:id="rId143" o:title="eqIdb4cb6691a180d7a7b42f0c195e5ece8e"/>
          </v:shape>
          <o:OLEObject Type="Embed" ProgID="Equation.DSMT4" ShapeID="_x0000_i1088" DrawAspect="Content" ObjectID="_1811852508" r:id="rId144"/>
        </w:object>
      </w:r>
      <w:r>
        <w:rPr>
          <w:rFonts w:ascii="Times New Roman" w:hAnsi="Times New Roman" w:cs="Times New Roman"/>
          <w:color w:val="000000"/>
          <w:szCs w:val="21"/>
        </w:rPr>
        <w:t>，与水互溶。</w:t>
      </w:r>
    </w:p>
    <w:p w:rsidR="00B147F3" w:rsidRDefault="00B147F3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B147F3">
        <w:rPr>
          <w:rFonts w:ascii="Times New Roman" w:hAnsi="Times New Roman" w:cs="Times New Roman"/>
          <w:szCs w:val="21"/>
        </w:rPr>
        <w:object w:dxaOrig="7420" w:dyaOrig="440">
          <v:shape id="_x0000_i1089" type="#_x0000_t75" alt="www.xinjiaoyu.com 新教育网" style="width:371.5pt;height:21.5pt" o:ole="">
            <v:imagedata r:id="rId145" o:title="eqId6b127e90dd2a9a49ab8539b58d01d981"/>
          </v:shape>
          <o:OLEObject Type="Embed" ProgID="Equation.DSMT4" ShapeID="_x0000_i1089" DrawAspect="Content" ObjectID="_1811852509" r:id="rId146"/>
        </w:objec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一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制备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I</w:t>
      </w:r>
      <w:r>
        <w:rPr>
          <w:rFonts w:ascii="Times New Roman" w:hAnsi="Times New Roman" w:cs="Times New Roman"/>
          <w:color w:val="000000"/>
          <w:szCs w:val="21"/>
        </w:rPr>
        <w:t>．称取</w:t>
      </w:r>
      <w:r w:rsidR="00B147F3" w:rsidRPr="00B147F3">
        <w:rPr>
          <w:rFonts w:ascii="Times New Roman" w:hAnsi="Times New Roman" w:cs="Times New Roman"/>
          <w:szCs w:val="21"/>
        </w:rPr>
        <w:object w:dxaOrig="1820" w:dyaOrig="360">
          <v:shape id="_x0000_i1090" type="#_x0000_t75" alt="www.xinjiaoyu.com 新教育网" style="width:90.5pt;height:18pt" o:ole="">
            <v:imagedata r:id="rId147" o:title="eqId58b688ca11d617c3b128522382b774ae"/>
          </v:shape>
          <o:OLEObject Type="Embed" ProgID="Equation.DSMT4" ShapeID="_x0000_i1090" DrawAspect="Content" ObjectID="_1811852510" r:id="rId148"/>
        </w:object>
      </w:r>
      <w:r>
        <w:rPr>
          <w:rFonts w:ascii="Times New Roman" w:hAnsi="Times New Roman" w:cs="Times New Roman"/>
          <w:color w:val="000000"/>
          <w:szCs w:val="21"/>
        </w:rPr>
        <w:t>，加入</w:t>
      </w:r>
      <w:r w:rsidR="00B147F3" w:rsidRPr="00B147F3">
        <w:rPr>
          <w:rFonts w:ascii="Times New Roman" w:hAnsi="Times New Roman" w:cs="Times New Roman"/>
          <w:szCs w:val="21"/>
        </w:rPr>
        <w:object w:dxaOrig="619" w:dyaOrig="280">
          <v:shape id="_x0000_i1091" type="#_x0000_t75" alt="www.xinjiaoyu.com 新教育网" style="width:32pt;height:14pt" o:ole="">
            <v:imagedata r:id="rId149" o:title="eqId63bb2d67eaf2a163d865c4f26f7d5902"/>
          </v:shape>
          <o:OLEObject Type="Embed" ProgID="Equation.DSMT4" ShapeID="_x0000_i1091" DrawAspect="Content" ObjectID="_1811852511" r:id="rId150"/>
        </w:object>
      </w:r>
      <w:r>
        <w:rPr>
          <w:rFonts w:ascii="Times New Roman" w:hAnsi="Times New Roman" w:cs="Times New Roman"/>
          <w:color w:val="000000"/>
          <w:szCs w:val="21"/>
        </w:rPr>
        <w:t>蒸馏水，搅拌溶解，得溶液</w:t>
      </w:r>
      <w:r>
        <w:rPr>
          <w:rFonts w:ascii="Times New Roman" w:hAnsi="Times New Roman" w:cs="Times New Roman"/>
          <w:color w:val="000000"/>
          <w:szCs w:val="21"/>
        </w:rPr>
        <w:t>1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Ⅱ</w:t>
      </w:r>
      <w:r>
        <w:rPr>
          <w:rFonts w:ascii="Times New Roman" w:hAnsi="Times New Roman" w:cs="Times New Roman"/>
          <w:color w:val="000000"/>
          <w:szCs w:val="21"/>
        </w:rPr>
        <w:t>．称取</w:t>
      </w:r>
      <w:r w:rsidR="00B147F3" w:rsidRPr="00B147F3">
        <w:rPr>
          <w:rFonts w:ascii="Times New Roman" w:hAnsi="Times New Roman" w:cs="Times New Roman"/>
          <w:szCs w:val="21"/>
        </w:rPr>
        <w:object w:dxaOrig="500" w:dyaOrig="320">
          <v:shape id="_x0000_i1092" type="#_x0000_t75" alt="www.xinjiaoyu.com 新教育网" style="width:25pt;height:16pt" o:ole="">
            <v:imagedata r:id="rId151" o:title="eqIdccd78812615f75b630b24d5a98b33e54"/>
          </v:shape>
          <o:OLEObject Type="Embed" ProgID="Equation.DSMT4" ShapeID="_x0000_i1092" DrawAspect="Content" ObjectID="_1811852512" r:id="rId152"/>
        </w:objec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稍过量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糖精钠</w:t>
      </w:r>
      <w:r>
        <w:rPr>
          <w:rFonts w:ascii="Times New Roman" w:hAnsi="Times New Roman" w:cs="Times New Roman"/>
          <w:color w:val="000000"/>
          <w:szCs w:val="21"/>
        </w:rPr>
        <w:t>(</w:t>
      </w:r>
      <w:r w:rsidR="00B147F3" w:rsidRPr="00B147F3">
        <w:rPr>
          <w:rFonts w:ascii="Times New Roman" w:hAnsi="Times New Roman" w:cs="Times New Roman"/>
          <w:szCs w:val="21"/>
        </w:rPr>
        <w:object w:dxaOrig="1380" w:dyaOrig="360">
          <v:shape id="_x0000_i1093" type="#_x0000_t75" alt="www.xinjiaoyu.com 新教育网" style="width:69.5pt;height:18.5pt" o:ole="">
            <v:imagedata r:id="rId153" o:title="eqId10ac1ee846101d308d894b79447277a2"/>
          </v:shape>
          <o:OLEObject Type="Embed" ProgID="Equation.DSMT4" ShapeID="_x0000_i1093" DrawAspect="Content" ObjectID="_1811852513" r:id="rId154"/>
        </w:objec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，加入</w:t>
      </w:r>
      <w:r w:rsidR="00B147F3" w:rsidRPr="00B147F3">
        <w:rPr>
          <w:rFonts w:ascii="Times New Roman" w:hAnsi="Times New Roman" w:cs="Times New Roman"/>
          <w:szCs w:val="21"/>
        </w:rPr>
        <w:object w:dxaOrig="619" w:dyaOrig="280">
          <v:shape id="_x0000_i1094" type="#_x0000_t75" alt="www.xinjiaoyu.com 新教育网" style="width:30.5pt;height:14.5pt" o:ole="">
            <v:imagedata r:id="rId155" o:title="eqId04aa448e5337f64e5d6464f39d248542"/>
          </v:shape>
          <o:OLEObject Type="Embed" ProgID="Equation.DSMT4" ShapeID="_x0000_i1094" DrawAspect="Content" ObjectID="_1811852514" r:id="rId156"/>
        </w:object>
      </w:r>
      <w:r>
        <w:rPr>
          <w:rFonts w:ascii="Times New Roman" w:hAnsi="Times New Roman" w:cs="Times New Roman"/>
          <w:color w:val="000000"/>
          <w:szCs w:val="21"/>
        </w:rPr>
        <w:t>蒸馏水，加热搅拌，得溶液</w:t>
      </w:r>
      <w:r>
        <w:rPr>
          <w:rFonts w:ascii="Times New Roman" w:hAnsi="Times New Roman" w:cs="Times New Roman"/>
          <w:color w:val="000000"/>
          <w:szCs w:val="21"/>
        </w:rPr>
        <w:t>2</w:t>
      </w:r>
      <w:r>
        <w:rPr>
          <w:rFonts w:ascii="Times New Roman" w:hAnsi="Times New Roman" w:cs="Times New Roman"/>
          <w:noProof/>
          <w:color w:val="000000"/>
          <w:position w:val="-12"/>
          <w:szCs w:val="21"/>
        </w:rPr>
        <w:drawing>
          <wp:inline distT="0" distB="0" distL="0" distR="0">
            <wp:extent cx="127000" cy="76200"/>
            <wp:effectExtent l="0" t="0" r="0" b="0"/>
            <wp:docPr id="2019776171" name="图片 201977617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776171" name="图片 2019776171" descr="www.xinjiaoyu.com 新教育网"/>
                    <pic:cNvPicPr>
                      <a:picLocks noChangeAspect="1"/>
                    </pic:cNvPicPr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Ⅲ</w:t>
      </w:r>
      <w:r>
        <w:rPr>
          <w:rFonts w:ascii="Times New Roman" w:hAnsi="Times New Roman" w:cs="Times New Roman"/>
          <w:color w:val="000000"/>
          <w:szCs w:val="21"/>
        </w:rPr>
        <w:t>．将溶液</w:t>
      </w:r>
      <w:r>
        <w:rPr>
          <w:rFonts w:ascii="Times New Roman" w:hAnsi="Times New Roman" w:cs="Times New Roman"/>
          <w:color w:val="000000"/>
          <w:szCs w:val="21"/>
        </w:rPr>
        <w:t>2</w:t>
      </w:r>
      <w:r>
        <w:rPr>
          <w:rFonts w:ascii="Times New Roman" w:hAnsi="Times New Roman" w:cs="Times New Roman"/>
          <w:color w:val="000000"/>
          <w:szCs w:val="21"/>
        </w:rPr>
        <w:t>加入到接近沸腾的溶液</w:t>
      </w:r>
      <w:r>
        <w:rPr>
          <w:rFonts w:ascii="Times New Roman" w:hAnsi="Times New Roman" w:cs="Times New Roman"/>
          <w:color w:val="000000"/>
          <w:szCs w:val="21"/>
        </w:rPr>
        <w:t>1</w:t>
      </w:r>
      <w:r>
        <w:rPr>
          <w:rFonts w:ascii="Times New Roman" w:hAnsi="Times New Roman" w:cs="Times New Roman"/>
          <w:color w:val="000000"/>
          <w:szCs w:val="21"/>
        </w:rPr>
        <w:t>中，反应</w:t>
      </w:r>
      <w:r>
        <w:rPr>
          <w:rFonts w:ascii="Times New Roman" w:hAnsi="Times New Roman" w:cs="Times New Roman"/>
          <w:color w:val="000000"/>
          <w:szCs w:val="21"/>
        </w:rPr>
        <w:t>3</w:t>
      </w:r>
      <w:r>
        <w:rPr>
          <w:rFonts w:ascii="Times New Roman" w:hAnsi="Times New Roman" w:cs="Times New Roman"/>
          <w:color w:val="000000"/>
          <w:szCs w:val="21"/>
        </w:rPr>
        <w:t>分钟后停止加热，静置，冷却结晶。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Ⅳ</w:t>
      </w:r>
      <w:r>
        <w:rPr>
          <w:rFonts w:ascii="Times New Roman" w:hAnsi="Times New Roman" w:cs="Times New Roman"/>
          <w:color w:val="000000"/>
          <w:szCs w:val="21"/>
        </w:rPr>
        <w:t>．过滤，依次用三种不同试剂洗涤晶体，晾干得产品。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回答下列问题：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1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I</w:t>
      </w:r>
      <w:r>
        <w:rPr>
          <w:rFonts w:ascii="Times New Roman" w:hAnsi="Times New Roman" w:cs="Times New Roman"/>
          <w:color w:val="000000"/>
          <w:szCs w:val="21"/>
        </w:rPr>
        <w:t>和</w:t>
      </w:r>
      <w:r>
        <w:rPr>
          <w:rFonts w:ascii="宋体" w:eastAsia="宋体" w:hAnsi="宋体" w:cs="宋体" w:hint="eastAsia"/>
          <w:color w:val="000000"/>
          <w:szCs w:val="21"/>
        </w:rPr>
        <w:t>Ⅱ</w:t>
      </w:r>
      <w:r>
        <w:rPr>
          <w:rFonts w:ascii="Times New Roman" w:hAnsi="Times New Roman" w:cs="Times New Roman"/>
          <w:color w:val="000000"/>
          <w:szCs w:val="21"/>
        </w:rPr>
        <w:t>中除烧杯外，还需用到的玻璃仪器有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写出两种</w:t>
      </w:r>
      <w:r>
        <w:rPr>
          <w:rFonts w:ascii="Times New Roman" w:hAnsi="Times New Roman" w:cs="Times New Roman"/>
          <w:color w:val="000000"/>
          <w:szCs w:val="21"/>
        </w:rPr>
        <w:t>)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2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宋体" w:eastAsia="宋体" w:hAnsi="宋体" w:cs="宋体" w:hint="eastAsia"/>
          <w:color w:val="000000"/>
          <w:szCs w:val="21"/>
        </w:rPr>
        <w:t>Ⅲ</w:t>
      </w:r>
      <w:r>
        <w:rPr>
          <w:rFonts w:ascii="Times New Roman" w:hAnsi="Times New Roman" w:cs="Times New Roman"/>
          <w:color w:val="000000"/>
          <w:szCs w:val="21"/>
        </w:rPr>
        <w:t>中静置过程有少量晶体出现时，可将烧杯置于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中，以使大量晶体析出</w:t>
      </w:r>
      <w:r>
        <w:rPr>
          <w:rFonts w:ascii="Times New Roman" w:hAnsi="Times New Roman" w:cs="Times New Roman"/>
          <w:noProof/>
          <w:color w:val="000000"/>
          <w:position w:val="-12"/>
          <w:szCs w:val="21"/>
        </w:rPr>
        <w:drawing>
          <wp:inline distT="0" distB="0" distL="0" distR="0">
            <wp:extent cx="127000" cy="76200"/>
            <wp:effectExtent l="0" t="0" r="0" b="0"/>
            <wp:docPr id="2019776177" name="图片 201977617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776177" name="图片 2019776177" descr="www.xinjiaoyu.com 新教育网"/>
                    <pic:cNvPicPr>
                      <a:picLocks noChangeAspect="1"/>
                    </pic:cNvPicPr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3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宋体" w:eastAsia="宋体" w:hAnsi="宋体" w:cs="宋体" w:hint="eastAsia"/>
          <w:color w:val="000000"/>
          <w:szCs w:val="21"/>
        </w:rPr>
        <w:t>Ⅳ</w:t>
      </w:r>
      <w:r>
        <w:rPr>
          <w:rFonts w:ascii="Times New Roman" w:hAnsi="Times New Roman" w:cs="Times New Roman"/>
          <w:color w:val="000000"/>
          <w:szCs w:val="21"/>
        </w:rPr>
        <w:t>中用</w:t>
      </w:r>
      <w:r>
        <w:rPr>
          <w:rFonts w:ascii="宋体" w:eastAsia="宋体" w:hAnsi="宋体" w:cs="宋体" w:hint="eastAsia"/>
          <w:color w:val="000000"/>
          <w:szCs w:val="21"/>
        </w:rPr>
        <w:t>①</w:t>
      </w:r>
      <w:r>
        <w:rPr>
          <w:rFonts w:ascii="Times New Roman" w:hAnsi="Times New Roman" w:cs="Times New Roman"/>
          <w:color w:val="000000"/>
          <w:szCs w:val="21"/>
        </w:rPr>
        <w:t>丙酮、</w:t>
      </w:r>
      <w:r>
        <w:rPr>
          <w:rFonts w:ascii="宋体" w:eastAsia="宋体" w:hAnsi="宋体" w:cs="宋体" w:hint="eastAsia"/>
          <w:color w:val="000000"/>
          <w:szCs w:val="21"/>
        </w:rPr>
        <w:t>②</w:t>
      </w:r>
      <w:r>
        <w:rPr>
          <w:rFonts w:ascii="Times New Roman" w:hAnsi="Times New Roman" w:cs="Times New Roman"/>
          <w:color w:val="000000"/>
          <w:szCs w:val="21"/>
        </w:rPr>
        <w:t>冷水、</w:t>
      </w:r>
      <w:r>
        <w:rPr>
          <w:rFonts w:ascii="宋体" w:eastAsia="宋体" w:hAnsi="宋体" w:cs="宋体" w:hint="eastAsia"/>
          <w:color w:val="000000"/>
          <w:szCs w:val="21"/>
        </w:rPr>
        <w:t>③</w:t>
      </w:r>
      <w:r>
        <w:rPr>
          <w:rFonts w:ascii="Times New Roman" w:hAnsi="Times New Roman" w:cs="Times New Roman"/>
          <w:color w:val="000000"/>
          <w:szCs w:val="21"/>
        </w:rPr>
        <w:t>冷的</w:t>
      </w:r>
      <w:r w:rsidR="00B147F3" w:rsidRPr="00B147F3">
        <w:rPr>
          <w:rFonts w:ascii="Times New Roman" w:hAnsi="Times New Roman" w:cs="Times New Roman"/>
          <w:szCs w:val="21"/>
        </w:rPr>
        <w:object w:dxaOrig="1059" w:dyaOrig="280">
          <v:shape id="_x0000_i1095" type="#_x0000_t75" alt="www.xinjiaoyu.com 新教育网" style="width:53.5pt;height:14.5pt" o:ole="">
            <v:imagedata r:id="rId158" o:title="eqId06fd7c53577340eeb3e05066a44a26da"/>
          </v:shape>
          <o:OLEObject Type="Embed" ProgID="Equation.DSMT4" ShapeID="_x0000_i1095" DrawAspect="Content" ObjectID="_1811852515" r:id="rId159"/>
        </w:object>
      </w:r>
      <w:r>
        <w:rPr>
          <w:rFonts w:ascii="Times New Roman" w:hAnsi="Times New Roman" w:cs="Times New Roman"/>
          <w:color w:val="000000"/>
          <w:szCs w:val="21"/>
        </w:rPr>
        <w:t>溶液洗涤晶体，正确顺序为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</w:t>
      </w:r>
      <w:r>
        <w:rPr>
          <w:rFonts w:ascii="Times New Roman" w:hAnsi="Times New Roman" w:cs="Times New Roman"/>
          <w:color w:val="000000"/>
          <w:szCs w:val="21"/>
        </w:rPr>
        <w:t>．</w:t>
      </w:r>
      <w:r>
        <w:rPr>
          <w:rFonts w:ascii="宋体" w:eastAsia="宋体" w:hAnsi="宋体" w:cs="宋体" w:hint="eastAsia"/>
          <w:color w:val="000000"/>
          <w:szCs w:val="21"/>
        </w:rPr>
        <w:t>①③②</w:t>
      </w:r>
      <w:r>
        <w:rPr>
          <w:rFonts w:ascii="Times New Roman" w:hAnsi="Times New Roman" w:cs="Times New Roman"/>
          <w:color w:val="000000"/>
          <w:szCs w:val="21"/>
        </w:rPr>
        <w:t xml:space="preserve">      B</w:t>
      </w:r>
      <w:r>
        <w:rPr>
          <w:rFonts w:ascii="Times New Roman" w:hAnsi="Times New Roman" w:cs="Times New Roman"/>
          <w:color w:val="000000"/>
          <w:szCs w:val="21"/>
        </w:rPr>
        <w:t>．</w:t>
      </w:r>
      <w:r>
        <w:rPr>
          <w:rFonts w:ascii="宋体" w:eastAsia="宋体" w:hAnsi="宋体" w:cs="宋体" w:hint="eastAsia"/>
          <w:color w:val="000000"/>
          <w:szCs w:val="21"/>
        </w:rPr>
        <w:t>③②①</w:t>
      </w:r>
      <w:r>
        <w:rPr>
          <w:rFonts w:ascii="Times New Roman" w:hAnsi="Times New Roman" w:cs="Times New Roman"/>
          <w:color w:val="000000"/>
          <w:szCs w:val="21"/>
        </w:rPr>
        <w:t xml:space="preserve">      C</w:t>
      </w:r>
      <w:r>
        <w:rPr>
          <w:rFonts w:ascii="Times New Roman" w:hAnsi="Times New Roman" w:cs="Times New Roman"/>
          <w:color w:val="000000"/>
          <w:szCs w:val="21"/>
        </w:rPr>
        <w:t>．</w:t>
      </w:r>
      <w:r>
        <w:rPr>
          <w:rFonts w:ascii="宋体" w:eastAsia="宋体" w:hAnsi="宋体" w:cs="宋体" w:hint="eastAsia"/>
          <w:color w:val="000000"/>
          <w:szCs w:val="21"/>
        </w:rPr>
        <w:t>②①③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4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宋体" w:eastAsia="宋体" w:hAnsi="宋体" w:cs="宋体" w:hint="eastAsia"/>
          <w:color w:val="000000"/>
          <w:szCs w:val="21"/>
        </w:rPr>
        <w:t>Ⅳ</w:t>
      </w:r>
      <w:r>
        <w:rPr>
          <w:rFonts w:ascii="Times New Roman" w:hAnsi="Times New Roman" w:cs="Times New Roman"/>
          <w:color w:val="000000"/>
          <w:szCs w:val="21"/>
        </w:rPr>
        <w:t>中为了确认氯离子己经洗净，取水洗时的最后一次滤液于试管中，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将实验操作、现象和结论补充完整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5</w:t>
      </w:r>
      <w:r>
        <w:rPr>
          <w:rFonts w:ascii="Times New Roman" w:hAnsi="Times New Roman" w:cs="Times New Roman"/>
          <w:color w:val="000000"/>
          <w:szCs w:val="21"/>
        </w:rPr>
        <w:t>）与本实验安全注意事项有关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2019776175" name="图片 201977617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776175" name="图片 2019776175" descr="www.xinjiaoyu.com 新教育网"/>
                    <pic:cNvPicPr>
                      <a:picLocks noChangeAspect="1"/>
                    </pic:cNvPicPr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>图标有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4772025" cy="1676400"/>
            <wp:effectExtent l="0" t="0" r="9525" b="0"/>
            <wp:docPr id="100041" name="图片 10004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www.xinjiaoyu.com 新教育网"/>
                    <pic:cNvPicPr>
                      <a:picLocks noChangeAspect="1"/>
                    </pic:cNvPicPr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二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结晶水含量测定</w:t>
      </w:r>
    </w:p>
    <w:p w:rsidR="00B147F3" w:rsidRDefault="00B147F3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B147F3">
        <w:rPr>
          <w:rFonts w:ascii="Times New Roman" w:hAnsi="Times New Roman" w:cs="Times New Roman"/>
          <w:szCs w:val="21"/>
        </w:rPr>
        <w:object w:dxaOrig="720" w:dyaOrig="260">
          <v:shape id="_x0000_i1096" type="#_x0000_t75" alt="www.xinjiaoyu.com 新教育网" style="width:36pt;height:12.5pt" o:ole="">
            <v:imagedata r:id="rId162" o:title="eqId88cafdf293d86fdc2e414926ad26f6c4"/>
          </v:shape>
          <o:OLEObject Type="Embed" ProgID="Equation.DSMT4" ShapeID="_x0000_i1096" DrawAspect="Content" ObjectID="_1811852516" r:id="rId163"/>
        </w:object>
      </w:r>
      <w:r w:rsidR="00BB482F">
        <w:rPr>
          <w:rFonts w:ascii="Times New Roman" w:hAnsi="Times New Roman" w:cs="Times New Roman"/>
          <w:color w:val="000000"/>
          <w:szCs w:val="21"/>
        </w:rPr>
        <w:t>和</w:t>
      </w:r>
      <w:r w:rsidRPr="00B147F3">
        <w:rPr>
          <w:rFonts w:ascii="Times New Roman" w:hAnsi="Times New Roman" w:cs="Times New Roman"/>
          <w:szCs w:val="21"/>
        </w:rPr>
        <w:object w:dxaOrig="520" w:dyaOrig="320">
          <v:shape id="_x0000_i1097" type="#_x0000_t75" alt="www.xinjiaoyu.com 新教育网" style="width:26pt;height:16pt" o:ole="">
            <v:imagedata r:id="rId164" o:title="eqIda95c942797a917b2952c646d44dd8d72"/>
          </v:shape>
          <o:OLEObject Type="Embed" ProgID="Equation.DSMT4" ShapeID="_x0000_i1097" DrawAspect="Content" ObjectID="_1811852517" r:id="rId165"/>
        </w:object>
      </w:r>
      <w:r w:rsidR="00BB482F">
        <w:rPr>
          <w:rFonts w:ascii="Times New Roman" w:hAnsi="Times New Roman" w:cs="Times New Roman"/>
          <w:color w:val="000000"/>
          <w:szCs w:val="21"/>
        </w:rPr>
        <w:t>形成</w:t>
      </w:r>
      <w:r w:rsidRPr="00B147F3">
        <w:rPr>
          <w:rFonts w:ascii="Times New Roman" w:hAnsi="Times New Roman" w:cs="Times New Roman"/>
          <w:szCs w:val="21"/>
        </w:rPr>
        <w:object w:dxaOrig="380" w:dyaOrig="260">
          <v:shape id="_x0000_i1098" type="#_x0000_t75" alt="www.xinjiaoyu.com 新教育网" style="width:18.5pt;height:12.5pt" o:ole="">
            <v:imagedata r:id="rId166" o:title="eqIdf0445e04f70ff1c31279fdeccaf88d34"/>
          </v:shape>
          <o:OLEObject Type="Embed" ProgID="Equation.DSMT4" ShapeID="_x0000_i1098" DrawAspect="Content" ObjectID="_1811852518" r:id="rId167"/>
        </w:object>
      </w:r>
      <w:r w:rsidR="00BB482F">
        <w:rPr>
          <w:rFonts w:ascii="Times New Roman" w:hAnsi="Times New Roman" w:cs="Times New Roman"/>
          <w:color w:val="000000"/>
          <w:szCs w:val="21"/>
        </w:rPr>
        <w:t>配合物。准确称取</w:t>
      </w:r>
      <w:r w:rsidRPr="00B147F3">
        <w:rPr>
          <w:rFonts w:ascii="Times New Roman" w:hAnsi="Times New Roman" w:cs="Times New Roman"/>
          <w:szCs w:val="21"/>
        </w:rPr>
        <w:object w:dxaOrig="440" w:dyaOrig="260">
          <v:shape id="_x0000_i1099" type="#_x0000_t75" alt="www.xinjiaoyu.com 新教育网" style="width:21.5pt;height:12.5pt" o:ole="">
            <v:imagedata r:id="rId168" o:title="eqId73f31420f3a43e3904d3687b162e4170"/>
          </v:shape>
          <o:OLEObject Type="Embed" ProgID="Equation.DSMT4" ShapeID="_x0000_i1099" DrawAspect="Content" ObjectID="_1811852519" r:id="rId169"/>
        </w:object>
      </w:r>
      <w:r w:rsidR="00BB482F">
        <w:rPr>
          <w:rFonts w:ascii="Times New Roman" w:hAnsi="Times New Roman" w:cs="Times New Roman"/>
          <w:color w:val="000000"/>
          <w:szCs w:val="21"/>
        </w:rPr>
        <w:t>糖精钴产品于锥形瓶中，加蒸馏水，加热溶解，再加入缓冲溶液和指示剂，在</w:t>
      </w:r>
      <w:r w:rsidR="00BB482F">
        <w:rPr>
          <w:rFonts w:ascii="Times New Roman" w:hAnsi="Times New Roman" w:cs="Times New Roman"/>
          <w:color w:val="000000"/>
          <w:szCs w:val="21"/>
        </w:rPr>
        <w:t>50~60</w:t>
      </w:r>
      <w:r w:rsidR="00BB482F">
        <w:rPr>
          <w:rFonts w:ascii="宋体" w:eastAsia="宋体" w:hAnsi="宋体" w:cs="宋体" w:hint="eastAsia"/>
          <w:color w:val="000000"/>
          <w:szCs w:val="21"/>
        </w:rPr>
        <w:t>℃</w:t>
      </w:r>
      <w:r w:rsidR="00BB482F">
        <w:rPr>
          <w:rFonts w:ascii="Times New Roman" w:hAnsi="Times New Roman" w:cs="Times New Roman"/>
          <w:color w:val="000000"/>
          <w:szCs w:val="21"/>
        </w:rPr>
        <w:t>下，用</w:t>
      </w:r>
      <w:r w:rsidRPr="00B147F3">
        <w:rPr>
          <w:rFonts w:ascii="Times New Roman" w:hAnsi="Times New Roman" w:cs="Times New Roman"/>
          <w:szCs w:val="21"/>
        </w:rPr>
        <w:object w:dxaOrig="960" w:dyaOrig="320">
          <v:shape id="_x0000_i1100" type="#_x0000_t75" alt="www.xinjiaoyu.com 新教育网" style="width:48pt;height:15.5pt" o:ole="">
            <v:imagedata r:id="rId170" o:title="eqId69e6d1a2d13bcb22b6605def3e273f24"/>
          </v:shape>
          <o:OLEObject Type="Embed" ProgID="Equation.DSMT4" ShapeID="_x0000_i1100" DrawAspect="Content" ObjectID="_1811852520" r:id="rId171"/>
        </w:object>
      </w:r>
      <w:r w:rsidR="00BB482F">
        <w:rPr>
          <w:rFonts w:ascii="Times New Roman" w:hAnsi="Times New Roman" w:cs="Times New Roman"/>
          <w:color w:val="000000"/>
          <w:szCs w:val="21"/>
        </w:rPr>
        <w:t>的</w:t>
      </w:r>
      <w:r w:rsidRPr="00B147F3">
        <w:rPr>
          <w:rFonts w:ascii="Times New Roman" w:hAnsi="Times New Roman" w:cs="Times New Roman"/>
          <w:szCs w:val="21"/>
        </w:rPr>
        <w:object w:dxaOrig="720" w:dyaOrig="260">
          <v:shape id="_x0000_i1101" type="#_x0000_t75" alt="www.xinjiaoyu.com 新教育网" style="width:36pt;height:12.5pt" o:ole="">
            <v:imagedata r:id="rId162" o:title="eqId88cafdf293d86fdc2e414926ad26f6c4"/>
          </v:shape>
          <o:OLEObject Type="Embed" ProgID="Equation.DSMT4" ShapeID="_x0000_i1101" DrawAspect="Content" ObjectID="_1811852521" r:id="rId172"/>
        </w:object>
      </w:r>
      <w:r w:rsidR="00BB482F">
        <w:rPr>
          <w:rFonts w:ascii="Times New Roman" w:hAnsi="Times New Roman" w:cs="Times New Roman"/>
          <w:color w:val="000000"/>
          <w:szCs w:val="21"/>
        </w:rPr>
        <w:t>标准溶液滴定。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6</w:t>
      </w:r>
      <w:r>
        <w:rPr>
          <w:rFonts w:ascii="Times New Roman" w:hAnsi="Times New Roman" w:cs="Times New Roman"/>
          <w:color w:val="000000"/>
          <w:szCs w:val="21"/>
        </w:rPr>
        <w:t>）下列操作的正确顺序为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用字母排序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</w:t>
      </w:r>
      <w:r>
        <w:rPr>
          <w:rFonts w:ascii="Times New Roman" w:hAnsi="Times New Roman" w:cs="Times New Roman"/>
          <w:color w:val="000000"/>
          <w:szCs w:val="21"/>
        </w:rPr>
        <w:t>．用标准溶液润洗滴定管</w:t>
      </w:r>
      <w:r>
        <w:rPr>
          <w:rFonts w:ascii="Times New Roman" w:hAnsi="Times New Roman" w:cs="Times New Roman"/>
          <w:color w:val="000000"/>
          <w:szCs w:val="21"/>
        </w:rPr>
        <w:t xml:space="preserve">        b</w:t>
      </w:r>
      <w:r>
        <w:rPr>
          <w:rFonts w:ascii="Times New Roman" w:hAnsi="Times New Roman" w:cs="Times New Roman"/>
          <w:color w:val="000000"/>
          <w:szCs w:val="21"/>
        </w:rPr>
        <w:t>．加入标准溶液至</w:t>
      </w:r>
      <w:r>
        <w:rPr>
          <w:rFonts w:ascii="Times New Roman" w:hAnsi="Times New Roman" w:cs="Times New Roman"/>
          <w:color w:val="000000"/>
          <w:szCs w:val="21"/>
        </w:rPr>
        <w:t>“0”</w:t>
      </w:r>
      <w:r>
        <w:rPr>
          <w:rFonts w:ascii="Times New Roman" w:hAnsi="Times New Roman" w:cs="Times New Roman"/>
          <w:color w:val="000000"/>
          <w:szCs w:val="21"/>
        </w:rPr>
        <w:t>刻度以上</w:t>
      </w:r>
      <w:r w:rsidR="00B147F3" w:rsidRPr="00B147F3">
        <w:rPr>
          <w:rFonts w:ascii="Times New Roman" w:hAnsi="Times New Roman" w:cs="Times New Roman"/>
          <w:szCs w:val="21"/>
        </w:rPr>
        <w:object w:dxaOrig="880" w:dyaOrig="280">
          <v:shape id="_x0000_i1102" type="#_x0000_t75" alt="www.xinjiaoyu.com 新教育网" style="width:43pt;height:13pt" o:ole="">
            <v:imagedata r:id="rId173" o:title="eqIda462cfcce45e8b15c0ee2061bc41f38a"/>
          </v:shape>
          <o:OLEObject Type="Embed" ProgID="Equation.DSMT4" ShapeID="_x0000_i1102" DrawAspect="Content" ObjectID="_1811852522" r:id="rId174"/>
        </w:object>
      </w:r>
      <w:r>
        <w:rPr>
          <w:rFonts w:ascii="Times New Roman" w:hAnsi="Times New Roman" w:cs="Times New Roman"/>
          <w:color w:val="000000"/>
          <w:szCs w:val="21"/>
        </w:rPr>
        <w:t>处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c</w:t>
      </w:r>
      <w:r>
        <w:rPr>
          <w:rFonts w:ascii="Times New Roman" w:hAnsi="Times New Roman" w:cs="Times New Roman"/>
          <w:color w:val="000000"/>
          <w:szCs w:val="21"/>
        </w:rPr>
        <w:t>．检查滴定管是否漏水并清洗</w:t>
      </w:r>
      <w:r>
        <w:rPr>
          <w:rFonts w:ascii="Times New Roman" w:hAnsi="Times New Roman" w:cs="Times New Roman"/>
          <w:color w:val="000000"/>
          <w:szCs w:val="21"/>
        </w:rPr>
        <w:t xml:space="preserve">    d</w:t>
      </w:r>
      <w:r>
        <w:rPr>
          <w:rFonts w:ascii="Times New Roman" w:hAnsi="Times New Roman" w:cs="Times New Roman"/>
          <w:color w:val="000000"/>
          <w:szCs w:val="21"/>
        </w:rPr>
        <w:t>．赶出气泡，调节液面，准确记录读数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7</w:t>
      </w:r>
      <w:r>
        <w:rPr>
          <w:rFonts w:ascii="Times New Roman" w:hAnsi="Times New Roman" w:cs="Times New Roman"/>
          <w:color w:val="000000"/>
          <w:szCs w:val="21"/>
        </w:rPr>
        <w:t>）滴定终点时消耗标准溶液</w:t>
      </w:r>
      <w:r w:rsidR="00B147F3" w:rsidRPr="00B147F3">
        <w:rPr>
          <w:rFonts w:ascii="Times New Roman" w:hAnsi="Times New Roman" w:cs="Times New Roman"/>
          <w:szCs w:val="21"/>
        </w:rPr>
        <w:object w:dxaOrig="639" w:dyaOrig="280">
          <v:shape id="_x0000_i1103" type="#_x0000_t75" alt="www.xinjiaoyu.com 新教育网" style="width:32.5pt;height:14.5pt" o:ole="">
            <v:imagedata r:id="rId175" o:title="eqId6e31b38dadb6aeddf019b86bb05a0a7c"/>
          </v:shape>
          <o:OLEObject Type="Embed" ProgID="Equation.DSMT4" ShapeID="_x0000_i1103" DrawAspect="Content" ObjectID="_1811852523" r:id="rId176"/>
        </w:object>
      </w:r>
      <w:r>
        <w:rPr>
          <w:rFonts w:ascii="Times New Roman" w:hAnsi="Times New Roman" w:cs="Times New Roman"/>
          <w:color w:val="000000"/>
          <w:szCs w:val="21"/>
        </w:rPr>
        <w:t>，则产品</w:t>
      </w:r>
      <w:r w:rsidR="00B147F3" w:rsidRPr="00B147F3">
        <w:rPr>
          <w:rFonts w:ascii="Times New Roman" w:hAnsi="Times New Roman" w:cs="Times New Roman"/>
          <w:szCs w:val="21"/>
        </w:rPr>
        <w:object w:dxaOrig="2620" w:dyaOrig="440">
          <v:shape id="_x0000_i1104" type="#_x0000_t75" alt="www.xinjiaoyu.com 新教育网" style="width:131.5pt;height:21.5pt" o:ole="">
            <v:imagedata r:id="rId137" o:title="eqId5063489e736ff1475459cd3bf3dccf5d"/>
          </v:shape>
          <o:OLEObject Type="Embed" ProgID="Equation.DSMT4" ShapeID="_x0000_i1104" DrawAspect="Content" ObjectID="_1811852524" r:id="rId177"/>
        </w:object>
      </w:r>
      <w:r>
        <w:rPr>
          <w:rFonts w:ascii="Times New Roman" w:hAnsi="Times New Roman" w:cs="Times New Roman"/>
          <w:color w:val="000000"/>
          <w:szCs w:val="21"/>
        </w:rPr>
        <w:t>中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的测定值为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用含</w:t>
      </w:r>
      <w:r>
        <w:rPr>
          <w:rFonts w:ascii="Times New Roman" w:hAnsi="Times New Roman" w:cs="Times New Roman"/>
          <w:color w:val="000000"/>
          <w:szCs w:val="21"/>
        </w:rPr>
        <w:t>m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c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V</w:t>
      </w:r>
      <w:r>
        <w:rPr>
          <w:rFonts w:ascii="Times New Roman" w:hAnsi="Times New Roman" w:cs="Times New Roman"/>
          <w:color w:val="000000"/>
          <w:szCs w:val="21"/>
        </w:rPr>
        <w:t>的代数式表示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；若滴定前滴定管尖嘴处无气泡，滴定后有气泡，会导致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的测定值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填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偏高</w:t>
      </w:r>
      <w:r>
        <w:rPr>
          <w:rFonts w:ascii="Times New Roman" w:hAnsi="Times New Roman" w:cs="Times New Roman"/>
          <w:color w:val="000000"/>
          <w:szCs w:val="21"/>
        </w:rPr>
        <w:t>”“</w:t>
      </w:r>
      <w:r>
        <w:rPr>
          <w:rFonts w:ascii="Times New Roman" w:hAnsi="Times New Roman" w:cs="Times New Roman"/>
          <w:color w:val="000000"/>
          <w:szCs w:val="21"/>
        </w:rPr>
        <w:t>偏低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或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无影响</w:t>
      </w:r>
      <w:r>
        <w:rPr>
          <w:rFonts w:ascii="Times New Roman" w:hAnsi="Times New Roman" w:cs="Times New Roman"/>
          <w:color w:val="000000"/>
          <w:szCs w:val="21"/>
        </w:rPr>
        <w:t>”)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16. </w:t>
      </w:r>
      <w:r>
        <w:rPr>
          <w:rFonts w:ascii="Times New Roman" w:hAnsi="Times New Roman" w:cs="Times New Roman"/>
          <w:color w:val="000000"/>
          <w:szCs w:val="21"/>
        </w:rPr>
        <w:t>一种综合回收电解锰工业废盐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主要成分为</w:t>
      </w:r>
      <w:r w:rsidR="00B147F3" w:rsidRPr="00B147F3">
        <w:rPr>
          <w:rFonts w:ascii="Times New Roman" w:hAnsi="Times New Roman" w:cs="Times New Roman"/>
          <w:szCs w:val="21"/>
        </w:rPr>
        <w:object w:dxaOrig="1980" w:dyaOrig="380">
          <v:shape id="_x0000_i1105" type="#_x0000_t75" alt="www.xinjiaoyu.com 新教育网" style="width:99pt;height:18.5pt" o:ole="">
            <v:imagedata r:id="rId178" o:title="eqId6a3da97527a47014f9388cfcd2b258af"/>
          </v:shape>
          <o:OLEObject Type="Embed" ProgID="Equation.DSMT4" ShapeID="_x0000_i1105" DrawAspect="Content" ObjectID="_1811852525" r:id="rId179"/>
        </w:object>
      </w:r>
      <w:r>
        <w:rPr>
          <w:rFonts w:ascii="Times New Roman" w:hAnsi="Times New Roman" w:cs="Times New Roman"/>
          <w:color w:val="000000"/>
          <w:szCs w:val="21"/>
        </w:rPr>
        <w:t>的硫酸盐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的工艺流程如下。</w:t>
      </w:r>
    </w:p>
    <w:p w:rsidR="00B147F3" w:rsidRDefault="00BB482F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4591050" cy="1438275"/>
            <wp:effectExtent l="0" t="0" r="0" b="9525"/>
            <wp:docPr id="100043" name="图片 10004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www.xinjiaoyu.com 新教育网"/>
                    <pic:cNvPicPr>
                      <a:picLocks noChangeAspect="1"/>
                    </pic:cNvPicPr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已知：</w:t>
      </w:r>
      <w:r>
        <w:rPr>
          <w:rFonts w:ascii="宋体" w:eastAsia="宋体" w:hAnsi="宋体" w:cs="宋体" w:hint="eastAsia"/>
          <w:color w:val="000000"/>
          <w:szCs w:val="21"/>
        </w:rPr>
        <w:t>①</w:t>
      </w:r>
      <w:r>
        <w:rPr>
          <w:rFonts w:ascii="Times New Roman" w:hAnsi="Times New Roman" w:cs="Times New Roman"/>
          <w:color w:val="000000"/>
          <w:szCs w:val="21"/>
        </w:rPr>
        <w:t>常温下</w:t>
      </w:r>
      <w:r w:rsidR="00B147F3" w:rsidRPr="00B147F3">
        <w:rPr>
          <w:rFonts w:ascii="Times New Roman" w:hAnsi="Times New Roman" w:cs="Times New Roman"/>
          <w:szCs w:val="21"/>
        </w:rPr>
        <w:object w:dxaOrig="2100" w:dyaOrig="400">
          <v:shape id="_x0000_i1106" type="#_x0000_t75" alt="www.xinjiaoyu.com 新教育网" style="width:105pt;height:20.5pt" o:ole="">
            <v:imagedata r:id="rId181" o:title="eqId443b60a30c1ac9a6039e65de84ec36ea"/>
          </v:shape>
          <o:OLEObject Type="Embed" ProgID="Equation.DSMT4" ShapeID="_x0000_i1106" DrawAspect="Content" ObjectID="_1811852526" r:id="rId182"/>
        </w:object>
      </w:r>
      <w:r>
        <w:rPr>
          <w:rFonts w:ascii="Times New Roman" w:hAnsi="Times New Roman" w:cs="Times New Roman"/>
          <w:color w:val="000000"/>
          <w:szCs w:val="21"/>
        </w:rPr>
        <w:t>，</w:t>
      </w:r>
      <w:r w:rsidR="00B147F3" w:rsidRPr="00B147F3">
        <w:rPr>
          <w:rFonts w:ascii="Times New Roman" w:hAnsi="Times New Roman" w:cs="Times New Roman"/>
          <w:szCs w:val="21"/>
        </w:rPr>
        <w:object w:dxaOrig="2299" w:dyaOrig="400">
          <v:shape id="_x0000_i1107" type="#_x0000_t75" alt="www.xinjiaoyu.com 新教育网" style="width:114.5pt;height:20.5pt" o:ole="">
            <v:imagedata r:id="rId183" o:title="eqId40b5a9f83d955ab76451465cd68ca013"/>
          </v:shape>
          <o:OLEObject Type="Embed" ProgID="Equation.DSMT4" ShapeID="_x0000_i1107" DrawAspect="Content" ObjectID="_1811852527" r:id="rId184"/>
        </w:object>
      </w:r>
      <w:r>
        <w:rPr>
          <w:rFonts w:ascii="Times New Roman" w:hAnsi="Times New Roman" w:cs="Times New Roman"/>
          <w:color w:val="000000"/>
          <w:szCs w:val="21"/>
        </w:rPr>
        <w:t>，</w:t>
      </w:r>
      <w:r w:rsidR="00B147F3" w:rsidRPr="00B147F3">
        <w:rPr>
          <w:rFonts w:ascii="Times New Roman" w:hAnsi="Times New Roman" w:cs="Times New Roman"/>
          <w:szCs w:val="21"/>
        </w:rPr>
        <w:object w:dxaOrig="2299" w:dyaOrig="400">
          <v:shape id="_x0000_i1108" type="#_x0000_t75" alt="www.xinjiaoyu.com 新教育网" style="width:114.5pt;height:20.5pt" o:ole="">
            <v:imagedata r:id="rId185" o:title="eqId400094674f27c425ef98f1029424a657"/>
          </v:shape>
          <o:OLEObject Type="Embed" ProgID="Equation.DSMT4" ShapeID="_x0000_i1108" DrawAspect="Content" ObjectID="_1811852528" r:id="rId186"/>
        </w:object>
      </w:r>
      <w:r>
        <w:rPr>
          <w:rFonts w:ascii="Times New Roman" w:hAnsi="Times New Roman" w:cs="Times New Roman"/>
          <w:color w:val="000000"/>
          <w:szCs w:val="21"/>
        </w:rPr>
        <w:t>；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②</w:t>
      </w:r>
      <w:r w:rsidR="00B147F3" w:rsidRPr="00B147F3">
        <w:rPr>
          <w:rFonts w:ascii="Times New Roman" w:hAnsi="Times New Roman" w:cs="Times New Roman"/>
          <w:szCs w:val="21"/>
        </w:rPr>
        <w:object w:dxaOrig="580" w:dyaOrig="380">
          <v:shape id="_x0000_i1109" type="#_x0000_t75" alt="www.xinjiaoyu.com 新教育网" style="width:29.5pt;height:18.5pt" o:ole="">
            <v:imagedata r:id="rId187" o:title="eqIdcc18fce387f01ba53812e42df4267b2e"/>
          </v:shape>
          <o:OLEObject Type="Embed" ProgID="Equation.DSMT4" ShapeID="_x0000_i1109" DrawAspect="Content" ObjectID="_1811852529" r:id="rId188"/>
        </w:object>
      </w:r>
      <w:r>
        <w:rPr>
          <w:rFonts w:ascii="Times New Roman" w:hAnsi="Times New Roman" w:cs="Times New Roman"/>
          <w:color w:val="000000"/>
          <w:szCs w:val="21"/>
        </w:rPr>
        <w:t>结构式为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2000250" cy="923925"/>
            <wp:effectExtent l="0" t="0" r="0" b="9525"/>
            <wp:docPr id="100045" name="图片 10004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www.xinjiaoyu.com 新教育网"/>
                    <pic:cNvPicPr>
                      <a:picLocks noChangeAspect="1"/>
                    </pic:cNvPicPr>
                  </pic:nvPicPr>
                  <pic:blipFill>
                    <a:blip r:embed="rId1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回答下列问题：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1</w:t>
      </w:r>
      <w:r>
        <w:rPr>
          <w:rFonts w:ascii="Times New Roman" w:hAnsi="Times New Roman" w:cs="Times New Roman"/>
          <w:color w:val="000000"/>
          <w:szCs w:val="21"/>
        </w:rPr>
        <w:t>）制备废盐溶液时，为加快废盐溶解，可采取的措施有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写出两种</w:t>
      </w:r>
      <w:r>
        <w:rPr>
          <w:rFonts w:ascii="Times New Roman" w:hAnsi="Times New Roman" w:cs="Times New Roman"/>
          <w:color w:val="000000"/>
          <w:szCs w:val="21"/>
        </w:rPr>
        <w:t>)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2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沉锰</w:t>
      </w:r>
      <w:r>
        <w:rPr>
          <w:rFonts w:ascii="Times New Roman" w:hAnsi="Times New Roman" w:cs="Times New Roman"/>
          <w:color w:val="000000"/>
          <w:szCs w:val="21"/>
        </w:rPr>
        <w:t>I”</w:t>
      </w:r>
      <w:r>
        <w:rPr>
          <w:rFonts w:ascii="Times New Roman" w:hAnsi="Times New Roman" w:cs="Times New Roman"/>
          <w:color w:val="000000"/>
          <w:szCs w:val="21"/>
        </w:rPr>
        <w:t>中，写出形成的</w:t>
      </w:r>
      <w:r w:rsidR="00B147F3" w:rsidRPr="00B147F3">
        <w:rPr>
          <w:rFonts w:ascii="Times New Roman" w:hAnsi="Times New Roman" w:cs="Times New Roman"/>
          <w:szCs w:val="21"/>
        </w:rPr>
        <w:object w:dxaOrig="1000" w:dyaOrig="360">
          <v:shape id="_x0000_i1110" type="#_x0000_t75" alt="www.xinjiaoyu.com 新教育网" style="width:50.5pt;height:18pt" o:ole="">
            <v:imagedata r:id="rId190" o:title="eqIdc1d0b64223609dbece59dd28a10f950a"/>
          </v:shape>
          <o:OLEObject Type="Embed" ProgID="Equation.DSMT4" ShapeID="_x0000_i1110" DrawAspect="Content" ObjectID="_1811852530" r:id="rId191"/>
        </w:object>
      </w:r>
      <w:r>
        <w:rPr>
          <w:rFonts w:ascii="Times New Roman" w:hAnsi="Times New Roman" w:cs="Times New Roman"/>
          <w:color w:val="000000"/>
          <w:szCs w:val="21"/>
        </w:rPr>
        <w:t>被氧化成</w:t>
      </w:r>
      <w:r w:rsidR="00B147F3" w:rsidRPr="00B147F3">
        <w:rPr>
          <w:rFonts w:ascii="Times New Roman" w:hAnsi="Times New Roman" w:cs="Times New Roman"/>
          <w:szCs w:val="21"/>
        </w:rPr>
        <w:object w:dxaOrig="740" w:dyaOrig="360">
          <v:shape id="_x0000_i1111" type="#_x0000_t75" alt="www.xinjiaoyu.com 新教育网" style="width:36.5pt;height:18pt" o:ole="">
            <v:imagedata r:id="rId192" o:title="eqIdeebf43bd29e4c78428364684e4b9fb81"/>
          </v:shape>
          <o:OLEObject Type="Embed" ProgID="Equation.DSMT4" ShapeID="_x0000_i1111" DrawAspect="Content" ObjectID="_1811852531" r:id="rId193"/>
        </w:object>
      </w:r>
      <w:r>
        <w:rPr>
          <w:rFonts w:ascii="Times New Roman" w:hAnsi="Times New Roman" w:cs="Times New Roman"/>
          <w:color w:val="000000"/>
          <w:szCs w:val="21"/>
        </w:rPr>
        <w:t>的化学方程式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。当</w:t>
      </w:r>
      <w:r w:rsidR="00B147F3" w:rsidRPr="00B147F3">
        <w:rPr>
          <w:rFonts w:ascii="Times New Roman" w:hAnsi="Times New Roman" w:cs="Times New Roman"/>
          <w:szCs w:val="21"/>
        </w:rPr>
        <w:object w:dxaOrig="2340" w:dyaOrig="440">
          <v:shape id="_x0000_i1112" type="#_x0000_t75" alt="www.xinjiaoyu.com 新教育网" style="width:117pt;height:21.5pt" o:ole="">
            <v:imagedata r:id="rId194" o:title="eqIdd32042b20a00b91c0ad920564a85c370"/>
          </v:shape>
          <o:OLEObject Type="Embed" ProgID="Equation.DSMT4" ShapeID="_x0000_i1112" DrawAspect="Content" ObjectID="_1811852532" r:id="rId195"/>
        </w:object>
      </w:r>
      <w:r>
        <w:rPr>
          <w:rFonts w:ascii="Times New Roman" w:hAnsi="Times New Roman" w:cs="Times New Roman"/>
          <w:color w:val="000000"/>
          <w:szCs w:val="21"/>
        </w:rPr>
        <w:t>将要开始沉淀时，溶液中剩余</w:t>
      </w:r>
      <w:r w:rsidR="00B147F3" w:rsidRPr="00B147F3">
        <w:rPr>
          <w:rFonts w:ascii="Times New Roman" w:hAnsi="Times New Roman" w:cs="Times New Roman"/>
          <w:szCs w:val="21"/>
        </w:rPr>
        <w:object w:dxaOrig="580" w:dyaOrig="300">
          <v:shape id="_x0000_i1113" type="#_x0000_t75" alt="www.xinjiaoyu.com 新教育网" style="width:29pt;height:15pt" o:ole="">
            <v:imagedata r:id="rId196" o:title="eqId2293442fbaeba329c0deab4c6c56a78a"/>
          </v:shape>
          <o:OLEObject Type="Embed" ProgID="Equation.DSMT4" ShapeID="_x0000_i1113" DrawAspect="Content" ObjectID="_1811852533" r:id="rId197"/>
        </w:object>
      </w:r>
      <w:r>
        <w:rPr>
          <w:rFonts w:ascii="Times New Roman" w:hAnsi="Times New Roman" w:cs="Times New Roman"/>
          <w:color w:val="000000"/>
          <w:szCs w:val="21"/>
        </w:rPr>
        <w:t>浓度为</w:t>
      </w:r>
      <w:r>
        <w:rPr>
          <w:rFonts w:ascii="Times New Roman" w:hAnsi="Times New Roman" w:cs="Times New Roman"/>
          <w:color w:val="000000"/>
          <w:szCs w:val="21"/>
        </w:rPr>
        <w:t>_______</w:t>
      </w:r>
      <w:r w:rsidR="00B147F3" w:rsidRPr="00B147F3">
        <w:rPr>
          <w:rFonts w:ascii="Times New Roman" w:hAnsi="Times New Roman" w:cs="Times New Roman"/>
          <w:szCs w:val="21"/>
        </w:rPr>
        <w:object w:dxaOrig="800" w:dyaOrig="320">
          <v:shape id="_x0000_i1114" type="#_x0000_t75" alt="www.xinjiaoyu.com 新教育网" style="width:39.5pt;height:15.5pt" o:ole="">
            <v:imagedata r:id="rId198" o:title="eqIda7d553cd23a6f9d82994e0fd191c66ef"/>
          </v:shape>
          <o:OLEObject Type="Embed" ProgID="Equation.DSMT4" ShapeID="_x0000_i1114" DrawAspect="Content" ObjectID="_1811852534" r:id="rId199"/>
        </w:objec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3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沉锰</w:t>
      </w:r>
      <w:r>
        <w:rPr>
          <w:rFonts w:ascii="宋体" w:eastAsia="宋体" w:hAnsi="宋体" w:cs="宋体" w:hint="eastAsia"/>
          <w:color w:val="000000"/>
          <w:szCs w:val="21"/>
        </w:rPr>
        <w:t>Ⅱ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中，过量的</w:t>
      </w:r>
      <w:r w:rsidR="00B147F3" w:rsidRPr="00B147F3">
        <w:rPr>
          <w:rFonts w:ascii="Times New Roman" w:hAnsi="Times New Roman" w:cs="Times New Roman"/>
          <w:szCs w:val="21"/>
        </w:rPr>
        <w:object w:dxaOrig="1300" w:dyaOrig="400">
          <v:shape id="_x0000_i1115" type="#_x0000_t75" alt="www.xinjiaoyu.com 新教育网" style="width:65.5pt;height:20.5pt" o:ole="">
            <v:imagedata r:id="rId200" o:title="eqId301e16954839bcdec9dba02e9720053a"/>
          </v:shape>
          <o:OLEObject Type="Embed" ProgID="Equation.DSMT4" ShapeID="_x0000_i1115" DrawAspect="Content" ObjectID="_1811852535" r:id="rId201"/>
        </w:object>
      </w:r>
      <w:r>
        <w:rPr>
          <w:rFonts w:ascii="Times New Roman" w:hAnsi="Times New Roman" w:cs="Times New Roman"/>
          <w:color w:val="000000"/>
          <w:szCs w:val="21"/>
        </w:rPr>
        <w:t>经加热水解去除，最终产物是</w:t>
      </w:r>
      <w:r w:rsidR="00B147F3" w:rsidRPr="00B147F3">
        <w:rPr>
          <w:rFonts w:ascii="Times New Roman" w:hAnsi="Times New Roman" w:cs="Times New Roman"/>
          <w:szCs w:val="21"/>
        </w:rPr>
        <w:object w:dxaOrig="1080" w:dyaOrig="360">
          <v:shape id="_x0000_i1116" type="#_x0000_t75" alt="www.xinjiaoyu.com 新教育网" style="width:54pt;height:18pt" o:ole="">
            <v:imagedata r:id="rId202" o:title="eqId77cb0d72e0cc7d81af5fecf445366549"/>
          </v:shape>
          <o:OLEObject Type="Embed" ProgID="Equation.DSMT4" ShapeID="_x0000_i1116" DrawAspect="Content" ObjectID="_1811852536" r:id="rId203"/>
        </w:object>
      </w:r>
      <w:r>
        <w:rPr>
          <w:rFonts w:ascii="Times New Roman" w:hAnsi="Times New Roman" w:cs="Times New Roman"/>
          <w:color w:val="000000"/>
          <w:szCs w:val="21"/>
        </w:rPr>
        <w:t>和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填化学式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4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沉镁</w:t>
      </w:r>
      <w:r>
        <w:rPr>
          <w:rFonts w:ascii="Times New Roman" w:hAnsi="Times New Roman" w:cs="Times New Roman"/>
          <w:color w:val="000000"/>
          <w:szCs w:val="21"/>
        </w:rPr>
        <w:t>I”</w:t>
      </w:r>
      <w:r>
        <w:rPr>
          <w:rFonts w:ascii="Times New Roman" w:hAnsi="Times New Roman" w:cs="Times New Roman"/>
          <w:color w:val="000000"/>
          <w:szCs w:val="21"/>
        </w:rPr>
        <w:t>中，当</w:t>
      </w:r>
      <w:r w:rsidR="00B147F3" w:rsidRPr="00B147F3">
        <w:rPr>
          <w:rFonts w:ascii="Times New Roman" w:hAnsi="Times New Roman" w:cs="Times New Roman"/>
          <w:szCs w:val="21"/>
        </w:rPr>
        <w:object w:dxaOrig="380" w:dyaOrig="320">
          <v:shape id="_x0000_i1117" type="#_x0000_t75" alt="www.xinjiaoyu.com 新教育网" style="width:19pt;height:16pt" o:ole="">
            <v:imagedata r:id="rId127" o:title="eqId1066e53bf79a3cdff7ec2934bd09e272"/>
          </v:shape>
          <o:OLEObject Type="Embed" ProgID="Equation.DSMT4" ShapeID="_x0000_i1117" DrawAspect="Content" ObjectID="_1811852537" r:id="rId204"/>
        </w:object>
      </w:r>
      <w:r>
        <w:rPr>
          <w:rFonts w:ascii="Times New Roman" w:hAnsi="Times New Roman" w:cs="Times New Roman"/>
          <w:color w:val="000000"/>
          <w:szCs w:val="21"/>
        </w:rPr>
        <w:t>为</w:t>
      </w:r>
      <w:r>
        <w:rPr>
          <w:rFonts w:ascii="Times New Roman" w:hAnsi="Times New Roman" w:cs="Times New Roman"/>
          <w:color w:val="000000"/>
          <w:szCs w:val="21"/>
        </w:rPr>
        <w:t>8.0~10.2</w:t>
      </w:r>
      <w:r>
        <w:rPr>
          <w:rFonts w:ascii="Times New Roman" w:hAnsi="Times New Roman" w:cs="Times New Roman"/>
          <w:color w:val="000000"/>
          <w:szCs w:val="21"/>
        </w:rPr>
        <w:t>时，生成碱式碳酸镁</w:t>
      </w:r>
      <w:r w:rsidR="00B147F3" w:rsidRPr="00B147F3">
        <w:rPr>
          <w:rFonts w:ascii="Times New Roman" w:hAnsi="Times New Roman" w:cs="Times New Roman"/>
          <w:szCs w:val="21"/>
        </w:rPr>
        <w:object w:dxaOrig="2960" w:dyaOrig="400">
          <v:shape id="_x0000_i1118" type="#_x0000_t75" alt="www.xinjiaoyu.com 新教育网" style="width:147.5pt;height:20.5pt" o:ole="">
            <v:imagedata r:id="rId205" o:title="eqIdd2c53547b97655340d86a19d127a7fcf"/>
          </v:shape>
          <o:OLEObject Type="Embed" ProgID="Equation.DSMT4" ShapeID="_x0000_i1118" DrawAspect="Content" ObjectID="_1811852538" r:id="rId206"/>
        </w:object>
      </w:r>
      <w:r>
        <w:rPr>
          <w:rFonts w:ascii="Times New Roman" w:hAnsi="Times New Roman" w:cs="Times New Roman"/>
          <w:color w:val="000000"/>
          <w:szCs w:val="21"/>
        </w:rPr>
        <w:t>，煅烧得到疏松的轻质</w:t>
      </w:r>
      <w:r w:rsidR="00B147F3" w:rsidRPr="00B147F3">
        <w:rPr>
          <w:rFonts w:ascii="Times New Roman" w:hAnsi="Times New Roman" w:cs="Times New Roman"/>
          <w:szCs w:val="21"/>
        </w:rPr>
        <w:object w:dxaOrig="580" w:dyaOrig="320">
          <v:shape id="_x0000_i1119" type="#_x0000_t75" alt="www.xinjiaoyu.com 新教育网" style="width:29.5pt;height:15.5pt" o:ole="">
            <v:imagedata r:id="rId207" o:title="eqIdc7266995a880b1be14b0db229e7e4b28"/>
          </v:shape>
          <o:OLEObject Type="Embed" ProgID="Equation.DSMT4" ShapeID="_x0000_i1119" DrawAspect="Content" ObjectID="_1811852539" r:id="rId208"/>
        </w:object>
      </w:r>
      <w:r>
        <w:rPr>
          <w:rFonts w:ascii="Times New Roman" w:hAnsi="Times New Roman" w:cs="Times New Roman"/>
          <w:color w:val="000000"/>
          <w:szCs w:val="21"/>
        </w:rPr>
        <w:t>。</w:t>
      </w:r>
      <w:r w:rsidR="00B147F3" w:rsidRPr="00B147F3">
        <w:rPr>
          <w:rFonts w:ascii="Times New Roman" w:hAnsi="Times New Roman" w:cs="Times New Roman"/>
          <w:szCs w:val="21"/>
        </w:rPr>
        <w:object w:dxaOrig="380" w:dyaOrig="320">
          <v:shape id="_x0000_i1120" type="#_x0000_t75" alt="www.xinjiaoyu.com 新教育网" style="width:19pt;height:16pt" o:ole="">
            <v:imagedata r:id="rId127" o:title="eqId1066e53bf79a3cdff7ec2934bd09e272"/>
          </v:shape>
          <o:OLEObject Type="Embed" ProgID="Equation.DSMT4" ShapeID="_x0000_i1120" DrawAspect="Content" ObjectID="_1811852540" r:id="rId209"/>
        </w:object>
      </w:r>
      <w:r>
        <w:rPr>
          <w:rFonts w:ascii="Times New Roman" w:hAnsi="Times New Roman" w:cs="Times New Roman"/>
          <w:color w:val="000000"/>
          <w:szCs w:val="21"/>
        </w:rPr>
        <w:t>过大时，不能得到轻质</w:t>
      </w:r>
      <w:r w:rsidR="00B147F3" w:rsidRPr="00B147F3">
        <w:rPr>
          <w:rFonts w:ascii="Times New Roman" w:hAnsi="Times New Roman" w:cs="Times New Roman"/>
          <w:szCs w:val="21"/>
        </w:rPr>
        <w:object w:dxaOrig="580" w:dyaOrig="320">
          <v:shape id="_x0000_i1121" type="#_x0000_t75" alt="www.xinjiaoyu.com 新教育网" style="width:29.5pt;height:15.5pt" o:ole="">
            <v:imagedata r:id="rId207" o:title="eqIdc7266995a880b1be14b0db229e7e4b28"/>
          </v:shape>
          <o:OLEObject Type="Embed" ProgID="Equation.DSMT4" ShapeID="_x0000_i1121" DrawAspect="Content" ObjectID="_1811852541" r:id="rId210"/>
        </w:object>
      </w:r>
      <w:r>
        <w:rPr>
          <w:rFonts w:ascii="Times New Roman" w:hAnsi="Times New Roman" w:cs="Times New Roman"/>
          <w:color w:val="000000"/>
          <w:szCs w:val="21"/>
        </w:rPr>
        <w:t>的原因是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5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沉镁</w:t>
      </w:r>
      <w:r>
        <w:rPr>
          <w:rFonts w:ascii="宋体" w:eastAsia="宋体" w:hAnsi="宋体" w:cs="宋体" w:hint="eastAsia"/>
          <w:color w:val="000000"/>
          <w:szCs w:val="21"/>
        </w:rPr>
        <w:t>Ⅱ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中，加</w:t>
      </w:r>
      <w:r w:rsidR="00B147F3" w:rsidRPr="00B147F3">
        <w:rPr>
          <w:rFonts w:ascii="Times New Roman" w:hAnsi="Times New Roman" w:cs="Times New Roman"/>
          <w:szCs w:val="21"/>
        </w:rPr>
        <w:object w:dxaOrig="720" w:dyaOrig="360">
          <v:shape id="_x0000_i1122" type="#_x0000_t75" alt="www.xinjiaoyu.com 新教育网" style="width:36pt;height:18pt" o:ole="">
            <v:imagedata r:id="rId211" o:title="eqId60d68cbe63980432e6f4449587f9bf60"/>
          </v:shape>
          <o:OLEObject Type="Embed" ProgID="Equation.DSMT4" ShapeID="_x0000_i1122" DrawAspect="Content" ObjectID="_1811852542" r:id="rId212"/>
        </w:object>
      </w:r>
      <w:r>
        <w:rPr>
          <w:rFonts w:ascii="Times New Roman" w:hAnsi="Times New Roman" w:cs="Times New Roman"/>
          <w:color w:val="000000"/>
          <w:szCs w:val="21"/>
        </w:rPr>
        <w:t>至</w:t>
      </w:r>
      <w:r w:rsidR="00B147F3" w:rsidRPr="00B147F3">
        <w:rPr>
          <w:rFonts w:ascii="Times New Roman" w:hAnsi="Times New Roman" w:cs="Times New Roman"/>
          <w:szCs w:val="21"/>
        </w:rPr>
        <w:object w:dxaOrig="800" w:dyaOrig="320">
          <v:shape id="_x0000_i1123" type="#_x0000_t75" alt="www.xinjiaoyu.com 新教育网" style="width:40pt;height:15.5pt" o:ole="">
            <v:imagedata r:id="rId213" o:title="eqId708fb1df4da992aa0bbb0bf3727e4db3"/>
          </v:shape>
          <o:OLEObject Type="Embed" ProgID="Equation.DSMT4" ShapeID="_x0000_i1123" DrawAspect="Content" ObjectID="_1811852543" r:id="rId214"/>
        </w:object>
      </w:r>
      <w:r>
        <w:rPr>
          <w:rFonts w:ascii="Times New Roman" w:hAnsi="Times New Roman" w:cs="Times New Roman"/>
          <w:color w:val="000000"/>
          <w:szCs w:val="21"/>
        </w:rPr>
        <w:t>时，</w:t>
      </w:r>
      <w:r w:rsidR="00B147F3" w:rsidRPr="00B147F3">
        <w:rPr>
          <w:rFonts w:ascii="Times New Roman" w:hAnsi="Times New Roman" w:cs="Times New Roman"/>
          <w:szCs w:val="21"/>
        </w:rPr>
        <w:object w:dxaOrig="580" w:dyaOrig="360">
          <v:shape id="_x0000_i1124" type="#_x0000_t75" alt="www.xinjiaoyu.com 新教育网" style="width:29pt;height:18pt" o:ole="">
            <v:imagedata r:id="rId215" o:title="eqId71552da5ad78992c5a7920ad7207ce44"/>
          </v:shape>
          <o:OLEObject Type="Embed" ProgID="Equation.DSMT4" ShapeID="_x0000_i1124" DrawAspect="Content" ObjectID="_1811852544" r:id="rId216"/>
        </w:object>
      </w:r>
      <w:r>
        <w:rPr>
          <w:rFonts w:ascii="Times New Roman" w:hAnsi="Times New Roman" w:cs="Times New Roman"/>
          <w:color w:val="000000"/>
          <w:szCs w:val="21"/>
        </w:rPr>
        <w:t>沉淀完全；若加至</w:t>
      </w:r>
      <w:r w:rsidR="00B147F3" w:rsidRPr="00B147F3">
        <w:rPr>
          <w:rFonts w:ascii="Times New Roman" w:hAnsi="Times New Roman" w:cs="Times New Roman"/>
          <w:szCs w:val="21"/>
        </w:rPr>
        <w:object w:dxaOrig="800" w:dyaOrig="320">
          <v:shape id="_x0000_i1125" type="#_x0000_t75" alt="www.xinjiaoyu.com 新教育网" style="width:39.5pt;height:15.5pt" o:ole="">
            <v:imagedata r:id="rId217" o:title="eqId02fe50bc80298fc92615e49fc923fba1"/>
          </v:shape>
          <o:OLEObject Type="Embed" ProgID="Equation.DSMT4" ShapeID="_x0000_i1125" DrawAspect="Content" ObjectID="_1811852545" r:id="rId218"/>
        </w:object>
      </w:r>
      <w:r>
        <w:rPr>
          <w:rFonts w:ascii="Times New Roman" w:hAnsi="Times New Roman" w:cs="Times New Roman"/>
          <w:color w:val="000000"/>
          <w:szCs w:val="21"/>
        </w:rPr>
        <w:t>时沉淀完全溶解，据图分析，写出沉淀溶解的离子方程式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6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结晶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中，产物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的化学式为</w:t>
      </w:r>
      <w:r>
        <w:rPr>
          <w:rFonts w:ascii="Times New Roman" w:hAnsi="Times New Roman" w:cs="Times New Roman"/>
          <w:color w:val="000000"/>
          <w:szCs w:val="21"/>
        </w:rPr>
        <w:t>_____</w:t>
      </w:r>
      <w:r>
        <w:rPr>
          <w:rFonts w:ascii="Times New Roman" w:hAnsi="Times New Roman" w:cs="Times New Roman"/>
          <w:color w:val="000000"/>
          <w:szCs w:val="21"/>
        </w:rPr>
        <w:t>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7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焙烧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中，</w:t>
      </w:r>
      <w:r w:rsidR="00B147F3" w:rsidRPr="00B147F3">
        <w:rPr>
          <w:rFonts w:ascii="Times New Roman" w:hAnsi="Times New Roman" w:cs="Times New Roman"/>
          <w:szCs w:val="21"/>
        </w:rPr>
        <w:object w:dxaOrig="420" w:dyaOrig="260">
          <v:shape id="_x0000_i1126" type="#_x0000_t75" alt="www.xinjiaoyu.com 新教育网" style="width:21pt;height:12.5pt" o:ole="">
            <v:imagedata r:id="rId219" o:title="eqIda9c668750f6333bea331bfacbbe3cb6a"/>
          </v:shape>
          <o:OLEObject Type="Embed" ProgID="Equation.DSMT4" ShapeID="_x0000_i1126" DrawAspect="Content" ObjectID="_1811852546" r:id="rId220"/>
        </w:object>
      </w:r>
      <w:r>
        <w:rPr>
          <w:rFonts w:ascii="Times New Roman" w:hAnsi="Times New Roman" w:cs="Times New Roman"/>
          <w:color w:val="000000"/>
          <w:szCs w:val="21"/>
        </w:rPr>
        <w:t>元素发生了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填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氧化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或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还原</w:t>
      </w:r>
      <w:r>
        <w:rPr>
          <w:rFonts w:ascii="Times New Roman" w:hAnsi="Times New Roman" w:cs="Times New Roman"/>
          <w:color w:val="000000"/>
          <w:szCs w:val="21"/>
        </w:rPr>
        <w:t>”)</w:t>
      </w:r>
      <w:r>
        <w:rPr>
          <w:rFonts w:ascii="Times New Roman" w:hAnsi="Times New Roman" w:cs="Times New Roman"/>
          <w:color w:val="000000"/>
          <w:szCs w:val="21"/>
        </w:rPr>
        <w:t>反应。</w:t>
      </w:r>
    </w:p>
    <w:p w:rsidR="00B147F3" w:rsidRDefault="00BB482F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2676525" cy="2295525"/>
            <wp:effectExtent l="0" t="0" r="9525" b="9525"/>
            <wp:docPr id="100047" name="图片 10004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www.xinjiaoyu.com 新教育网"/>
                    <pic:cNvPicPr>
                      <a:picLocks noChangeAspect="1"/>
                    </pic:cNvPicPr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17. </w:t>
      </w:r>
      <w:r w:rsidR="00B147F3" w:rsidRPr="00B147F3">
        <w:rPr>
          <w:rFonts w:ascii="Times New Roman" w:hAnsi="Times New Roman" w:cs="Times New Roman"/>
          <w:szCs w:val="21"/>
        </w:rPr>
        <w:object w:dxaOrig="820" w:dyaOrig="360">
          <v:shape id="_x0000_i1127" type="#_x0000_t75" alt="www.xinjiaoyu.com 新教育网" style="width:41.5pt;height:18pt" o:ole="">
            <v:imagedata r:id="rId222" o:title="eqIda3b8ee42352b29fa0eae0be6a3c386e2"/>
          </v:shape>
          <o:OLEObject Type="Embed" ProgID="Equation.DSMT4" ShapeID="_x0000_i1127" DrawAspect="Content" ObjectID="_1811852547" r:id="rId223"/>
        </w:object>
      </w:r>
      <w:r>
        <w:rPr>
          <w:rFonts w:ascii="Times New Roman" w:hAnsi="Times New Roman" w:cs="Times New Roman"/>
          <w:color w:val="000000"/>
          <w:szCs w:val="21"/>
        </w:rPr>
        <w:t>/</w:t>
      </w:r>
      <w:r w:rsidR="00B147F3" w:rsidRPr="00B147F3">
        <w:rPr>
          <w:rFonts w:ascii="Times New Roman" w:hAnsi="Times New Roman" w:cs="Times New Roman"/>
          <w:szCs w:val="21"/>
        </w:rPr>
        <w:object w:dxaOrig="580" w:dyaOrig="320">
          <v:shape id="_x0000_i1128" type="#_x0000_t75" alt="www.xinjiaoyu.com 新教育网" style="width:29.5pt;height:15.5pt" o:ole="">
            <v:imagedata r:id="rId207" o:title="eqIdc7266995a880b1be14b0db229e7e4b28"/>
          </v:shape>
          <o:OLEObject Type="Embed" ProgID="Equation.DSMT4" ShapeID="_x0000_i1128" DrawAspect="Content" ObjectID="_1811852548" r:id="rId224"/>
        </w:object>
      </w:r>
      <w:r>
        <w:rPr>
          <w:rFonts w:ascii="Times New Roman" w:hAnsi="Times New Roman" w:cs="Times New Roman"/>
          <w:color w:val="000000"/>
          <w:szCs w:val="21"/>
        </w:rPr>
        <w:t>循环在</w:t>
      </w:r>
      <w:r w:rsidR="00B147F3" w:rsidRPr="00B147F3">
        <w:rPr>
          <w:rFonts w:ascii="Times New Roman" w:hAnsi="Times New Roman" w:cs="Times New Roman"/>
          <w:szCs w:val="21"/>
        </w:rPr>
        <w:object w:dxaOrig="480" w:dyaOrig="360">
          <v:shape id="_x0000_i1129" type="#_x0000_t75" alt="www.xinjiaoyu.com 新教育网" style="width:24pt;height:18pt" o:ole="">
            <v:imagedata r:id="rId225" o:title="eqIde71c86dcd9a9e9b09bbbb65b9d313435"/>
          </v:shape>
          <o:OLEObject Type="Embed" ProgID="Equation.DSMT4" ShapeID="_x0000_i1129" DrawAspect="Content" ObjectID="_1811852549" r:id="rId226"/>
        </w:object>
      </w:r>
      <w:r>
        <w:rPr>
          <w:rFonts w:ascii="Times New Roman" w:hAnsi="Times New Roman" w:cs="Times New Roman"/>
          <w:color w:val="000000"/>
          <w:szCs w:val="21"/>
        </w:rPr>
        <w:t>捕获及转化等方面具有重要应用。科研人员设计了利用</w:t>
      </w:r>
      <w:r w:rsidR="00B147F3" w:rsidRPr="00B147F3">
        <w:rPr>
          <w:rFonts w:ascii="Times New Roman" w:hAnsi="Times New Roman" w:cs="Times New Roman"/>
          <w:szCs w:val="21"/>
        </w:rPr>
        <w:object w:dxaOrig="820" w:dyaOrig="360">
          <v:shape id="_x0000_i1130" type="#_x0000_t75" alt="www.xinjiaoyu.com 新教育网" style="width:41.5pt;height:18pt" o:ole="">
            <v:imagedata r:id="rId222" o:title="eqIda3b8ee42352b29fa0eae0be6a3c386e2"/>
          </v:shape>
          <o:OLEObject Type="Embed" ProgID="Equation.DSMT4" ShapeID="_x0000_i1130" DrawAspect="Content" ObjectID="_1811852550" r:id="rId227"/>
        </w:object>
      </w:r>
      <w:r>
        <w:rPr>
          <w:rFonts w:ascii="Times New Roman" w:hAnsi="Times New Roman" w:cs="Times New Roman"/>
          <w:color w:val="000000"/>
          <w:szCs w:val="21"/>
        </w:rPr>
        <w:t>与</w:t>
      </w:r>
      <w:r w:rsidR="00B147F3" w:rsidRPr="00B147F3">
        <w:rPr>
          <w:rFonts w:ascii="Times New Roman" w:hAnsi="Times New Roman" w:cs="Times New Roman"/>
          <w:szCs w:val="21"/>
        </w:rPr>
        <w:object w:dxaOrig="340" w:dyaOrig="360">
          <v:shape id="_x0000_i1131" type="#_x0000_t75" alt="www.xinjiaoyu.com 新教育网" style="width:17.5pt;height:18pt" o:ole="">
            <v:imagedata r:id="rId228" o:title="eqId750859dd7d5b821d909e6a32c11095cf"/>
          </v:shape>
          <o:OLEObject Type="Embed" ProgID="Equation.DSMT4" ShapeID="_x0000_i1131" DrawAspect="Content" ObjectID="_1811852551" r:id="rId229"/>
        </w:object>
      </w:r>
      <w:r>
        <w:rPr>
          <w:rFonts w:ascii="Times New Roman" w:hAnsi="Times New Roman" w:cs="Times New Roman"/>
          <w:color w:val="000000"/>
          <w:szCs w:val="21"/>
        </w:rPr>
        <w:t>反应生成</w:t>
      </w:r>
      <w:r w:rsidR="00B147F3" w:rsidRPr="00B147F3">
        <w:rPr>
          <w:rFonts w:ascii="Times New Roman" w:hAnsi="Times New Roman" w:cs="Times New Roman"/>
          <w:szCs w:val="21"/>
        </w:rPr>
        <w:object w:dxaOrig="500" w:dyaOrig="360">
          <v:shape id="_x0000_i1132" type="#_x0000_t75" alt="www.xinjiaoyu.com 新教育网" style="width:25pt;height:18pt" o:ole="">
            <v:imagedata r:id="rId230" o:title="eqId03a5c8a45b70251a7fa0506a5b4b8ac9"/>
          </v:shape>
          <o:OLEObject Type="Embed" ProgID="Equation.DSMT4" ShapeID="_x0000_i1132" DrawAspect="Content" ObjectID="_1811852552" r:id="rId231"/>
        </w:object>
      </w:r>
      <w:r>
        <w:rPr>
          <w:rFonts w:ascii="Times New Roman" w:hAnsi="Times New Roman" w:cs="Times New Roman"/>
          <w:color w:val="000000"/>
          <w:szCs w:val="21"/>
        </w:rPr>
        <w:t>的路线，主要反应如下：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I</w:t>
      </w:r>
      <w:r>
        <w:rPr>
          <w:rFonts w:ascii="Times New Roman" w:hAnsi="Times New Roman" w:cs="Times New Roman"/>
          <w:color w:val="000000"/>
          <w:szCs w:val="21"/>
        </w:rPr>
        <w:t>．</w:t>
      </w:r>
      <w:r w:rsidR="00B147F3" w:rsidRPr="00B147F3">
        <w:rPr>
          <w:rFonts w:ascii="Times New Roman" w:hAnsi="Times New Roman" w:cs="Times New Roman"/>
          <w:szCs w:val="21"/>
        </w:rPr>
        <w:object w:dxaOrig="2840" w:dyaOrig="360">
          <v:shape id="_x0000_i1133" type="#_x0000_t75" alt="www.xinjiaoyu.com 新教育网" style="width:142pt;height:18.5pt" o:ole="">
            <v:imagedata r:id="rId232" o:title="eqIde151efe598bf38cdd0b2750318a7df01"/>
          </v:shape>
          <o:OLEObject Type="Embed" ProgID="Equation.DSMT4" ShapeID="_x0000_i1133" DrawAspect="Content" ObjectID="_1811852553" r:id="rId233"/>
        </w:object>
      </w:r>
      <w:r>
        <w:rPr>
          <w:rFonts w:ascii="Times New Roman" w:hAnsi="Times New Roman" w:cs="Times New Roman"/>
          <w:color w:val="000000"/>
          <w:szCs w:val="21"/>
        </w:rPr>
        <w:t xml:space="preserve">  </w:t>
      </w:r>
      <w:r w:rsidR="00B147F3" w:rsidRPr="00B147F3">
        <w:rPr>
          <w:rFonts w:ascii="Times New Roman" w:hAnsi="Times New Roman" w:cs="Times New Roman"/>
          <w:szCs w:val="21"/>
        </w:rPr>
        <w:object w:dxaOrig="1939" w:dyaOrig="380">
          <v:shape id="_x0000_i1134" type="#_x0000_t75" alt="www.xinjiaoyu.com 新教育网" style="width:96.5pt;height:18.5pt" o:ole="">
            <v:imagedata r:id="rId234" o:title="eqIda6594adca2738c9fb352e80cbbe1cbad"/>
          </v:shape>
          <o:OLEObject Type="Embed" ProgID="Equation.DSMT4" ShapeID="_x0000_i1134" DrawAspect="Content" ObjectID="_1811852554" r:id="rId235"/>
        </w:objec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II</w:t>
      </w:r>
      <w:r>
        <w:rPr>
          <w:rFonts w:ascii="Times New Roman" w:hAnsi="Times New Roman" w:cs="Times New Roman"/>
          <w:color w:val="000000"/>
          <w:szCs w:val="21"/>
        </w:rPr>
        <w:t>．</w:t>
      </w:r>
      <w:r w:rsidR="00B147F3" w:rsidRPr="00B147F3">
        <w:rPr>
          <w:rFonts w:ascii="Times New Roman" w:hAnsi="Times New Roman" w:cs="Times New Roman"/>
          <w:szCs w:val="21"/>
        </w:rPr>
        <w:object w:dxaOrig="3420" w:dyaOrig="360">
          <v:shape id="_x0000_i1135" type="#_x0000_t75" alt="www.xinjiaoyu.com 新教育网" style="width:171pt;height:18.5pt" o:ole="">
            <v:imagedata r:id="rId236" o:title="eqId094f053d72b36aeb26bfae6ea14c79a9"/>
          </v:shape>
          <o:OLEObject Type="Embed" ProgID="Equation.DSMT4" ShapeID="_x0000_i1135" DrawAspect="Content" ObjectID="_1811852555" r:id="rId237"/>
        </w:object>
      </w:r>
      <w:r>
        <w:rPr>
          <w:rFonts w:ascii="Times New Roman" w:hAnsi="Times New Roman" w:cs="Times New Roman"/>
          <w:color w:val="000000"/>
          <w:szCs w:val="21"/>
        </w:rPr>
        <w:t xml:space="preserve">  </w:t>
      </w:r>
      <w:r w:rsidR="00B147F3" w:rsidRPr="00B147F3">
        <w:rPr>
          <w:rFonts w:ascii="Times New Roman" w:hAnsi="Times New Roman" w:cs="Times New Roman"/>
          <w:szCs w:val="21"/>
        </w:rPr>
        <w:object w:dxaOrig="1900" w:dyaOrig="380">
          <v:shape id="_x0000_i1136" type="#_x0000_t75" alt="www.xinjiaoyu.com 新教育网" style="width:95.5pt;height:18.5pt" o:ole="">
            <v:imagedata r:id="rId238" o:title="eqId959eaa050484e9b70ef2604d35079317"/>
          </v:shape>
          <o:OLEObject Type="Embed" ProgID="Equation.DSMT4" ShapeID="_x0000_i1136" DrawAspect="Content" ObjectID="_1811852556" r:id="rId239"/>
        </w:objec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III</w:t>
      </w:r>
      <w:r>
        <w:rPr>
          <w:rFonts w:ascii="Times New Roman" w:hAnsi="Times New Roman" w:cs="Times New Roman"/>
          <w:color w:val="000000"/>
          <w:szCs w:val="21"/>
        </w:rPr>
        <w:t>．</w:t>
      </w:r>
      <w:r w:rsidR="00B147F3" w:rsidRPr="00B147F3">
        <w:rPr>
          <w:rFonts w:ascii="Times New Roman" w:hAnsi="Times New Roman" w:cs="Times New Roman"/>
          <w:szCs w:val="21"/>
        </w:rPr>
        <w:object w:dxaOrig="3080" w:dyaOrig="360">
          <v:shape id="_x0000_i1137" type="#_x0000_t75" alt="www.xinjiaoyu.com 新教育网" style="width:153.5pt;height:18.5pt" o:ole="">
            <v:imagedata r:id="rId240" o:title="eqIde8882836a32b861c5a6b7ca4a18f9538"/>
          </v:shape>
          <o:OLEObject Type="Embed" ProgID="Equation.DSMT4" ShapeID="_x0000_i1137" DrawAspect="Content" ObjectID="_1811852557" r:id="rId241"/>
        </w:object>
      </w:r>
      <w:r>
        <w:rPr>
          <w:rFonts w:ascii="Times New Roman" w:hAnsi="Times New Roman" w:cs="Times New Roman"/>
          <w:color w:val="000000"/>
          <w:szCs w:val="21"/>
        </w:rPr>
        <w:t xml:space="preserve">  </w:t>
      </w:r>
      <w:r w:rsidR="00B147F3" w:rsidRPr="00B147F3">
        <w:rPr>
          <w:rFonts w:ascii="Times New Roman" w:hAnsi="Times New Roman" w:cs="Times New Roman"/>
          <w:szCs w:val="21"/>
        </w:rPr>
        <w:object w:dxaOrig="1900" w:dyaOrig="380">
          <v:shape id="_x0000_i1138" type="#_x0000_t75" alt="www.xinjiaoyu.com 新教育网" style="width:95.5pt;height:18.5pt" o:ole="">
            <v:imagedata r:id="rId242" o:title="eqIdaa54ff8180da164046809e48b8cf81b3"/>
          </v:shape>
          <o:OLEObject Type="Embed" ProgID="Equation.DSMT4" ShapeID="_x0000_i1138" DrawAspect="Content" ObjectID="_1811852558" r:id="rId243"/>
        </w:objec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回答下列问题，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1</w:t>
      </w:r>
      <w:r>
        <w:rPr>
          <w:rFonts w:ascii="Times New Roman" w:hAnsi="Times New Roman" w:cs="Times New Roman"/>
          <w:color w:val="000000"/>
          <w:szCs w:val="21"/>
        </w:rPr>
        <w:t>）计算</w:t>
      </w:r>
      <w:r w:rsidR="00B147F3" w:rsidRPr="00B147F3">
        <w:rPr>
          <w:rFonts w:ascii="Times New Roman" w:hAnsi="Times New Roman" w:cs="Times New Roman"/>
          <w:szCs w:val="21"/>
        </w:rPr>
        <w:object w:dxaOrig="5420" w:dyaOrig="360">
          <v:shape id="_x0000_i1139" type="#_x0000_t75" alt="www.xinjiaoyu.com 新教育网" style="width:270.5pt;height:18.5pt" o:ole="">
            <v:imagedata r:id="rId244" o:title="eqId6000f3ad078dc898cda640266284d101"/>
          </v:shape>
          <o:OLEObject Type="Embed" ProgID="Equation.DSMT4" ShapeID="_x0000_i1139" DrawAspect="Content" ObjectID="_1811852559" r:id="rId245"/>
        </w:object>
      </w:r>
      <w:r>
        <w:rPr>
          <w:rFonts w:ascii="Times New Roman" w:hAnsi="Times New Roman" w:cs="Times New Roman"/>
          <w:color w:val="000000"/>
          <w:szCs w:val="21"/>
        </w:rPr>
        <w:t>_______</w:t>
      </w:r>
      <w:r w:rsidR="00B147F3" w:rsidRPr="00B147F3">
        <w:rPr>
          <w:rFonts w:ascii="Times New Roman" w:hAnsi="Times New Roman" w:cs="Times New Roman"/>
          <w:szCs w:val="21"/>
        </w:rPr>
        <w:object w:dxaOrig="900" w:dyaOrig="320">
          <v:shape id="_x0000_i1140" type="#_x0000_t75" alt="www.xinjiaoyu.com 新教育网" style="width:45.5pt;height:16pt" o:ole="">
            <v:imagedata r:id="rId246" o:title="eqId24cde03068deb44bd00e929884761b9d"/>
          </v:shape>
          <o:OLEObject Type="Embed" ProgID="Equation.DSMT4" ShapeID="_x0000_i1140" DrawAspect="Content" ObjectID="_1811852560" r:id="rId247"/>
        </w:objec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2</w:t>
      </w:r>
      <w:r>
        <w:rPr>
          <w:rFonts w:ascii="Times New Roman" w:hAnsi="Times New Roman" w:cs="Times New Roman"/>
          <w:color w:val="000000"/>
          <w:szCs w:val="21"/>
        </w:rPr>
        <w:t>）提高</w:t>
      </w:r>
      <w:r w:rsidR="00B147F3" w:rsidRPr="00B147F3">
        <w:rPr>
          <w:rFonts w:ascii="Times New Roman" w:hAnsi="Times New Roman" w:cs="Times New Roman"/>
          <w:szCs w:val="21"/>
        </w:rPr>
        <w:object w:dxaOrig="500" w:dyaOrig="360">
          <v:shape id="_x0000_i1141" type="#_x0000_t75" alt="www.xinjiaoyu.com 新教育网" style="width:25pt;height:18pt" o:ole="">
            <v:imagedata r:id="rId230" o:title="eqId03a5c8a45b70251a7fa0506a5b4b8ac9"/>
          </v:shape>
          <o:OLEObject Type="Embed" ProgID="Equation.DSMT4" ShapeID="_x0000_i1141" DrawAspect="Content" ObjectID="_1811852561" r:id="rId248"/>
        </w:object>
      </w:r>
      <w:r>
        <w:rPr>
          <w:rFonts w:ascii="Times New Roman" w:hAnsi="Times New Roman" w:cs="Times New Roman"/>
          <w:color w:val="000000"/>
          <w:szCs w:val="21"/>
        </w:rPr>
        <w:t>平衡产率的条件是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tabs>
          <w:tab w:val="left" w:pos="2436"/>
          <w:tab w:val="left" w:pos="4873"/>
          <w:tab w:val="left" w:pos="720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高温高压</w:t>
      </w:r>
      <w:r>
        <w:rPr>
          <w:rFonts w:ascii="Times New Roman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低温高压</w:t>
      </w:r>
      <w:r>
        <w:rPr>
          <w:rFonts w:ascii="Times New Roman" w:hAnsi="Times New Roman" w:cs="Times New Roman"/>
          <w:color w:val="000000"/>
          <w:szCs w:val="21"/>
        </w:rPr>
        <w:tab/>
        <w:t>C.</w:t>
      </w:r>
      <w:r>
        <w:rPr>
          <w:rFonts w:ascii="Times New Roman" w:hAnsi="Times New Roman" w:cs="Times New Roman"/>
          <w:color w:val="000000"/>
          <w:szCs w:val="21"/>
        </w:rPr>
        <w:t>高温低压</w:t>
      </w:r>
      <w:r>
        <w:rPr>
          <w:rFonts w:ascii="Times New Roman" w:hAnsi="Times New Roman" w:cs="Times New Roman"/>
          <w:color w:val="000000"/>
          <w:szCs w:val="21"/>
        </w:rPr>
        <w:tab/>
        <w:t>D.</w:t>
      </w:r>
      <w:r>
        <w:rPr>
          <w:rFonts w:ascii="Times New Roman" w:hAnsi="Times New Roman" w:cs="Times New Roman"/>
          <w:color w:val="000000"/>
          <w:szCs w:val="21"/>
        </w:rPr>
        <w:t>低温低压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3</w:t>
      </w:r>
      <w:r>
        <w:rPr>
          <w:rFonts w:ascii="Times New Roman" w:hAnsi="Times New Roman" w:cs="Times New Roman"/>
          <w:color w:val="000000"/>
          <w:szCs w:val="21"/>
        </w:rPr>
        <w:t>）高温下</w:t>
      </w:r>
      <w:r w:rsidR="00B147F3" w:rsidRPr="00B147F3">
        <w:rPr>
          <w:rFonts w:ascii="Times New Roman" w:hAnsi="Times New Roman" w:cs="Times New Roman"/>
          <w:szCs w:val="21"/>
        </w:rPr>
        <w:object w:dxaOrig="820" w:dyaOrig="360">
          <v:shape id="_x0000_i1142" type="#_x0000_t75" alt="www.xinjiaoyu.com 新教育网" style="width:41.5pt;height:18pt" o:ole="">
            <v:imagedata r:id="rId222" o:title="eqIda3b8ee42352b29fa0eae0be6a3c386e2"/>
          </v:shape>
          <o:OLEObject Type="Embed" ProgID="Equation.DSMT4" ShapeID="_x0000_i1142" DrawAspect="Content" ObjectID="_1811852562" r:id="rId249"/>
        </w:object>
      </w:r>
      <w:r>
        <w:rPr>
          <w:rFonts w:ascii="Times New Roman" w:hAnsi="Times New Roman" w:cs="Times New Roman"/>
          <w:color w:val="000000"/>
          <w:szCs w:val="21"/>
        </w:rPr>
        <w:t>分解产生的</w:t>
      </w:r>
      <w:r w:rsidR="00B147F3" w:rsidRPr="00B147F3">
        <w:rPr>
          <w:rFonts w:ascii="Times New Roman" w:hAnsi="Times New Roman" w:cs="Times New Roman"/>
          <w:szCs w:val="21"/>
        </w:rPr>
        <w:object w:dxaOrig="580" w:dyaOrig="320">
          <v:shape id="_x0000_i1143" type="#_x0000_t75" alt="www.xinjiaoyu.com 新教育网" style="width:29.5pt;height:15.5pt" o:ole="">
            <v:imagedata r:id="rId207" o:title="eqIdc7266995a880b1be14b0db229e7e4b28"/>
          </v:shape>
          <o:OLEObject Type="Embed" ProgID="Equation.DSMT4" ShapeID="_x0000_i1143" DrawAspect="Content" ObjectID="_1811852563" r:id="rId250"/>
        </w:object>
      </w:r>
      <w:r>
        <w:rPr>
          <w:rFonts w:ascii="Times New Roman" w:hAnsi="Times New Roman" w:cs="Times New Roman"/>
          <w:color w:val="000000"/>
          <w:szCs w:val="21"/>
        </w:rPr>
        <w:t>催化</w:t>
      </w:r>
      <w:r w:rsidR="00B147F3" w:rsidRPr="00B147F3">
        <w:rPr>
          <w:rFonts w:ascii="Times New Roman" w:hAnsi="Times New Roman" w:cs="Times New Roman"/>
          <w:szCs w:val="21"/>
        </w:rPr>
        <w:object w:dxaOrig="480" w:dyaOrig="360">
          <v:shape id="_x0000_i1144" type="#_x0000_t75" alt="www.xinjiaoyu.com 新教育网" style="width:24pt;height:18pt" o:ole="">
            <v:imagedata r:id="rId225" o:title="eqIde71c86dcd9a9e9b09bbbb65b9d313435"/>
          </v:shape>
          <o:OLEObject Type="Embed" ProgID="Equation.DSMT4" ShapeID="_x0000_i1144" DrawAspect="Content" ObjectID="_1811852564" r:id="rId251"/>
        </w:object>
      </w:r>
      <w:r>
        <w:rPr>
          <w:rFonts w:ascii="Times New Roman" w:hAnsi="Times New Roman" w:cs="Times New Roman"/>
          <w:color w:val="000000"/>
          <w:szCs w:val="21"/>
        </w:rPr>
        <w:t>与</w:t>
      </w:r>
      <w:r w:rsidR="00B147F3" w:rsidRPr="00B147F3">
        <w:rPr>
          <w:rFonts w:ascii="Times New Roman" w:hAnsi="Times New Roman" w:cs="Times New Roman"/>
          <w:szCs w:val="21"/>
        </w:rPr>
        <w:object w:dxaOrig="340" w:dyaOrig="360">
          <v:shape id="_x0000_i1145" type="#_x0000_t75" alt="www.xinjiaoyu.com 新教育网" style="width:17.5pt;height:18pt" o:ole="">
            <v:imagedata r:id="rId228" o:title="eqId750859dd7d5b821d909e6a32c11095cf"/>
          </v:shape>
          <o:OLEObject Type="Embed" ProgID="Equation.DSMT4" ShapeID="_x0000_i1145" DrawAspect="Content" ObjectID="_1811852565" r:id="rId252"/>
        </w:object>
      </w:r>
      <w:r>
        <w:rPr>
          <w:rFonts w:ascii="Times New Roman" w:hAnsi="Times New Roman" w:cs="Times New Roman"/>
          <w:color w:val="000000"/>
          <w:szCs w:val="21"/>
        </w:rPr>
        <w:t>反应生成</w:t>
      </w:r>
      <w:r w:rsidR="00B147F3" w:rsidRPr="00B147F3">
        <w:rPr>
          <w:rFonts w:ascii="Times New Roman" w:hAnsi="Times New Roman" w:cs="Times New Roman"/>
          <w:szCs w:val="21"/>
        </w:rPr>
        <w:object w:dxaOrig="500" w:dyaOrig="360">
          <v:shape id="_x0000_i1146" type="#_x0000_t75" alt="www.xinjiaoyu.com 新教育网" style="width:25pt;height:18pt" o:ole="">
            <v:imagedata r:id="rId230" o:title="eqId03a5c8a45b70251a7fa0506a5b4b8ac9"/>
          </v:shape>
          <o:OLEObject Type="Embed" ProgID="Equation.DSMT4" ShapeID="_x0000_i1146" DrawAspect="Content" ObjectID="_1811852566" r:id="rId253"/>
        </w:object>
      </w:r>
      <w:r>
        <w:rPr>
          <w:rFonts w:ascii="Times New Roman" w:hAnsi="Times New Roman" w:cs="Times New Roman"/>
          <w:color w:val="000000"/>
          <w:szCs w:val="21"/>
        </w:rPr>
        <w:t>，部分历程如图，其中吸附在催化剂表面的物种用</w:t>
      </w:r>
      <w:r>
        <w:rPr>
          <w:rFonts w:ascii="Times New Roman" w:hAnsi="Times New Roman" w:cs="Times New Roman"/>
          <w:color w:val="000000"/>
          <w:szCs w:val="21"/>
        </w:rPr>
        <w:t>*</w:t>
      </w:r>
      <w:r>
        <w:rPr>
          <w:rFonts w:ascii="Times New Roman" w:hAnsi="Times New Roman" w:cs="Times New Roman"/>
          <w:color w:val="000000"/>
          <w:szCs w:val="21"/>
        </w:rPr>
        <w:t>标注，所示步骤中最慢的基元反应是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填序号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，生成水的基元反应方程式为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3314700" cy="3114675"/>
            <wp:effectExtent l="0" t="0" r="0" b="9525"/>
            <wp:docPr id="100049" name="图片 10004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www.xinjiaoyu.com 新教育网"/>
                    <pic:cNvPicPr>
                      <a:picLocks noChangeAspect="1"/>
                    </pic:cNvPicPr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4</w:t>
      </w:r>
      <w:r>
        <w:rPr>
          <w:rFonts w:ascii="Times New Roman" w:hAnsi="Times New Roman" w:cs="Times New Roman"/>
          <w:color w:val="000000"/>
          <w:szCs w:val="21"/>
        </w:rPr>
        <w:t>）</w:t>
      </w:r>
      <w:r w:rsidR="00B147F3" w:rsidRPr="00B147F3">
        <w:rPr>
          <w:rFonts w:ascii="Times New Roman" w:hAnsi="Times New Roman" w:cs="Times New Roman"/>
          <w:szCs w:val="21"/>
        </w:rPr>
        <w:object w:dxaOrig="780" w:dyaOrig="280">
          <v:shape id="_x0000_i1147" type="#_x0000_t75" alt="www.xinjiaoyu.com 新教育网" style="width:39pt;height:14.5pt" o:ole="">
            <v:imagedata r:id="rId255" o:title="eqIdbd96f6de9b0161e4c3fad80c6891cab1"/>
          </v:shape>
          <o:OLEObject Type="Embed" ProgID="Equation.DSMT4" ShapeID="_x0000_i1147" DrawAspect="Content" ObjectID="_1811852567" r:id="rId256"/>
        </w:object>
      </w:r>
      <w:r>
        <w:rPr>
          <w:rFonts w:ascii="Times New Roman" w:hAnsi="Times New Roman" w:cs="Times New Roman"/>
          <w:color w:val="000000"/>
          <w:szCs w:val="21"/>
        </w:rPr>
        <w:t>下，在密闭容器中</w:t>
      </w:r>
      <w:r w:rsidR="00B147F3" w:rsidRPr="00B147F3">
        <w:rPr>
          <w:rFonts w:ascii="Times New Roman" w:hAnsi="Times New Roman" w:cs="Times New Roman"/>
          <w:szCs w:val="21"/>
        </w:rPr>
        <w:object w:dxaOrig="640" w:dyaOrig="360">
          <v:shape id="_x0000_i1148" type="#_x0000_t75" alt="www.xinjiaoyu.com 新教育网" style="width:32pt;height:18pt" o:ole="">
            <v:imagedata r:id="rId257" o:title="eqId9ebc98d0a6118de6baa633bd2d968fdb"/>
          </v:shape>
          <o:OLEObject Type="Embed" ProgID="Equation.DSMT4" ShapeID="_x0000_i1148" DrawAspect="Content" ObjectID="_1811852568" r:id="rId258"/>
        </w:object>
      </w:r>
      <w:r>
        <w:rPr>
          <w:rFonts w:ascii="Times New Roman" w:hAnsi="Times New Roman" w:cs="Times New Roman"/>
          <w:color w:val="000000"/>
          <w:szCs w:val="21"/>
        </w:rPr>
        <w:t>和</w:t>
      </w:r>
      <w:r w:rsidR="00B147F3" w:rsidRPr="00B147F3">
        <w:rPr>
          <w:rFonts w:ascii="Times New Roman" w:hAnsi="Times New Roman" w:cs="Times New Roman"/>
          <w:szCs w:val="21"/>
        </w:rPr>
        <w:object w:dxaOrig="1100" w:dyaOrig="360">
          <v:shape id="_x0000_i1149" type="#_x0000_t75" alt="www.xinjiaoyu.com 新教育网" style="width:54.5pt;height:18.5pt" o:ole="">
            <v:imagedata r:id="rId259" o:title="eqIdcfd553b9b5a1fd7ec28999a9b83c9443"/>
          </v:shape>
          <o:OLEObject Type="Embed" ProgID="Equation.DSMT4" ShapeID="_x0000_i1149" DrawAspect="Content" ObjectID="_1811852569" r:id="rId260"/>
        </w:object>
      </w:r>
      <w:r>
        <w:rPr>
          <w:rFonts w:ascii="Times New Roman" w:hAnsi="Times New Roman" w:cs="Times New Roman"/>
          <w:color w:val="000000"/>
          <w:szCs w:val="21"/>
        </w:rPr>
        <w:t>各</w:t>
      </w:r>
      <w:r w:rsidR="00B147F3" w:rsidRPr="00B147F3">
        <w:rPr>
          <w:rFonts w:ascii="Times New Roman" w:hAnsi="Times New Roman" w:cs="Times New Roman"/>
          <w:szCs w:val="21"/>
        </w:rPr>
        <w:object w:dxaOrig="540" w:dyaOrig="280">
          <v:shape id="_x0000_i1150" type="#_x0000_t75" alt="www.xinjiaoyu.com 新教育网" style="width:27pt;height:14.5pt" o:ole="">
            <v:imagedata r:id="rId261" o:title="eqIdd76d4dda6aa565a98885393209192172"/>
          </v:shape>
          <o:OLEObject Type="Embed" ProgID="Equation.DSMT4" ShapeID="_x0000_i1150" DrawAspect="Content" ObjectID="_1811852570" r:id="rId262"/>
        </w:object>
      </w:r>
      <w:r>
        <w:rPr>
          <w:rFonts w:ascii="Times New Roman" w:hAnsi="Times New Roman" w:cs="Times New Roman"/>
          <w:color w:val="000000"/>
          <w:szCs w:val="21"/>
        </w:rPr>
        <w:t>发生反应。反应物</w:t>
      </w:r>
      <w:r>
        <w:rPr>
          <w:rFonts w:ascii="Times New Roman" w:hAnsi="Times New Roman" w:cs="Times New Roman"/>
          <w:color w:val="000000"/>
          <w:szCs w:val="21"/>
        </w:rPr>
        <w:t>(</w:t>
      </w:r>
      <w:r w:rsidR="00B147F3" w:rsidRPr="00B147F3">
        <w:rPr>
          <w:rFonts w:ascii="Times New Roman" w:hAnsi="Times New Roman" w:cs="Times New Roman"/>
          <w:szCs w:val="21"/>
        </w:rPr>
        <w:object w:dxaOrig="340" w:dyaOrig="360">
          <v:shape id="_x0000_i1151" type="#_x0000_t75" alt="www.xinjiaoyu.com 新教育网" style="width:17.5pt;height:18pt" o:ole="">
            <v:imagedata r:id="rId228" o:title="eqId750859dd7d5b821d909e6a32c11095cf"/>
          </v:shape>
          <o:OLEObject Type="Embed" ProgID="Equation.DSMT4" ShapeID="_x0000_i1151" DrawAspect="Content" ObjectID="_1811852571" r:id="rId263"/>
        </w:object>
      </w:r>
      <w:r>
        <w:rPr>
          <w:rFonts w:ascii="Times New Roman" w:hAnsi="Times New Roman" w:cs="Times New Roman"/>
          <w:color w:val="000000"/>
          <w:szCs w:val="21"/>
        </w:rPr>
        <w:t>、</w:t>
      </w:r>
      <w:r w:rsidR="00B147F3" w:rsidRPr="00B147F3">
        <w:rPr>
          <w:rFonts w:ascii="Times New Roman" w:hAnsi="Times New Roman" w:cs="Times New Roman"/>
          <w:szCs w:val="21"/>
        </w:rPr>
        <w:object w:dxaOrig="820" w:dyaOrig="360">
          <v:shape id="_x0000_i1152" type="#_x0000_t75" alt="www.xinjiaoyu.com 新教育网" style="width:41.5pt;height:18pt" o:ole="">
            <v:imagedata r:id="rId222" o:title="eqIda3b8ee42352b29fa0eae0be6a3c386e2"/>
          </v:shape>
          <o:OLEObject Type="Embed" ProgID="Equation.DSMT4" ShapeID="_x0000_i1152" DrawAspect="Content" ObjectID="_1811852572" r:id="rId264"/>
        </w:objec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的平衡转化率和生成物</w:t>
      </w:r>
      <w:r>
        <w:rPr>
          <w:rFonts w:ascii="Times New Roman" w:hAnsi="Times New Roman" w:cs="Times New Roman"/>
          <w:color w:val="000000"/>
          <w:szCs w:val="21"/>
        </w:rPr>
        <w:t>(</w:t>
      </w:r>
      <w:r w:rsidR="00B147F3" w:rsidRPr="00B147F3">
        <w:rPr>
          <w:rFonts w:ascii="Times New Roman" w:hAnsi="Times New Roman" w:cs="Times New Roman"/>
          <w:szCs w:val="21"/>
        </w:rPr>
        <w:object w:dxaOrig="500" w:dyaOrig="360">
          <v:shape id="_x0000_i1153" type="#_x0000_t75" alt="www.xinjiaoyu.com 新教育网" style="width:25pt;height:18pt" o:ole="">
            <v:imagedata r:id="rId230" o:title="eqId03a5c8a45b70251a7fa0506a5b4b8ac9"/>
          </v:shape>
          <o:OLEObject Type="Embed" ProgID="Equation.DSMT4" ShapeID="_x0000_i1153" DrawAspect="Content" ObjectID="_1811852573" r:id="rId265"/>
        </w:object>
      </w:r>
      <w:r>
        <w:rPr>
          <w:rFonts w:ascii="Times New Roman" w:hAnsi="Times New Roman" w:cs="Times New Roman"/>
          <w:color w:val="000000"/>
          <w:szCs w:val="21"/>
        </w:rPr>
        <w:t>、</w:t>
      </w:r>
      <w:r w:rsidR="00B147F3" w:rsidRPr="00B147F3">
        <w:rPr>
          <w:rFonts w:ascii="Times New Roman" w:hAnsi="Times New Roman" w:cs="Times New Roman"/>
          <w:szCs w:val="21"/>
        </w:rPr>
        <w:object w:dxaOrig="480" w:dyaOrig="360">
          <v:shape id="_x0000_i1154" type="#_x0000_t75" alt="www.xinjiaoyu.com 新教育网" style="width:24pt;height:18pt" o:ole="">
            <v:imagedata r:id="rId225" o:title="eqIde71c86dcd9a9e9b09bbbb65b9d313435"/>
          </v:shape>
          <o:OLEObject Type="Embed" ProgID="Equation.DSMT4" ShapeID="_x0000_i1154" DrawAspect="Content" ObjectID="_1811852574" r:id="rId266"/>
        </w:objec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的选择性随温度变化关系如下图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反应</w:t>
      </w:r>
      <w:r>
        <w:rPr>
          <w:rFonts w:ascii="Times New Roman" w:hAnsi="Times New Roman" w:cs="Times New Roman"/>
          <w:color w:val="000000"/>
          <w:szCs w:val="21"/>
        </w:rPr>
        <w:t>III</w:t>
      </w:r>
      <w:r>
        <w:rPr>
          <w:rFonts w:ascii="Times New Roman" w:hAnsi="Times New Roman" w:cs="Times New Roman"/>
          <w:color w:val="000000"/>
          <w:szCs w:val="21"/>
        </w:rPr>
        <w:t>在</w:t>
      </w:r>
      <w:r w:rsidR="00B147F3" w:rsidRPr="00B147F3">
        <w:rPr>
          <w:rFonts w:ascii="Times New Roman" w:hAnsi="Times New Roman" w:cs="Times New Roman"/>
          <w:szCs w:val="21"/>
        </w:rPr>
        <w:object w:dxaOrig="679" w:dyaOrig="280">
          <v:shape id="_x0000_i1155" type="#_x0000_t75" alt="www.xinjiaoyu.com 新教育网" style="width:33.5pt;height:14.5pt" o:ole="">
            <v:imagedata r:id="rId267" o:title="eqId53ea375032eb1dbde3752a3d8d7a2058"/>
          </v:shape>
          <o:OLEObject Type="Embed" ProgID="Equation.DSMT4" ShapeID="_x0000_i1155" DrawAspect="Content" ObjectID="_1811852575" r:id="rId268"/>
        </w:object>
      </w:r>
      <w:r>
        <w:rPr>
          <w:rFonts w:ascii="Times New Roman" w:hAnsi="Times New Roman" w:cs="Times New Roman"/>
          <w:color w:val="000000"/>
          <w:szCs w:val="21"/>
        </w:rPr>
        <w:t>以下不考虑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4934585" cy="2038985"/>
            <wp:effectExtent l="0" t="0" r="0" b="0"/>
            <wp:docPr id="100051" name="图片 10005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www.xinjiaoyu.com 新教育网"/>
                    <pic:cNvPicPr>
                      <a:picLocks noChangeAspect="1"/>
                    </pic:cNvPicPr>
                  </pic:nvPicPr>
                  <pic:blipFill>
                    <a:blip r:embed="rId2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8737" cy="2040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注：含碳生成物选择性</w:t>
      </w:r>
      <w:r w:rsidR="00B147F3" w:rsidRPr="00B147F3">
        <w:rPr>
          <w:rFonts w:ascii="Times New Roman" w:hAnsi="Times New Roman" w:cs="Times New Roman"/>
          <w:szCs w:val="21"/>
        </w:rPr>
        <w:object w:dxaOrig="3440" w:dyaOrig="700">
          <v:shape id="_x0000_i1156" type="#_x0000_t75" alt="www.xinjiaoyu.com 新教育网" style="width:173pt;height:35pt" o:ole="">
            <v:imagedata r:id="rId270" o:title="eqIdd8b605c3414a1548152be79875b176b6"/>
          </v:shape>
          <o:OLEObject Type="Embed" ProgID="Equation.DSMT4" ShapeID="_x0000_i1156" DrawAspect="Content" ObjectID="_1811852576" r:id="rId271"/>
        </w:objec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①</w:t>
      </w:r>
      <w:r>
        <w:rPr>
          <w:rFonts w:ascii="Times New Roman" w:hAnsi="Times New Roman" w:cs="Times New Roman"/>
          <w:color w:val="000000"/>
          <w:szCs w:val="21"/>
        </w:rPr>
        <w:t>表示</w:t>
      </w:r>
      <w:r w:rsidR="00B147F3" w:rsidRPr="00B147F3">
        <w:rPr>
          <w:rFonts w:ascii="Times New Roman" w:hAnsi="Times New Roman" w:cs="Times New Roman"/>
          <w:szCs w:val="21"/>
        </w:rPr>
        <w:object w:dxaOrig="500" w:dyaOrig="360">
          <v:shape id="_x0000_i1157" type="#_x0000_t75" alt="www.xinjiaoyu.com 新教育网" style="width:25pt;height:18pt" o:ole="">
            <v:imagedata r:id="rId230" o:title="eqId03a5c8a45b70251a7fa0506a5b4b8ac9"/>
          </v:shape>
          <o:OLEObject Type="Embed" ProgID="Equation.DSMT4" ShapeID="_x0000_i1157" DrawAspect="Content" ObjectID="_1811852577" r:id="rId272"/>
        </w:object>
      </w:r>
      <w:r>
        <w:rPr>
          <w:rFonts w:ascii="Times New Roman" w:hAnsi="Times New Roman" w:cs="Times New Roman"/>
          <w:color w:val="000000"/>
          <w:szCs w:val="21"/>
        </w:rPr>
        <w:t>选择性的曲线是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填字母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②</w:t>
      </w:r>
      <w:r>
        <w:rPr>
          <w:rFonts w:ascii="Times New Roman" w:hAnsi="Times New Roman" w:cs="Times New Roman"/>
          <w:color w:val="000000"/>
          <w:szCs w:val="21"/>
        </w:rPr>
        <w:t>点</w:t>
      </w:r>
      <w:r>
        <w:rPr>
          <w:rFonts w:ascii="Times New Roman" w:hAnsi="Times New Roman" w:cs="Times New Roman"/>
          <w:color w:val="000000"/>
          <w:szCs w:val="21"/>
        </w:rPr>
        <w:t>M</w:t>
      </w:r>
      <w:r>
        <w:rPr>
          <w:rFonts w:ascii="Times New Roman" w:hAnsi="Times New Roman" w:cs="Times New Roman"/>
          <w:color w:val="000000"/>
          <w:szCs w:val="21"/>
        </w:rPr>
        <w:t>温度下，反应</w:t>
      </w:r>
      <w:r>
        <w:rPr>
          <w:rFonts w:ascii="宋体" w:eastAsia="宋体" w:hAnsi="宋体" w:cs="宋体" w:hint="eastAsia"/>
          <w:color w:val="000000"/>
          <w:szCs w:val="21"/>
        </w:rPr>
        <w:t>Ⅱ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2019776179" name="图片 201977617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776179" name="图片 2019776179" descr="www.xinjiaoyu.com 新教育网"/>
                    <pic:cNvPicPr>
                      <a:picLocks noChangeAspect="1"/>
                    </pic:cNvPicPr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47F3" w:rsidRPr="00B147F3">
        <w:rPr>
          <w:rFonts w:ascii="Times New Roman" w:hAnsi="Times New Roman" w:cs="Times New Roman"/>
          <w:szCs w:val="21"/>
        </w:rPr>
        <w:object w:dxaOrig="500" w:dyaOrig="380">
          <v:shape id="_x0000_i1158" type="#_x0000_t75" alt="www.xinjiaoyu.com 新教育网" style="width:25pt;height:19pt" o:ole="">
            <v:imagedata r:id="rId273" o:title="eqId4e9a430bc430e866648a9ba303156a1d"/>
          </v:shape>
          <o:OLEObject Type="Embed" ProgID="Equation.DSMT4" ShapeID="_x0000_i1158" DrawAspect="Content" ObjectID="_1811852578" r:id="rId274"/>
        </w:object>
      </w:r>
      <w:r>
        <w:rPr>
          <w:rFonts w:ascii="Times New Roman" w:hAnsi="Times New Roman" w:cs="Times New Roman"/>
          <w:color w:val="000000"/>
          <w:szCs w:val="21"/>
        </w:rPr>
        <w:t>_______</w:t>
      </w:r>
      <w:r w:rsidR="00B147F3" w:rsidRPr="00B147F3">
        <w:rPr>
          <w:rFonts w:ascii="Times New Roman" w:hAnsi="Times New Roman" w:cs="Times New Roman"/>
          <w:szCs w:val="21"/>
        </w:rPr>
        <w:object w:dxaOrig="760" w:dyaOrig="440">
          <v:shape id="_x0000_i1159" type="#_x0000_t75" alt="www.xinjiaoyu.com 新教育网" style="width:38.5pt;height:21.5pt" o:ole="">
            <v:imagedata r:id="rId275" o:title="eqId84a3fd70274a08f7a82e3479e3299615"/>
          </v:shape>
          <o:OLEObject Type="Embed" ProgID="Equation.DSMT4" ShapeID="_x0000_i1159" DrawAspect="Content" ObjectID="_1811852579" r:id="rId276"/>
        </w:objec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列出计算式即可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③</w:t>
      </w:r>
      <w:r>
        <w:rPr>
          <w:rFonts w:ascii="Times New Roman" w:hAnsi="Times New Roman" w:cs="Times New Roman"/>
          <w:color w:val="000000"/>
          <w:szCs w:val="21"/>
        </w:rPr>
        <w:t>在</w:t>
      </w:r>
      <w:r w:rsidR="00B147F3" w:rsidRPr="00B147F3">
        <w:rPr>
          <w:rFonts w:ascii="Times New Roman" w:hAnsi="Times New Roman" w:cs="Times New Roman"/>
          <w:szCs w:val="21"/>
        </w:rPr>
        <w:object w:dxaOrig="679" w:dyaOrig="280">
          <v:shape id="_x0000_i1160" type="#_x0000_t75" alt="www.xinjiaoyu.com 新教育网" style="width:33.5pt;height:14.5pt" o:ole="">
            <v:imagedata r:id="rId277" o:title="eqId3f182a3252d8f3f3981772804fcb2111"/>
          </v:shape>
          <o:OLEObject Type="Embed" ProgID="Equation.DSMT4" ShapeID="_x0000_i1160" DrawAspect="Content" ObjectID="_1811852580" r:id="rId278"/>
        </w:object>
      </w:r>
      <w:r>
        <w:rPr>
          <w:rFonts w:ascii="Times New Roman" w:hAnsi="Times New Roman" w:cs="Times New Roman"/>
          <w:color w:val="000000"/>
          <w:szCs w:val="21"/>
        </w:rPr>
        <w:t>下达到平衡时，</w:t>
      </w:r>
      <w:r w:rsidR="00B147F3" w:rsidRPr="00B147F3">
        <w:rPr>
          <w:rFonts w:ascii="Times New Roman" w:hAnsi="Times New Roman" w:cs="Times New Roman"/>
          <w:szCs w:val="21"/>
        </w:rPr>
        <w:object w:dxaOrig="820" w:dyaOrig="320">
          <v:shape id="_x0000_i1161" type="#_x0000_t75" alt="www.xinjiaoyu.com 新教育网" style="width:41.5pt;height:15.5pt" o:ole="">
            <v:imagedata r:id="rId279" o:title="eqId1b83ab6a85f5983cf66ebda49576be00"/>
          </v:shape>
          <o:OLEObject Type="Embed" ProgID="Equation.DSMT4" ShapeID="_x0000_i1161" DrawAspect="Content" ObjectID="_1811852581" r:id="rId280"/>
        </w:object>
      </w:r>
      <w:r>
        <w:rPr>
          <w:rFonts w:ascii="Times New Roman" w:hAnsi="Times New Roman" w:cs="Times New Roman"/>
          <w:color w:val="000000"/>
          <w:szCs w:val="21"/>
        </w:rPr>
        <w:t>_______</w:t>
      </w:r>
      <w:r w:rsidR="00B147F3" w:rsidRPr="00B147F3">
        <w:rPr>
          <w:rFonts w:ascii="Times New Roman" w:hAnsi="Times New Roman" w:cs="Times New Roman"/>
          <w:szCs w:val="21"/>
        </w:rPr>
        <w:object w:dxaOrig="440" w:dyaOrig="280">
          <v:shape id="_x0000_i1162" type="#_x0000_t75" alt="www.xinjiaoyu.com 新教育网" style="width:22pt;height:14pt" o:ole="">
            <v:imagedata r:id="rId281" o:title="eqId28d2bac56d876662d223f34aca2d5c95"/>
          </v:shape>
          <o:OLEObject Type="Embed" ProgID="Equation.DSMT4" ShapeID="_x0000_i1162" DrawAspect="Content" ObjectID="_1811852582" r:id="rId282"/>
        </w:object>
      </w:r>
      <w:r>
        <w:rPr>
          <w:rFonts w:ascii="Times New Roman" w:hAnsi="Times New Roman" w:cs="Times New Roman"/>
          <w:color w:val="000000"/>
          <w:szCs w:val="21"/>
        </w:rPr>
        <w:t>。</w:t>
      </w:r>
      <w:r w:rsidR="00B147F3" w:rsidRPr="00B147F3">
        <w:rPr>
          <w:rFonts w:ascii="Times New Roman" w:hAnsi="Times New Roman" w:cs="Times New Roman"/>
          <w:szCs w:val="21"/>
        </w:rPr>
        <w:object w:dxaOrig="1279" w:dyaOrig="280">
          <v:shape id="_x0000_i1163" type="#_x0000_t75" alt="www.xinjiaoyu.com 新教育网" style="width:65pt;height:14pt" o:ole="">
            <v:imagedata r:id="rId283" o:title="eqId57c1333e054fe63fd3a3097e54c0019f"/>
          </v:shape>
          <o:OLEObject Type="Embed" ProgID="Equation.DSMT4" ShapeID="_x0000_i1163" DrawAspect="Content" ObjectID="_1811852583" r:id="rId284"/>
        </w:object>
      </w:r>
      <w:r>
        <w:rPr>
          <w:rFonts w:ascii="Times New Roman" w:hAnsi="Times New Roman" w:cs="Times New Roman"/>
          <w:color w:val="000000"/>
          <w:szCs w:val="21"/>
        </w:rPr>
        <w:t>，随温度升高</w:t>
      </w:r>
      <w:r w:rsidR="00B147F3" w:rsidRPr="00B147F3">
        <w:rPr>
          <w:rFonts w:ascii="Times New Roman" w:hAnsi="Times New Roman" w:cs="Times New Roman"/>
          <w:szCs w:val="21"/>
        </w:rPr>
        <w:object w:dxaOrig="340" w:dyaOrig="360">
          <v:shape id="_x0000_i1164" type="#_x0000_t75" alt="www.xinjiaoyu.com 新教育网" style="width:17.5pt;height:18pt" o:ole="">
            <v:imagedata r:id="rId228" o:title="eqId750859dd7d5b821d909e6a32c11095cf"/>
          </v:shape>
          <o:OLEObject Type="Embed" ProgID="Equation.DSMT4" ShapeID="_x0000_i1164" DrawAspect="Content" ObjectID="_1811852584" r:id="rId285"/>
        </w:object>
      </w:r>
      <w:r>
        <w:rPr>
          <w:rFonts w:ascii="Times New Roman" w:hAnsi="Times New Roman" w:cs="Times New Roman"/>
          <w:color w:val="000000"/>
          <w:szCs w:val="21"/>
        </w:rPr>
        <w:t>平衡转化率下降的原因可能是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18. </w:t>
      </w:r>
      <w:r>
        <w:rPr>
          <w:rFonts w:ascii="Times New Roman" w:hAnsi="Times New Roman" w:cs="Times New Roman"/>
          <w:color w:val="000000"/>
          <w:szCs w:val="21"/>
        </w:rPr>
        <w:t>我国某公司研发的治疗消化系统疾病的新药凯普拉生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化合物</w:t>
      </w:r>
      <w:r>
        <w:rPr>
          <w:rFonts w:ascii="Times New Roman" w:hAnsi="Times New Roman" w:cs="Times New Roman"/>
          <w:color w:val="000000"/>
          <w:szCs w:val="21"/>
        </w:rPr>
        <w:t>H)</w:t>
      </w:r>
      <w:r>
        <w:rPr>
          <w:rFonts w:ascii="Times New Roman" w:hAnsi="Times New Roman" w:cs="Times New Roman"/>
          <w:color w:val="000000"/>
          <w:szCs w:val="21"/>
        </w:rPr>
        <w:t>，合成路线如下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部分试剂、反应条件省略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4604385" cy="1974215"/>
            <wp:effectExtent l="0" t="0" r="5715" b="6985"/>
            <wp:docPr id="100053" name="图片 10005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www.xinjiaoyu.com 新教育网"/>
                    <pic:cNvPicPr>
                      <a:picLocks noChangeAspect="1"/>
                    </pic:cNvPicPr>
                  </pic:nvPicPr>
                  <pic:blipFill>
                    <a:blip r:embed="rId2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8633" cy="197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已知：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809750" cy="714375"/>
            <wp:effectExtent l="0" t="0" r="0" b="9525"/>
            <wp:docPr id="100055" name="图片 10005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www.xinjiaoyu.com 新教育网"/>
                    <pic:cNvPicPr>
                      <a:picLocks noChangeAspect="1"/>
                    </pic:cNvPicPr>
                  </pic:nvPicPr>
                  <pic:blipFill>
                    <a:blip r:embed="rId2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回答下列问题：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1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A</w:t>
      </w:r>
      <w:r>
        <w:rPr>
          <w:rFonts w:ascii="Times New Roman" w:hAnsi="Times New Roman" w:cs="Times New Roman"/>
          <w:color w:val="000000"/>
          <w:szCs w:val="21"/>
        </w:rPr>
        <w:t>中官能团的名称是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2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B</w:t>
      </w:r>
      <w:r>
        <w:rPr>
          <w:rFonts w:ascii="Times New Roman" w:hAnsi="Times New Roman" w:cs="Times New Roman"/>
          <w:color w:val="000000"/>
          <w:szCs w:val="21"/>
        </w:rPr>
        <w:t>的结构简式为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3</w:t>
      </w:r>
      <w:r>
        <w:rPr>
          <w:rFonts w:ascii="Times New Roman" w:hAnsi="Times New Roman" w:cs="Times New Roman"/>
          <w:color w:val="000000"/>
          <w:szCs w:val="21"/>
        </w:rPr>
        <w:t>）由</w:t>
      </w:r>
      <w:r>
        <w:rPr>
          <w:rFonts w:ascii="Times New Roman" w:hAnsi="Times New Roman" w:cs="Times New Roman"/>
          <w:color w:val="000000"/>
          <w:szCs w:val="21"/>
        </w:rPr>
        <w:t>C</w:t>
      </w:r>
      <w:r>
        <w:rPr>
          <w:rFonts w:ascii="Times New Roman" w:hAnsi="Times New Roman" w:cs="Times New Roman"/>
          <w:color w:val="000000"/>
          <w:szCs w:val="21"/>
        </w:rPr>
        <w:t>转变为</w:t>
      </w:r>
      <w:r>
        <w:rPr>
          <w:rFonts w:ascii="Times New Roman" w:hAnsi="Times New Roman" w:cs="Times New Roman"/>
          <w:color w:val="000000"/>
          <w:szCs w:val="21"/>
        </w:rPr>
        <w:t>D</w:t>
      </w:r>
      <w:r>
        <w:rPr>
          <w:rFonts w:ascii="Times New Roman" w:hAnsi="Times New Roman" w:cs="Times New Roman"/>
          <w:color w:val="000000"/>
          <w:szCs w:val="21"/>
        </w:rPr>
        <w:t>的反应类型是</w:t>
      </w:r>
      <w:r>
        <w:rPr>
          <w:rFonts w:ascii="Times New Roman" w:hAnsi="Times New Roman" w:cs="Times New Roman"/>
          <w:color w:val="000000"/>
          <w:szCs w:val="21"/>
        </w:rPr>
        <w:t>_______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4</w:t>
      </w:r>
      <w:r>
        <w:rPr>
          <w:rFonts w:ascii="Times New Roman" w:hAnsi="Times New Roman" w:cs="Times New Roman"/>
          <w:color w:val="000000"/>
          <w:szCs w:val="21"/>
        </w:rPr>
        <w:t>）同时满足下列条件的</w:t>
      </w:r>
      <w:r>
        <w:rPr>
          <w:rFonts w:ascii="Times New Roman" w:hAnsi="Times New Roman" w:cs="Times New Roman"/>
          <w:color w:val="000000"/>
          <w:szCs w:val="21"/>
        </w:rPr>
        <w:t>B</w:t>
      </w:r>
      <w:r>
        <w:rPr>
          <w:rFonts w:ascii="Times New Roman" w:hAnsi="Times New Roman" w:cs="Times New Roman"/>
          <w:color w:val="000000"/>
          <w:szCs w:val="21"/>
        </w:rPr>
        <w:t>的同分异构体有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种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不考虑立体异构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①</w:t>
      </w:r>
      <w:r>
        <w:rPr>
          <w:rFonts w:ascii="Times New Roman" w:hAnsi="Times New Roman" w:cs="Times New Roman"/>
          <w:color w:val="000000"/>
          <w:szCs w:val="21"/>
        </w:rPr>
        <w:t>含有两个甲基；</w:t>
      </w:r>
      <w:r>
        <w:rPr>
          <w:rFonts w:ascii="宋体" w:eastAsia="宋体" w:hAnsi="宋体" w:cs="宋体" w:hint="eastAsia"/>
          <w:color w:val="000000"/>
          <w:szCs w:val="21"/>
        </w:rPr>
        <w:t>②</w:t>
      </w:r>
      <w:r>
        <w:rPr>
          <w:rFonts w:ascii="Times New Roman" w:hAnsi="Times New Roman" w:cs="Times New Roman"/>
          <w:color w:val="000000"/>
          <w:szCs w:val="21"/>
        </w:rPr>
        <w:t>与钠反应产生氢气。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5</w:t>
      </w:r>
      <w:r>
        <w:rPr>
          <w:rFonts w:ascii="Times New Roman" w:hAnsi="Times New Roman" w:cs="Times New Roman"/>
          <w:color w:val="000000"/>
          <w:szCs w:val="21"/>
        </w:rPr>
        <w:t>）由</w:t>
      </w:r>
      <w:r>
        <w:rPr>
          <w:rFonts w:ascii="Times New Roman" w:hAnsi="Times New Roman" w:cs="Times New Roman"/>
          <w:color w:val="000000"/>
          <w:szCs w:val="21"/>
        </w:rPr>
        <w:t>D</w:t>
      </w:r>
      <w:r>
        <w:rPr>
          <w:rFonts w:ascii="Times New Roman" w:hAnsi="Times New Roman" w:cs="Times New Roman"/>
          <w:color w:val="000000"/>
          <w:szCs w:val="21"/>
        </w:rPr>
        <w:t>转变为</w:t>
      </w:r>
      <w:r>
        <w:rPr>
          <w:rFonts w:ascii="Times New Roman" w:hAnsi="Times New Roman" w:cs="Times New Roman"/>
          <w:color w:val="000000"/>
          <w:szCs w:val="21"/>
        </w:rPr>
        <w:t>E</w:t>
      </w:r>
      <w:r>
        <w:rPr>
          <w:rFonts w:ascii="Times New Roman" w:hAnsi="Times New Roman" w:cs="Times New Roman"/>
          <w:color w:val="000000"/>
          <w:szCs w:val="21"/>
        </w:rPr>
        <w:t>的过程中经历了两步反应，第一步反应的化学方程式是：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要求配平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6</w:t>
      </w:r>
      <w:r>
        <w:rPr>
          <w:rFonts w:ascii="Times New Roman" w:hAnsi="Times New Roman" w:cs="Times New Roman"/>
          <w:color w:val="000000"/>
          <w:szCs w:val="21"/>
        </w:rPr>
        <w:t>）下列关于</w:t>
      </w:r>
      <w:r>
        <w:rPr>
          <w:rFonts w:ascii="Times New Roman" w:hAnsi="Times New Roman" w:cs="Times New Roman"/>
          <w:color w:val="000000"/>
          <w:szCs w:val="21"/>
        </w:rPr>
        <w:t>F</w:t>
      </w:r>
      <w:r>
        <w:rPr>
          <w:rFonts w:ascii="Times New Roman" w:hAnsi="Times New Roman" w:cs="Times New Roman"/>
          <w:color w:val="000000"/>
          <w:szCs w:val="21"/>
        </w:rPr>
        <w:t>说法正确的有</w:t>
      </w:r>
      <w:r>
        <w:rPr>
          <w:rFonts w:ascii="Times New Roman" w:hAnsi="Times New Roman" w:cs="Times New Roman"/>
          <w:color w:val="000000"/>
          <w:szCs w:val="21"/>
        </w:rPr>
        <w:t>______</w:t>
      </w:r>
      <w:r>
        <w:rPr>
          <w:rFonts w:ascii="Times New Roman" w:hAnsi="Times New Roman" w:cs="Times New Roman"/>
          <w:color w:val="000000"/>
          <w:szCs w:val="21"/>
        </w:rPr>
        <w:t>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A. F</w:t>
      </w:r>
      <w:r>
        <w:rPr>
          <w:rFonts w:ascii="Times New Roman" w:hAnsi="Times New Roman" w:cs="Times New Roman"/>
          <w:color w:val="000000"/>
          <w:szCs w:val="21"/>
        </w:rPr>
        <w:t>能发生银镜反应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B. F</w:t>
      </w:r>
      <w:r>
        <w:rPr>
          <w:rFonts w:ascii="Times New Roman" w:hAnsi="Times New Roman" w:cs="Times New Roman"/>
          <w:color w:val="000000"/>
          <w:szCs w:val="21"/>
        </w:rPr>
        <w:t>不可能存在分子内氢键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以上路线中</w:t>
      </w:r>
      <w:r>
        <w:rPr>
          <w:rFonts w:ascii="Times New Roman" w:hAnsi="Times New Roman" w:cs="Times New Roman"/>
          <w:color w:val="000000"/>
          <w:szCs w:val="21"/>
        </w:rPr>
        <w:t xml:space="preserve">E+F→G </w:t>
      </w:r>
      <w:r>
        <w:rPr>
          <w:rFonts w:ascii="Times New Roman" w:hAnsi="Times New Roman" w:cs="Times New Roman"/>
          <w:color w:val="000000"/>
          <w:szCs w:val="21"/>
        </w:rPr>
        <w:t>的反应产生了氢气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已知醛基吸引电子能力较强，与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038225" cy="666750"/>
            <wp:effectExtent l="0" t="0" r="9525" b="0"/>
            <wp:docPr id="100057" name="图片 10005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www.xinjiaoyu.com 新教育网"/>
                    <pic:cNvPicPr>
                      <a:picLocks noChangeAspect="1"/>
                    </pic:cNvPicPr>
                  </pic:nvPicPr>
                  <pic:blipFill>
                    <a:blip r:embed="rId2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>相比</w:t>
      </w:r>
      <w:r>
        <w:rPr>
          <w:rFonts w:ascii="Times New Roman" w:hAnsi="Times New Roman" w:cs="Times New Roman"/>
          <w:color w:val="000000"/>
          <w:szCs w:val="21"/>
        </w:rPr>
        <w:t>F</w:t>
      </w:r>
      <w:r>
        <w:rPr>
          <w:rFonts w:ascii="Times New Roman" w:hAnsi="Times New Roman" w:cs="Times New Roman"/>
          <w:color w:val="000000"/>
          <w:szCs w:val="21"/>
        </w:rPr>
        <w:t>的</w:t>
      </w:r>
      <w:r>
        <w:rPr>
          <w:rFonts w:ascii="Times New Roman" w:hAnsi="Times New Roman" w:cs="Times New Roman"/>
          <w:color w:val="000000"/>
          <w:szCs w:val="21"/>
        </w:rPr>
        <w:t>N-H</w:t>
      </w:r>
      <w:r>
        <w:rPr>
          <w:rFonts w:ascii="Times New Roman" w:hAnsi="Times New Roman" w:cs="Times New Roman"/>
          <w:color w:val="000000"/>
          <w:szCs w:val="21"/>
        </w:rPr>
        <w:t>键极性更小</w:t>
      </w:r>
    </w:p>
    <w:p w:rsidR="00B147F3" w:rsidRDefault="00BB482F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7</w:t>
      </w:r>
      <w:r>
        <w:rPr>
          <w:rFonts w:ascii="Times New Roman" w:hAnsi="Times New Roman" w:cs="Times New Roman"/>
          <w:color w:val="000000"/>
          <w:szCs w:val="21"/>
        </w:rPr>
        <w:t>）结合合成</w:t>
      </w:r>
      <w:r>
        <w:rPr>
          <w:rFonts w:ascii="Times New Roman" w:hAnsi="Times New Roman" w:cs="Times New Roman"/>
          <w:color w:val="000000"/>
          <w:szCs w:val="21"/>
        </w:rPr>
        <w:t>H</w:t>
      </w:r>
      <w:r>
        <w:rPr>
          <w:rFonts w:ascii="Times New Roman" w:hAnsi="Times New Roman" w:cs="Times New Roman"/>
          <w:color w:val="000000"/>
          <w:szCs w:val="21"/>
        </w:rPr>
        <w:t>的相关信息，以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819150" cy="685800"/>
            <wp:effectExtent l="0" t="0" r="0" b="0"/>
            <wp:docPr id="100059" name="图片 10005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www.xinjiaoyu.com 新教育网"/>
                    <pic:cNvPicPr>
                      <a:picLocks noChangeAspect="1"/>
                    </pic:cNvPicPr>
                  </pic:nvPicPr>
                  <pic:blipFill>
                    <a:blip r:embed="rId2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923925" cy="685800"/>
            <wp:effectExtent l="0" t="0" r="9525" b="0"/>
            <wp:docPr id="100061" name="图片 10006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www.xinjiaoyu.com 新教育网"/>
                    <pic:cNvPicPr>
                      <a:picLocks noChangeAspect="1"/>
                    </pic:cNvPicPr>
                  </pic:nvPicPr>
                  <pic:blipFill>
                    <a:blip r:embed="rId2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>和含一个碳原子的有机物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无机试剂任选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为原料，设计化合物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571625" cy="933450"/>
            <wp:effectExtent l="0" t="0" r="9525" b="0"/>
            <wp:docPr id="100063" name="图片 10006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www.xinjiaoyu.com 新教育网"/>
                    <pic:cNvPicPr>
                      <a:picLocks noChangeAspect="1"/>
                    </pic:cNvPicPr>
                  </pic:nvPicPr>
                  <pic:blipFill>
                    <a:blip r:embed="rId2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>的合成路线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B147F3" w:rsidRDefault="00BB482F">
      <w:pPr>
        <w:widowControl/>
        <w:spacing w:line="360" w:lineRule="auto"/>
        <w:jc w:val="left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br w:type="page"/>
      </w:r>
    </w:p>
    <w:p w:rsidR="00B147F3" w:rsidRDefault="00BB482F">
      <w:pPr>
        <w:spacing w:line="360" w:lineRule="auto"/>
        <w:jc w:val="center"/>
        <w:textAlignment w:val="center"/>
        <w:rPr>
          <w:rFonts w:ascii="黑体" w:eastAsia="黑体" w:hAnsi="黑体" w:cs="Times New Roman"/>
          <w:color w:val="000000"/>
          <w:sz w:val="32"/>
          <w:szCs w:val="32"/>
        </w:rPr>
      </w:pPr>
      <w:r>
        <w:rPr>
          <w:rFonts w:ascii="黑体" w:eastAsia="黑体" w:hAnsi="黑体" w:cs="Times New Roman"/>
          <w:color w:val="000000"/>
          <w:sz w:val="32"/>
          <w:szCs w:val="32"/>
        </w:rPr>
        <w:t>【参考答案】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一、选择题：本题共</w:t>
      </w:r>
      <w:r>
        <w:rPr>
          <w:rFonts w:ascii="Times New Roman" w:hAnsi="Times New Roman" w:cs="Times New Roman"/>
          <w:szCs w:val="21"/>
        </w:rPr>
        <w:t>14</w:t>
      </w:r>
      <w:r>
        <w:rPr>
          <w:rFonts w:ascii="Times New Roman" w:hAnsi="Times New Roman" w:cs="Times New Roman"/>
          <w:szCs w:val="21"/>
        </w:rPr>
        <w:t>小题，每小题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分，共</w:t>
      </w:r>
      <w:r>
        <w:rPr>
          <w:rFonts w:ascii="Times New Roman" w:hAnsi="Times New Roman" w:cs="Times New Roman"/>
          <w:szCs w:val="21"/>
        </w:rPr>
        <w:t>42</w:t>
      </w:r>
      <w:r>
        <w:rPr>
          <w:rFonts w:ascii="Times New Roman" w:hAnsi="Times New Roman" w:cs="Times New Roman"/>
          <w:szCs w:val="21"/>
        </w:rPr>
        <w:t>分。在每小题给出的四个选项中，只有一项是符合题目要求的。</w:t>
      </w:r>
    </w:p>
    <w:tbl>
      <w:tblPr>
        <w:tblW w:w="8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</w:tblGrid>
      <w:tr w:rsidR="00B147F3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2.A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3.A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4.B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5.C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6.C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7.D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8.A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9.D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10.C</w:t>
            </w:r>
          </w:p>
        </w:tc>
      </w:tr>
      <w:tr w:rsidR="00B147F3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11.D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12.B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13.D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B482F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14.B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147F3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147F3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147F3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147F3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147F3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147F3" w:rsidRDefault="00B147F3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</w:tr>
    </w:tbl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二、非选择题：本题共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小题，共</w:t>
      </w:r>
      <w:r>
        <w:rPr>
          <w:rFonts w:ascii="Times New Roman" w:hAnsi="Times New Roman" w:cs="Times New Roman"/>
          <w:szCs w:val="21"/>
        </w:rPr>
        <w:t>58</w:t>
      </w:r>
      <w:r>
        <w:rPr>
          <w:rFonts w:ascii="Times New Roman" w:hAnsi="Times New Roman" w:cs="Times New Roman"/>
          <w:szCs w:val="21"/>
        </w:rPr>
        <w:t>分。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15.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玻璃棒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量筒（或胶头滴管等，合理即可）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）冰水浴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B    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）加稀硝酸酸化，再滴加</w:t>
      </w:r>
      <w:r>
        <w:rPr>
          <w:rFonts w:ascii="Times New Roman" w:hAnsi="Times New Roman" w:cs="Times New Roman"/>
          <w:szCs w:val="21"/>
        </w:rPr>
        <w:t>AgNO</w:t>
      </w:r>
      <w:r>
        <w:rPr>
          <w:rFonts w:ascii="Times New Roman" w:hAnsi="Times New Roman" w:cs="Times New Roman"/>
          <w:szCs w:val="21"/>
          <w:vertAlign w:val="subscript"/>
        </w:rPr>
        <w:t>3</w:t>
      </w:r>
      <w:r>
        <w:rPr>
          <w:rFonts w:ascii="Times New Roman" w:hAnsi="Times New Roman" w:cs="Times New Roman"/>
          <w:szCs w:val="21"/>
        </w:rPr>
        <w:t>溶液，无白色沉淀生成，说明</w:t>
      </w:r>
      <w:r>
        <w:rPr>
          <w:rFonts w:ascii="Times New Roman" w:hAnsi="Times New Roman" w:cs="Times New Roman"/>
          <w:szCs w:val="21"/>
        </w:rPr>
        <w:t>Cl</w:t>
      </w:r>
      <w:r>
        <w:rPr>
          <w:rFonts w:ascii="Times New Roman" w:hAnsi="Times New Roman" w:cs="Times New Roman"/>
          <w:szCs w:val="21"/>
          <w:vertAlign w:val="superscript"/>
        </w:rPr>
        <w:t>-</w:t>
      </w:r>
      <w:r>
        <w:rPr>
          <w:rFonts w:ascii="Times New Roman" w:hAnsi="Times New Roman" w:cs="Times New Roman"/>
          <w:szCs w:val="21"/>
        </w:rPr>
        <w:t>已洗净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5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ABC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6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cabd    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7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</w:t>
      </w:r>
      <w:r w:rsidR="00B147F3" w:rsidRPr="00B147F3">
        <w:rPr>
          <w:rFonts w:ascii="Times New Roman" w:hAnsi="Times New Roman" w:cs="Times New Roman"/>
          <w:szCs w:val="21"/>
        </w:rPr>
        <w:object w:dxaOrig="1279" w:dyaOrig="620">
          <v:shape id="_x0000_i1165" type="#_x0000_t75" alt="www.xinjiaoyu.com 新教育网" style="width:63.5pt;height:30.5pt" o:ole="">
            <v:imagedata r:id="rId292" o:title="eqIda6b44b99daeddc0bfa3e397d82b1bfda"/>
          </v:shape>
          <o:OLEObject Type="Embed" ProgID="Equation.DSMT4" ShapeID="_x0000_i1165" DrawAspect="Content" ObjectID="_1811852585" r:id="rId293"/>
        </w:object>
      </w:r>
      <w:r>
        <w:rPr>
          <w:rFonts w:ascii="Times New Roman" w:hAnsi="Times New Roman" w:cs="Times New Roman"/>
          <w:szCs w:val="21"/>
        </w:rPr>
        <w:t>（或：</w:t>
      </w:r>
      <w:r w:rsidR="00B147F3" w:rsidRPr="00B147F3">
        <w:rPr>
          <w:rFonts w:ascii="Times New Roman" w:hAnsi="Times New Roman" w:cs="Times New Roman"/>
          <w:szCs w:val="21"/>
        </w:rPr>
        <w:object w:dxaOrig="1920" w:dyaOrig="660">
          <v:shape id="_x0000_i1166" type="#_x0000_t75" alt="www.xinjiaoyu.com 新教育网" style="width:96pt;height:33pt" o:ole="">
            <v:imagedata r:id="rId294" o:title="eqIdc6ba756940b565921c20e1a4eca7b9d2"/>
          </v:shape>
          <o:OLEObject Type="Embed" ProgID="Equation.DSMT4" ShapeID="_x0000_i1166" DrawAspect="Content" ObjectID="_1811852586" r:id="rId295"/>
        </w:objec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偏高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16.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搅拌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适当升温等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>. 6Mn(OH)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+O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=2Mn</w:t>
      </w:r>
      <w:r>
        <w:rPr>
          <w:rFonts w:ascii="Times New Roman" w:hAnsi="Times New Roman" w:cs="Times New Roman"/>
          <w:szCs w:val="21"/>
          <w:vertAlign w:val="subscript"/>
        </w:rPr>
        <w:t>3</w:t>
      </w:r>
      <w:r>
        <w:rPr>
          <w:rFonts w:ascii="Times New Roman" w:hAnsi="Times New Roman" w:cs="Times New Roman"/>
          <w:szCs w:val="21"/>
        </w:rPr>
        <w:t>O</w:t>
      </w:r>
      <w:r>
        <w:rPr>
          <w:rFonts w:ascii="Times New Roman" w:hAnsi="Times New Roman" w:cs="Times New Roman"/>
          <w:szCs w:val="21"/>
          <w:vertAlign w:val="subscript"/>
        </w:rPr>
        <w:t>4</w:t>
      </w:r>
      <w:r>
        <w:rPr>
          <w:rFonts w:ascii="Times New Roman" w:hAnsi="Times New Roman" w:cs="Times New Roman"/>
          <w:szCs w:val="21"/>
        </w:rPr>
        <w:t>+6H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 xml:space="preserve">O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>. 10</w:t>
      </w:r>
      <w:r>
        <w:rPr>
          <w:rFonts w:ascii="Times New Roman" w:hAnsi="Times New Roman" w:cs="Times New Roman"/>
          <w:szCs w:val="21"/>
          <w:vertAlign w:val="superscript"/>
        </w:rPr>
        <w:t>-2.15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>O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>pH</w:t>
      </w:r>
      <w:r>
        <w:rPr>
          <w:rFonts w:ascii="Times New Roman" w:hAnsi="Times New Roman" w:cs="Times New Roman"/>
          <w:szCs w:val="21"/>
        </w:rPr>
        <w:t>过大，沉淀为</w:t>
      </w:r>
      <w:r>
        <w:rPr>
          <w:rFonts w:ascii="Times New Roman" w:hAnsi="Times New Roman" w:cs="Times New Roman"/>
          <w:szCs w:val="21"/>
        </w:rPr>
        <w:t>Mg(OH)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，不能分解产生</w:t>
      </w:r>
      <w:r>
        <w:rPr>
          <w:rFonts w:ascii="Times New Roman" w:hAnsi="Times New Roman" w:cs="Times New Roman"/>
          <w:szCs w:val="21"/>
        </w:rPr>
        <w:t>CO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，不能得到疏松的轻质</w:t>
      </w:r>
      <w:r w:rsidR="00B147F3" w:rsidRPr="00B147F3">
        <w:rPr>
          <w:rFonts w:ascii="Times New Roman" w:hAnsi="Times New Roman" w:cs="Times New Roman"/>
          <w:szCs w:val="21"/>
        </w:rPr>
        <w:object w:dxaOrig="580" w:dyaOrig="320">
          <v:shape id="_x0000_i1167" type="#_x0000_t75" alt="www.xinjiaoyu.com 新教育网" style="width:29.5pt;height:15.5pt" o:ole="">
            <v:imagedata r:id="rId207" o:title="eqIdc7266995a880b1be14b0db229e7e4b28"/>
          </v:shape>
          <o:OLEObject Type="Embed" ProgID="Equation.DSMT4" ShapeID="_x0000_i1167" DrawAspect="Content" ObjectID="_1811852587" r:id="rId296"/>
        </w:object>
      </w:r>
      <w:r>
        <w:rPr>
          <w:rFonts w:ascii="Times New Roman" w:hAnsi="Times New Roman" w:cs="Times New Roman"/>
          <w:szCs w:val="21"/>
        </w:rPr>
        <w:t xml:space="preserve">    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5</w:t>
      </w:r>
      <w:r>
        <w:rPr>
          <w:rFonts w:ascii="Times New Roman" w:hAnsi="Times New Roman" w:cs="Times New Roman"/>
          <w:szCs w:val="21"/>
        </w:rPr>
        <w:t>）</w:t>
      </w:r>
      <w:r w:rsidR="00B147F3" w:rsidRPr="00B147F3">
        <w:rPr>
          <w:rFonts w:ascii="Times New Roman" w:hAnsi="Times New Roman" w:cs="Times New Roman"/>
          <w:szCs w:val="21"/>
        </w:rPr>
        <w:object w:dxaOrig="3660" w:dyaOrig="380">
          <v:shape id="_x0000_i1168" type="#_x0000_t75" alt="www.xinjiaoyu.com 新教育网" style="width:183pt;height:18.5pt" o:ole="">
            <v:imagedata r:id="rId297" o:title="eqIda7f8b17cf0ae9d273efeb3a9fd96def6"/>
          </v:shape>
          <o:OLEObject Type="Embed" ProgID="Equation.DSMT4" ShapeID="_x0000_i1168" DrawAspect="Content" ObjectID="_1811852588" r:id="rId298"/>
        </w:object>
      </w:r>
      <w:r>
        <w:rPr>
          <w:rFonts w:ascii="Times New Roman" w:hAnsi="Times New Roman" w:cs="Times New Roman"/>
          <w:szCs w:val="21"/>
        </w:rPr>
        <w:t xml:space="preserve">    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6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>(NH</w:t>
      </w:r>
      <w:r>
        <w:rPr>
          <w:rFonts w:ascii="Times New Roman" w:hAnsi="Times New Roman" w:cs="Times New Roman"/>
          <w:szCs w:val="21"/>
          <w:vertAlign w:val="subscript"/>
        </w:rPr>
        <w:t>4</w:t>
      </w:r>
      <w:r>
        <w:rPr>
          <w:rFonts w:ascii="Times New Roman" w:hAnsi="Times New Roman" w:cs="Times New Roman"/>
          <w:szCs w:val="21"/>
        </w:rPr>
        <w:t>)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SO</w:t>
      </w:r>
      <w:r>
        <w:rPr>
          <w:rFonts w:ascii="Times New Roman" w:hAnsi="Times New Roman" w:cs="Times New Roman"/>
          <w:szCs w:val="21"/>
          <w:vertAlign w:val="subscript"/>
        </w:rPr>
        <w:t>4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7</w:t>
      </w:r>
      <w:r>
        <w:rPr>
          <w:rFonts w:ascii="Times New Roman" w:hAnsi="Times New Roman" w:cs="Times New Roman"/>
          <w:szCs w:val="21"/>
        </w:rPr>
        <w:t>）还原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17.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）</w:t>
      </w:r>
      <w:r w:rsidR="00B147F3" w:rsidRPr="00B147F3">
        <w:rPr>
          <w:rFonts w:ascii="Times New Roman" w:hAnsi="Times New Roman" w:cs="Times New Roman"/>
          <w:szCs w:val="21"/>
        </w:rPr>
        <w:object w:dxaOrig="380" w:dyaOrig="280">
          <v:shape id="_x0000_i1169" type="#_x0000_t75" alt="www.xinjiaoyu.com 新教育网" style="width:18.5pt;height:14.5pt" o:ole="">
            <v:imagedata r:id="rId299" o:title="eqId38b1cb5d6639b6aa1adc23c4ddc737af"/>
          </v:shape>
          <o:OLEObject Type="Embed" ProgID="Equation.DSMT4" ShapeID="_x0000_i1169" DrawAspect="Content" ObjectID="_1811852589" r:id="rId300"/>
        </w:objec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B    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宋体" w:eastAsia="宋体" w:hAnsi="宋体" w:cs="宋体" w:hint="eastAsia"/>
          <w:szCs w:val="21"/>
        </w:rPr>
        <w:t>④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>. HO*+H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*+CH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*= CH</w:t>
      </w:r>
      <w:r>
        <w:rPr>
          <w:rFonts w:ascii="Times New Roman" w:hAnsi="Times New Roman" w:cs="Times New Roman"/>
          <w:szCs w:val="21"/>
          <w:vertAlign w:val="subscript"/>
        </w:rPr>
        <w:t>3</w:t>
      </w:r>
      <w:r>
        <w:rPr>
          <w:rFonts w:ascii="Times New Roman" w:hAnsi="Times New Roman" w:cs="Times New Roman"/>
          <w:szCs w:val="21"/>
        </w:rPr>
        <w:t>*+H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 xml:space="preserve">O    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c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 xml:space="preserve">. </w:t>
      </w:r>
      <w:r w:rsidR="00B147F3" w:rsidRPr="00B147F3">
        <w:rPr>
          <w:rFonts w:ascii="Times New Roman" w:hAnsi="Times New Roman" w:cs="Times New Roman"/>
          <w:szCs w:val="21"/>
        </w:rPr>
        <w:object w:dxaOrig="460" w:dyaOrig="660">
          <v:shape id="_x0000_i1170" type="#_x0000_t75" alt="www.xinjiaoyu.com 新教育网" style="width:23.5pt;height:33pt" o:ole="">
            <v:imagedata r:id="rId301" o:title="eqId42f7ca45e9eadebdf9ae0e5a2f1c59de"/>
          </v:shape>
          <o:OLEObject Type="Embed" ProgID="Equation.DSMT4" ShapeID="_x0000_i1170" DrawAspect="Content" ObjectID="_1811852590" r:id="rId302"/>
        </w:objec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③</w:t>
      </w:r>
      <w:r>
        <w:rPr>
          <w:rFonts w:ascii="Times New Roman" w:hAnsi="Times New Roman" w:cs="Times New Roman"/>
          <w:szCs w:val="21"/>
        </w:rPr>
        <w:t xml:space="preserve">. 0.2    </w:t>
      </w:r>
      <w:r>
        <w:rPr>
          <w:rFonts w:ascii="宋体" w:eastAsia="宋体" w:hAnsi="宋体" w:cs="宋体" w:hint="eastAsia"/>
          <w:szCs w:val="21"/>
        </w:rPr>
        <w:t>④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反应</w:t>
      </w:r>
      <w:r>
        <w:rPr>
          <w:rFonts w:ascii="宋体" w:eastAsia="宋体" w:hAnsi="宋体" w:cs="宋体" w:hint="eastAsia"/>
          <w:szCs w:val="21"/>
        </w:rPr>
        <w:t>Ⅱ</w:t>
      </w:r>
      <w:r>
        <w:rPr>
          <w:rFonts w:ascii="Times New Roman" w:hAnsi="Times New Roman" w:cs="Times New Roman"/>
          <w:szCs w:val="21"/>
        </w:rPr>
        <w:t>生成的氢气多于反应</w:t>
      </w:r>
      <w:r>
        <w:rPr>
          <w:rFonts w:ascii="宋体" w:eastAsia="宋体" w:hAnsi="宋体" w:cs="宋体" w:hint="eastAsia"/>
          <w:szCs w:val="21"/>
        </w:rPr>
        <w:t>Ⅲ</w:t>
      </w:r>
      <w:r>
        <w:rPr>
          <w:rFonts w:ascii="Times New Roman" w:hAnsi="Times New Roman" w:cs="Times New Roman"/>
          <w:szCs w:val="21"/>
        </w:rPr>
        <w:t>消耗的氢气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18.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）硝基、羟基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152525" cy="323850"/>
            <wp:effectExtent l="0" t="0" r="9525" b="0"/>
            <wp:docPr id="4" name="图片 4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www.xinjiaoyu.com 新教育网"/>
                    <pic:cNvPicPr>
                      <a:picLocks noChangeAspect="1" noChangeArrowheads="1"/>
                    </pic:cNvPicPr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）还原反应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5    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5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466850" cy="752475"/>
            <wp:effectExtent l="0" t="0" r="0" b="9525"/>
            <wp:docPr id="3" name="图片 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www.xinjiaoyu.com 新教育网"/>
                    <pic:cNvPicPr>
                      <a:picLocks noChangeAspect="1" noChangeArrowheads="1"/>
                    </pic:cNvPicPr>
                  </pic:nvPicPr>
                  <pic:blipFill>
                    <a:blip r:embed="rId30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t>+NaNO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+2HCl</w:t>
      </w:r>
      <w:r w:rsidR="00B147F3" w:rsidRPr="00B147F3">
        <w:rPr>
          <w:rFonts w:ascii="Times New Roman" w:hAnsi="Times New Roman" w:cs="Times New Roman"/>
          <w:szCs w:val="21"/>
        </w:rPr>
        <w:object w:dxaOrig="300" w:dyaOrig="220">
          <v:shape id="_x0000_i1171" type="#_x0000_t75" alt="www.xinjiaoyu.com 新教育网" style="width:15pt;height:11.5pt" o:ole="">
            <v:imagedata r:id="rId305" o:title="eqId370f60b08759485072f1e43237788b0f"/>
          </v:shape>
          <o:OLEObject Type="Embed" ProgID="Equation.DSMT4" ShapeID="_x0000_i1171" DrawAspect="Content" ObjectID="_1811852591" r:id="rId306"/>
        </w:object>
      </w:r>
      <w:r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466850" cy="762000"/>
            <wp:effectExtent l="0" t="0" r="0" b="0"/>
            <wp:docPr id="2" name="图片 2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www.xinjiaoyu.com 新教育网"/>
                    <pic:cNvPicPr>
                      <a:picLocks noChangeAspect="1" noChangeArrowheads="1"/>
                    </pic:cNvPicPr>
                  </pic:nvPicPr>
                  <pic:blipFill>
                    <a:blip r:embed="rId30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t>+NaCl+2H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 xml:space="preserve">O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6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AC    </w:t>
      </w:r>
    </w:p>
    <w:p w:rsidR="00B147F3" w:rsidRDefault="00BB482F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7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5229225" cy="1338580"/>
            <wp:effectExtent l="0" t="0" r="9525" b="0"/>
            <wp:docPr id="1" name="图片 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www.xinjiaoyu.com 新教育网"/>
                    <pic:cNvPicPr>
                      <a:picLocks noChangeAspect="1" noChangeArrowheads="1"/>
                    </pic:cNvPicPr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13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47F3" w:rsidRDefault="00B147F3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</w:p>
    <w:p w:rsidR="00B147F3" w:rsidRDefault="00B147F3">
      <w:pPr>
        <w:tabs>
          <w:tab w:val="left" w:pos="1365"/>
        </w:tabs>
        <w:spacing w:line="360" w:lineRule="auto"/>
        <w:rPr>
          <w:rFonts w:ascii="Times New Roman" w:hAnsi="Times New Roman" w:cs="Times New Roman"/>
          <w:szCs w:val="21"/>
        </w:rPr>
      </w:pPr>
    </w:p>
    <w:sectPr w:rsidR="00B147F3" w:rsidSect="00B147F3">
      <w:headerReference w:type="default" r:id="rId309"/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147F3" w:rsidRDefault="00B147F3" w:rsidP="00B147F3">
      <w:r>
        <w:separator/>
      </w:r>
    </w:p>
  </w:endnote>
  <w:endnote w:type="continuationSeparator" w:id="0">
    <w:p w:rsidR="00B147F3" w:rsidRDefault="00B147F3" w:rsidP="00B147F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147F3" w:rsidRDefault="00B147F3" w:rsidP="00B147F3">
      <w:r>
        <w:separator/>
      </w:r>
    </w:p>
  </w:footnote>
  <w:footnote w:type="continuationSeparator" w:id="0">
    <w:p w:rsidR="00B147F3" w:rsidRDefault="00B147F3" w:rsidP="00B147F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B482F" w:rsidRPr="00BB482F" w:rsidRDefault="00BB482F" w:rsidP="00BB482F">
    <w:pPr>
      <w:pStyle w:val="a5"/>
      <w:pBdr>
        <w:bottom w:val="none" w:sz="0" w:space="0" w:color="auto"/>
      </w:pBd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OTZkNGNiZWYxOTdjNzRhMGNmYjdhOWEyN2IzNzVlYjIifQ=="/>
  </w:docVars>
  <w:rsids>
    <w:rsidRoot w:val="00AE04A1"/>
    <w:rsid w:val="00034C2D"/>
    <w:rsid w:val="000660EF"/>
    <w:rsid w:val="000706EC"/>
    <w:rsid w:val="000C12C8"/>
    <w:rsid w:val="000E68E3"/>
    <w:rsid w:val="0015213C"/>
    <w:rsid w:val="00175477"/>
    <w:rsid w:val="00185BEF"/>
    <w:rsid w:val="00185C95"/>
    <w:rsid w:val="002C1599"/>
    <w:rsid w:val="002D03D1"/>
    <w:rsid w:val="00364BB7"/>
    <w:rsid w:val="00397C28"/>
    <w:rsid w:val="003C064D"/>
    <w:rsid w:val="00517E23"/>
    <w:rsid w:val="005804BE"/>
    <w:rsid w:val="005E5293"/>
    <w:rsid w:val="00682091"/>
    <w:rsid w:val="006A2064"/>
    <w:rsid w:val="00706ADB"/>
    <w:rsid w:val="00735F68"/>
    <w:rsid w:val="00780FDB"/>
    <w:rsid w:val="007844EE"/>
    <w:rsid w:val="007F4478"/>
    <w:rsid w:val="00857ED3"/>
    <w:rsid w:val="0086398F"/>
    <w:rsid w:val="00881DD8"/>
    <w:rsid w:val="00953DCE"/>
    <w:rsid w:val="00993DF5"/>
    <w:rsid w:val="009D4BF5"/>
    <w:rsid w:val="00A25DBE"/>
    <w:rsid w:val="00A33E5F"/>
    <w:rsid w:val="00AA4800"/>
    <w:rsid w:val="00AE04A1"/>
    <w:rsid w:val="00AE74AA"/>
    <w:rsid w:val="00B147F3"/>
    <w:rsid w:val="00B941A2"/>
    <w:rsid w:val="00BB482F"/>
    <w:rsid w:val="00BC4AF3"/>
    <w:rsid w:val="00BE2CC8"/>
    <w:rsid w:val="00C61137"/>
    <w:rsid w:val="00CF2EF6"/>
    <w:rsid w:val="00D73416"/>
    <w:rsid w:val="00E2207D"/>
    <w:rsid w:val="00E6253B"/>
    <w:rsid w:val="00E64C6F"/>
    <w:rsid w:val="00F43620"/>
    <w:rsid w:val="00F85A0D"/>
    <w:rsid w:val="28D535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47F3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sid w:val="00B147F3"/>
    <w:rPr>
      <w:sz w:val="18"/>
      <w:szCs w:val="18"/>
    </w:rPr>
  </w:style>
  <w:style w:type="paragraph" w:styleId="a4">
    <w:name w:val="footer"/>
    <w:basedOn w:val="a"/>
    <w:link w:val="Char0"/>
    <w:autoRedefine/>
    <w:unhideWhenUsed/>
    <w:qFormat/>
    <w:rsid w:val="00B147F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autoRedefine/>
    <w:uiPriority w:val="99"/>
    <w:unhideWhenUsed/>
    <w:qFormat/>
    <w:rsid w:val="00B147F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Hyperlink"/>
    <w:uiPriority w:val="99"/>
    <w:rsid w:val="00B147F3"/>
    <w:rPr>
      <w:color w:val="0000FF"/>
      <w:u w:val="single"/>
    </w:rPr>
  </w:style>
  <w:style w:type="character" w:customStyle="1" w:styleId="Char1">
    <w:name w:val="页眉 Char"/>
    <w:basedOn w:val="a0"/>
    <w:link w:val="a5"/>
    <w:autoRedefine/>
    <w:uiPriority w:val="99"/>
    <w:rsid w:val="00B147F3"/>
    <w:rPr>
      <w:sz w:val="18"/>
      <w:szCs w:val="18"/>
    </w:rPr>
  </w:style>
  <w:style w:type="character" w:customStyle="1" w:styleId="Char0">
    <w:name w:val="页脚 Char"/>
    <w:basedOn w:val="a0"/>
    <w:link w:val="a4"/>
    <w:autoRedefine/>
    <w:uiPriority w:val="99"/>
    <w:qFormat/>
    <w:rsid w:val="00B147F3"/>
    <w:rPr>
      <w:sz w:val="18"/>
      <w:szCs w:val="18"/>
    </w:rPr>
  </w:style>
  <w:style w:type="character" w:customStyle="1" w:styleId="Char">
    <w:name w:val="批注框文本 Char"/>
    <w:basedOn w:val="a0"/>
    <w:link w:val="a3"/>
    <w:autoRedefine/>
    <w:uiPriority w:val="99"/>
    <w:semiHidden/>
    <w:qFormat/>
    <w:rsid w:val="00B147F3"/>
    <w:rPr>
      <w:sz w:val="18"/>
      <w:szCs w:val="18"/>
    </w:rPr>
  </w:style>
  <w:style w:type="character" w:customStyle="1" w:styleId="UnresolvedMention">
    <w:name w:val="Unresolved Mention"/>
    <w:basedOn w:val="a0"/>
    <w:autoRedefine/>
    <w:uiPriority w:val="99"/>
    <w:semiHidden/>
    <w:unhideWhenUsed/>
    <w:qFormat/>
    <w:rsid w:val="00B147F3"/>
    <w:rPr>
      <w:color w:val="605E5C"/>
      <w:shd w:val="clear" w:color="auto" w:fill="E1DFDD"/>
    </w:rPr>
  </w:style>
  <w:style w:type="paragraph" w:styleId="a7">
    <w:name w:val="No Spacing"/>
    <w:autoRedefine/>
    <w:uiPriority w:val="1"/>
    <w:qFormat/>
    <w:rsid w:val="00B147F3"/>
    <w:rPr>
      <w:rFonts w:eastAsia="Microsoft YaHei UI"/>
      <w:sz w:val="22"/>
      <w:szCs w:val="22"/>
    </w:rPr>
  </w:style>
  <w:style w:type="paragraph" w:styleId="a8">
    <w:name w:val="List Paragraph"/>
    <w:basedOn w:val="a"/>
    <w:uiPriority w:val="99"/>
    <w:qFormat/>
    <w:rsid w:val="00B147F3"/>
    <w:pPr>
      <w:ind w:firstLineChars="200" w:firstLine="420"/>
    </w:pPr>
    <w:rPr>
      <w:rFonts w:ascii="Times New Roman" w:eastAsia="宋体" w:hAnsi="Times New Roman" w:cs="宋体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0.bin"/><Relationship Id="rId299" Type="http://schemas.openxmlformats.org/officeDocument/2006/relationships/image" Target="media/image150.wmf"/><Relationship Id="rId303" Type="http://schemas.openxmlformats.org/officeDocument/2006/relationships/image" Target="media/image152.png"/><Relationship Id="rId21" Type="http://schemas.openxmlformats.org/officeDocument/2006/relationships/oleObject" Target="embeddings/oleObject6.bin"/><Relationship Id="rId42" Type="http://schemas.openxmlformats.org/officeDocument/2006/relationships/image" Target="media/image22.wmf"/><Relationship Id="rId63" Type="http://schemas.openxmlformats.org/officeDocument/2006/relationships/image" Target="media/image32.png"/><Relationship Id="rId84" Type="http://schemas.openxmlformats.org/officeDocument/2006/relationships/image" Target="media/image44.png"/><Relationship Id="rId138" Type="http://schemas.openxmlformats.org/officeDocument/2006/relationships/oleObject" Target="embeddings/oleObject61.bin"/><Relationship Id="rId159" Type="http://schemas.openxmlformats.org/officeDocument/2006/relationships/oleObject" Target="embeddings/oleObject71.bin"/><Relationship Id="rId170" Type="http://schemas.openxmlformats.org/officeDocument/2006/relationships/image" Target="media/image90.wmf"/><Relationship Id="rId191" Type="http://schemas.openxmlformats.org/officeDocument/2006/relationships/oleObject" Target="embeddings/oleObject86.bin"/><Relationship Id="rId205" Type="http://schemas.openxmlformats.org/officeDocument/2006/relationships/image" Target="media/image107.wmf"/><Relationship Id="rId226" Type="http://schemas.openxmlformats.org/officeDocument/2006/relationships/oleObject" Target="embeddings/oleObject105.bin"/><Relationship Id="rId247" Type="http://schemas.openxmlformats.org/officeDocument/2006/relationships/oleObject" Target="embeddings/oleObject116.bin"/><Relationship Id="rId107" Type="http://schemas.openxmlformats.org/officeDocument/2006/relationships/image" Target="media/image57.wmf"/><Relationship Id="rId268" Type="http://schemas.openxmlformats.org/officeDocument/2006/relationships/oleObject" Target="embeddings/oleObject131.bin"/><Relationship Id="rId289" Type="http://schemas.openxmlformats.org/officeDocument/2006/relationships/image" Target="media/image144.png"/><Relationship Id="rId11" Type="http://schemas.openxmlformats.org/officeDocument/2006/relationships/image" Target="media/image4.png"/><Relationship Id="rId32" Type="http://schemas.openxmlformats.org/officeDocument/2006/relationships/image" Target="media/image16.wmf"/><Relationship Id="rId53" Type="http://schemas.openxmlformats.org/officeDocument/2006/relationships/image" Target="media/image26.wmf"/><Relationship Id="rId74" Type="http://schemas.openxmlformats.org/officeDocument/2006/relationships/oleObject" Target="embeddings/oleObject31.bin"/><Relationship Id="rId128" Type="http://schemas.openxmlformats.org/officeDocument/2006/relationships/oleObject" Target="embeddings/oleObject56.bin"/><Relationship Id="rId149" Type="http://schemas.openxmlformats.org/officeDocument/2006/relationships/image" Target="media/image78.wmf"/><Relationship Id="rId5" Type="http://schemas.openxmlformats.org/officeDocument/2006/relationships/endnotes" Target="endnotes.xml"/><Relationship Id="rId95" Type="http://schemas.openxmlformats.org/officeDocument/2006/relationships/image" Target="media/image51.wmf"/><Relationship Id="rId160" Type="http://schemas.openxmlformats.org/officeDocument/2006/relationships/image" Target="media/image84.wmf"/><Relationship Id="rId181" Type="http://schemas.openxmlformats.org/officeDocument/2006/relationships/image" Target="media/image95.wmf"/><Relationship Id="rId216" Type="http://schemas.openxmlformats.org/officeDocument/2006/relationships/oleObject" Target="embeddings/oleObject100.bin"/><Relationship Id="rId237" Type="http://schemas.openxmlformats.org/officeDocument/2006/relationships/oleObject" Target="embeddings/oleObject111.bin"/><Relationship Id="rId258" Type="http://schemas.openxmlformats.org/officeDocument/2006/relationships/oleObject" Target="embeddings/oleObject124.bin"/><Relationship Id="rId279" Type="http://schemas.openxmlformats.org/officeDocument/2006/relationships/image" Target="media/image138.wmf"/><Relationship Id="rId22" Type="http://schemas.openxmlformats.org/officeDocument/2006/relationships/oleObject" Target="embeddings/oleObject7.bin"/><Relationship Id="rId43" Type="http://schemas.openxmlformats.org/officeDocument/2006/relationships/oleObject" Target="embeddings/oleObject16.bin"/><Relationship Id="rId64" Type="http://schemas.openxmlformats.org/officeDocument/2006/relationships/image" Target="media/image33.wmf"/><Relationship Id="rId118" Type="http://schemas.openxmlformats.org/officeDocument/2006/relationships/image" Target="media/image63.wmf"/><Relationship Id="rId139" Type="http://schemas.openxmlformats.org/officeDocument/2006/relationships/image" Target="media/image73.wmf"/><Relationship Id="rId290" Type="http://schemas.openxmlformats.org/officeDocument/2006/relationships/image" Target="media/image145.png"/><Relationship Id="rId304" Type="http://schemas.openxmlformats.org/officeDocument/2006/relationships/image" Target="media/image153.png"/><Relationship Id="rId85" Type="http://schemas.openxmlformats.org/officeDocument/2006/relationships/image" Target="media/image45.wmf"/><Relationship Id="rId150" Type="http://schemas.openxmlformats.org/officeDocument/2006/relationships/oleObject" Target="embeddings/oleObject67.bin"/><Relationship Id="rId171" Type="http://schemas.openxmlformats.org/officeDocument/2006/relationships/oleObject" Target="embeddings/oleObject76.bin"/><Relationship Id="rId192" Type="http://schemas.openxmlformats.org/officeDocument/2006/relationships/image" Target="media/image101.wmf"/><Relationship Id="rId206" Type="http://schemas.openxmlformats.org/officeDocument/2006/relationships/oleObject" Target="embeddings/oleObject94.bin"/><Relationship Id="rId227" Type="http://schemas.openxmlformats.org/officeDocument/2006/relationships/oleObject" Target="embeddings/oleObject106.bin"/><Relationship Id="rId248" Type="http://schemas.openxmlformats.org/officeDocument/2006/relationships/oleObject" Target="embeddings/oleObject117.bin"/><Relationship Id="rId269" Type="http://schemas.openxmlformats.org/officeDocument/2006/relationships/image" Target="media/image133.png"/><Relationship Id="rId12" Type="http://schemas.openxmlformats.org/officeDocument/2006/relationships/image" Target="media/image5.wmf"/><Relationship Id="rId33" Type="http://schemas.openxmlformats.org/officeDocument/2006/relationships/oleObject" Target="embeddings/oleObject12.bin"/><Relationship Id="rId108" Type="http://schemas.openxmlformats.org/officeDocument/2006/relationships/oleObject" Target="embeddings/oleObject46.bin"/><Relationship Id="rId129" Type="http://schemas.openxmlformats.org/officeDocument/2006/relationships/image" Target="media/image68.wmf"/><Relationship Id="rId280" Type="http://schemas.openxmlformats.org/officeDocument/2006/relationships/oleObject" Target="embeddings/oleObject137.bin"/><Relationship Id="rId54" Type="http://schemas.openxmlformats.org/officeDocument/2006/relationships/oleObject" Target="embeddings/oleObject23.bin"/><Relationship Id="rId75" Type="http://schemas.openxmlformats.org/officeDocument/2006/relationships/oleObject" Target="embeddings/oleObject32.bin"/><Relationship Id="rId96" Type="http://schemas.openxmlformats.org/officeDocument/2006/relationships/oleObject" Target="embeddings/oleObject40.bin"/><Relationship Id="rId140" Type="http://schemas.openxmlformats.org/officeDocument/2006/relationships/oleObject" Target="embeddings/oleObject62.bin"/><Relationship Id="rId161" Type="http://schemas.openxmlformats.org/officeDocument/2006/relationships/image" Target="media/image85.png"/><Relationship Id="rId182" Type="http://schemas.openxmlformats.org/officeDocument/2006/relationships/oleObject" Target="embeddings/oleObject82.bin"/><Relationship Id="rId217" Type="http://schemas.openxmlformats.org/officeDocument/2006/relationships/image" Target="media/image112.wmf"/><Relationship Id="rId6" Type="http://schemas.openxmlformats.org/officeDocument/2006/relationships/image" Target="media/image1.png"/><Relationship Id="rId238" Type="http://schemas.openxmlformats.org/officeDocument/2006/relationships/image" Target="media/image122.wmf"/><Relationship Id="rId259" Type="http://schemas.openxmlformats.org/officeDocument/2006/relationships/image" Target="media/image130.wmf"/><Relationship Id="rId23" Type="http://schemas.openxmlformats.org/officeDocument/2006/relationships/image" Target="media/image11.png"/><Relationship Id="rId119" Type="http://schemas.openxmlformats.org/officeDocument/2006/relationships/oleObject" Target="embeddings/oleObject51.bin"/><Relationship Id="rId270" Type="http://schemas.openxmlformats.org/officeDocument/2006/relationships/image" Target="media/image134.wmf"/><Relationship Id="rId291" Type="http://schemas.openxmlformats.org/officeDocument/2006/relationships/image" Target="media/image146.png"/><Relationship Id="rId305" Type="http://schemas.openxmlformats.org/officeDocument/2006/relationships/image" Target="media/image154.wmf"/><Relationship Id="rId44" Type="http://schemas.openxmlformats.org/officeDocument/2006/relationships/image" Target="media/image23.wmf"/><Relationship Id="rId65" Type="http://schemas.openxmlformats.org/officeDocument/2006/relationships/oleObject" Target="embeddings/oleObject27.bin"/><Relationship Id="rId86" Type="http://schemas.openxmlformats.org/officeDocument/2006/relationships/oleObject" Target="embeddings/oleObject36.bin"/><Relationship Id="rId130" Type="http://schemas.openxmlformats.org/officeDocument/2006/relationships/oleObject" Target="embeddings/oleObject57.bin"/><Relationship Id="rId151" Type="http://schemas.openxmlformats.org/officeDocument/2006/relationships/image" Target="media/image79.wmf"/><Relationship Id="rId172" Type="http://schemas.openxmlformats.org/officeDocument/2006/relationships/oleObject" Target="embeddings/oleObject77.bin"/><Relationship Id="rId193" Type="http://schemas.openxmlformats.org/officeDocument/2006/relationships/oleObject" Target="embeddings/oleObject87.bin"/><Relationship Id="rId207" Type="http://schemas.openxmlformats.org/officeDocument/2006/relationships/image" Target="media/image108.wmf"/><Relationship Id="rId228" Type="http://schemas.openxmlformats.org/officeDocument/2006/relationships/image" Target="media/image117.wmf"/><Relationship Id="rId249" Type="http://schemas.openxmlformats.org/officeDocument/2006/relationships/oleObject" Target="embeddings/oleObject118.bin"/><Relationship Id="rId13" Type="http://schemas.openxmlformats.org/officeDocument/2006/relationships/oleObject" Target="embeddings/oleObject3.bin"/><Relationship Id="rId109" Type="http://schemas.openxmlformats.org/officeDocument/2006/relationships/image" Target="media/image58.wmf"/><Relationship Id="rId260" Type="http://schemas.openxmlformats.org/officeDocument/2006/relationships/oleObject" Target="embeddings/oleObject125.bin"/><Relationship Id="rId281" Type="http://schemas.openxmlformats.org/officeDocument/2006/relationships/image" Target="media/image139.wmf"/><Relationship Id="rId34" Type="http://schemas.openxmlformats.org/officeDocument/2006/relationships/image" Target="media/image17.wmf"/><Relationship Id="rId55" Type="http://schemas.openxmlformats.org/officeDocument/2006/relationships/image" Target="media/image27.png"/><Relationship Id="rId76" Type="http://schemas.openxmlformats.org/officeDocument/2006/relationships/image" Target="media/image39.wmf"/><Relationship Id="rId97" Type="http://schemas.openxmlformats.org/officeDocument/2006/relationships/image" Target="media/image52.wmf"/><Relationship Id="rId120" Type="http://schemas.openxmlformats.org/officeDocument/2006/relationships/image" Target="media/image64.wmf"/><Relationship Id="rId141" Type="http://schemas.openxmlformats.org/officeDocument/2006/relationships/image" Target="media/image74.wmf"/><Relationship Id="rId7" Type="http://schemas.openxmlformats.org/officeDocument/2006/relationships/image" Target="media/image2.wmf"/><Relationship Id="rId162" Type="http://schemas.openxmlformats.org/officeDocument/2006/relationships/image" Target="media/image86.wmf"/><Relationship Id="rId183" Type="http://schemas.openxmlformats.org/officeDocument/2006/relationships/image" Target="media/image96.wmf"/><Relationship Id="rId218" Type="http://schemas.openxmlformats.org/officeDocument/2006/relationships/oleObject" Target="embeddings/oleObject101.bin"/><Relationship Id="rId239" Type="http://schemas.openxmlformats.org/officeDocument/2006/relationships/oleObject" Target="embeddings/oleObject112.bin"/><Relationship Id="rId250" Type="http://schemas.openxmlformats.org/officeDocument/2006/relationships/oleObject" Target="embeddings/oleObject119.bin"/><Relationship Id="rId271" Type="http://schemas.openxmlformats.org/officeDocument/2006/relationships/oleObject" Target="embeddings/oleObject132.bin"/><Relationship Id="rId292" Type="http://schemas.openxmlformats.org/officeDocument/2006/relationships/image" Target="media/image147.wmf"/><Relationship Id="rId306" Type="http://schemas.openxmlformats.org/officeDocument/2006/relationships/oleObject" Target="embeddings/oleObject147.bin"/><Relationship Id="rId24" Type="http://schemas.openxmlformats.org/officeDocument/2006/relationships/image" Target="media/image12.wmf"/><Relationship Id="rId40" Type="http://schemas.openxmlformats.org/officeDocument/2006/relationships/image" Target="media/image20.png"/><Relationship Id="rId45" Type="http://schemas.openxmlformats.org/officeDocument/2006/relationships/oleObject" Target="embeddings/oleObject17.bin"/><Relationship Id="rId66" Type="http://schemas.openxmlformats.org/officeDocument/2006/relationships/image" Target="media/image34.wmf"/><Relationship Id="rId87" Type="http://schemas.openxmlformats.org/officeDocument/2006/relationships/image" Target="media/image46.wmf"/><Relationship Id="rId110" Type="http://schemas.openxmlformats.org/officeDocument/2006/relationships/oleObject" Target="embeddings/oleObject47.bin"/><Relationship Id="rId115" Type="http://schemas.openxmlformats.org/officeDocument/2006/relationships/oleObject" Target="embeddings/oleObject49.bin"/><Relationship Id="rId131" Type="http://schemas.openxmlformats.org/officeDocument/2006/relationships/image" Target="media/image69.wmf"/><Relationship Id="rId136" Type="http://schemas.openxmlformats.org/officeDocument/2006/relationships/oleObject" Target="embeddings/oleObject60.bin"/><Relationship Id="rId157" Type="http://schemas.openxmlformats.org/officeDocument/2006/relationships/image" Target="media/image82.wmf"/><Relationship Id="rId178" Type="http://schemas.openxmlformats.org/officeDocument/2006/relationships/image" Target="media/image93.wmf"/><Relationship Id="rId301" Type="http://schemas.openxmlformats.org/officeDocument/2006/relationships/image" Target="media/image151.wmf"/><Relationship Id="rId61" Type="http://schemas.openxmlformats.org/officeDocument/2006/relationships/oleObject" Target="embeddings/oleObject26.bin"/><Relationship Id="rId82" Type="http://schemas.openxmlformats.org/officeDocument/2006/relationships/image" Target="media/image42.png"/><Relationship Id="rId152" Type="http://schemas.openxmlformats.org/officeDocument/2006/relationships/oleObject" Target="embeddings/oleObject68.bin"/><Relationship Id="rId173" Type="http://schemas.openxmlformats.org/officeDocument/2006/relationships/image" Target="media/image91.wmf"/><Relationship Id="rId194" Type="http://schemas.openxmlformats.org/officeDocument/2006/relationships/image" Target="media/image102.wmf"/><Relationship Id="rId199" Type="http://schemas.openxmlformats.org/officeDocument/2006/relationships/oleObject" Target="embeddings/oleObject90.bin"/><Relationship Id="rId203" Type="http://schemas.openxmlformats.org/officeDocument/2006/relationships/oleObject" Target="embeddings/oleObject92.bin"/><Relationship Id="rId208" Type="http://schemas.openxmlformats.org/officeDocument/2006/relationships/oleObject" Target="embeddings/oleObject95.bin"/><Relationship Id="rId229" Type="http://schemas.openxmlformats.org/officeDocument/2006/relationships/oleObject" Target="embeddings/oleObject107.bin"/><Relationship Id="rId19" Type="http://schemas.openxmlformats.org/officeDocument/2006/relationships/image" Target="media/image9.png"/><Relationship Id="rId224" Type="http://schemas.openxmlformats.org/officeDocument/2006/relationships/oleObject" Target="embeddings/oleObject104.bin"/><Relationship Id="rId240" Type="http://schemas.openxmlformats.org/officeDocument/2006/relationships/image" Target="media/image123.wmf"/><Relationship Id="rId245" Type="http://schemas.openxmlformats.org/officeDocument/2006/relationships/oleObject" Target="embeddings/oleObject115.bin"/><Relationship Id="rId261" Type="http://schemas.openxmlformats.org/officeDocument/2006/relationships/image" Target="media/image131.wmf"/><Relationship Id="rId266" Type="http://schemas.openxmlformats.org/officeDocument/2006/relationships/oleObject" Target="embeddings/oleObject130.bin"/><Relationship Id="rId287" Type="http://schemas.openxmlformats.org/officeDocument/2006/relationships/image" Target="media/image142.png"/><Relationship Id="rId14" Type="http://schemas.openxmlformats.org/officeDocument/2006/relationships/image" Target="media/image6.wmf"/><Relationship Id="rId30" Type="http://schemas.openxmlformats.org/officeDocument/2006/relationships/oleObject" Target="embeddings/oleObject10.bin"/><Relationship Id="rId35" Type="http://schemas.openxmlformats.org/officeDocument/2006/relationships/oleObject" Target="embeddings/oleObject13.bin"/><Relationship Id="rId56" Type="http://schemas.openxmlformats.org/officeDocument/2006/relationships/image" Target="media/image28.wmf"/><Relationship Id="rId77" Type="http://schemas.openxmlformats.org/officeDocument/2006/relationships/oleObject" Target="embeddings/oleObject33.bin"/><Relationship Id="rId100" Type="http://schemas.openxmlformats.org/officeDocument/2006/relationships/oleObject" Target="embeddings/oleObject42.bin"/><Relationship Id="rId105" Type="http://schemas.openxmlformats.org/officeDocument/2006/relationships/image" Target="media/image56.wmf"/><Relationship Id="rId126" Type="http://schemas.openxmlformats.org/officeDocument/2006/relationships/oleObject" Target="embeddings/oleObject55.bin"/><Relationship Id="rId147" Type="http://schemas.openxmlformats.org/officeDocument/2006/relationships/image" Target="media/image77.wmf"/><Relationship Id="rId168" Type="http://schemas.openxmlformats.org/officeDocument/2006/relationships/image" Target="media/image89.wmf"/><Relationship Id="rId282" Type="http://schemas.openxmlformats.org/officeDocument/2006/relationships/oleObject" Target="embeddings/oleObject138.bin"/><Relationship Id="rId8" Type="http://schemas.openxmlformats.org/officeDocument/2006/relationships/oleObject" Target="embeddings/oleObject1.bin"/><Relationship Id="rId51" Type="http://schemas.openxmlformats.org/officeDocument/2006/relationships/image" Target="media/image25.wmf"/><Relationship Id="rId72" Type="http://schemas.openxmlformats.org/officeDocument/2006/relationships/oleObject" Target="embeddings/oleObject30.bin"/><Relationship Id="rId93" Type="http://schemas.openxmlformats.org/officeDocument/2006/relationships/image" Target="media/image50.wmf"/><Relationship Id="rId98" Type="http://schemas.openxmlformats.org/officeDocument/2006/relationships/oleObject" Target="embeddings/oleObject41.bin"/><Relationship Id="rId121" Type="http://schemas.openxmlformats.org/officeDocument/2006/relationships/oleObject" Target="embeddings/oleObject52.bin"/><Relationship Id="rId142" Type="http://schemas.openxmlformats.org/officeDocument/2006/relationships/oleObject" Target="embeddings/oleObject63.bin"/><Relationship Id="rId163" Type="http://schemas.openxmlformats.org/officeDocument/2006/relationships/oleObject" Target="embeddings/oleObject72.bin"/><Relationship Id="rId184" Type="http://schemas.openxmlformats.org/officeDocument/2006/relationships/oleObject" Target="embeddings/oleObject83.bin"/><Relationship Id="rId189" Type="http://schemas.openxmlformats.org/officeDocument/2006/relationships/image" Target="media/image99.png"/><Relationship Id="rId219" Type="http://schemas.openxmlformats.org/officeDocument/2006/relationships/image" Target="media/image113.wmf"/><Relationship Id="rId3" Type="http://schemas.openxmlformats.org/officeDocument/2006/relationships/webSettings" Target="webSettings.xml"/><Relationship Id="rId214" Type="http://schemas.openxmlformats.org/officeDocument/2006/relationships/oleObject" Target="embeddings/oleObject99.bin"/><Relationship Id="rId230" Type="http://schemas.openxmlformats.org/officeDocument/2006/relationships/image" Target="media/image118.wmf"/><Relationship Id="rId235" Type="http://schemas.openxmlformats.org/officeDocument/2006/relationships/oleObject" Target="embeddings/oleObject110.bin"/><Relationship Id="rId251" Type="http://schemas.openxmlformats.org/officeDocument/2006/relationships/oleObject" Target="embeddings/oleObject120.bin"/><Relationship Id="rId256" Type="http://schemas.openxmlformats.org/officeDocument/2006/relationships/oleObject" Target="embeddings/oleObject123.bin"/><Relationship Id="rId277" Type="http://schemas.openxmlformats.org/officeDocument/2006/relationships/image" Target="media/image137.wmf"/><Relationship Id="rId298" Type="http://schemas.openxmlformats.org/officeDocument/2006/relationships/oleObject" Target="embeddings/oleObject144.bin"/><Relationship Id="rId25" Type="http://schemas.openxmlformats.org/officeDocument/2006/relationships/oleObject" Target="embeddings/oleObject8.bin"/><Relationship Id="rId46" Type="http://schemas.openxmlformats.org/officeDocument/2006/relationships/oleObject" Target="embeddings/oleObject18.bin"/><Relationship Id="rId67" Type="http://schemas.openxmlformats.org/officeDocument/2006/relationships/oleObject" Target="embeddings/oleObject28.bin"/><Relationship Id="rId116" Type="http://schemas.openxmlformats.org/officeDocument/2006/relationships/image" Target="media/image62.wmf"/><Relationship Id="rId137" Type="http://schemas.openxmlformats.org/officeDocument/2006/relationships/image" Target="media/image72.wmf"/><Relationship Id="rId158" Type="http://schemas.openxmlformats.org/officeDocument/2006/relationships/image" Target="media/image83.wmf"/><Relationship Id="rId272" Type="http://schemas.openxmlformats.org/officeDocument/2006/relationships/oleObject" Target="embeddings/oleObject133.bin"/><Relationship Id="rId293" Type="http://schemas.openxmlformats.org/officeDocument/2006/relationships/oleObject" Target="embeddings/oleObject141.bin"/><Relationship Id="rId302" Type="http://schemas.openxmlformats.org/officeDocument/2006/relationships/oleObject" Target="embeddings/oleObject146.bin"/><Relationship Id="rId307" Type="http://schemas.openxmlformats.org/officeDocument/2006/relationships/image" Target="media/image155.png"/><Relationship Id="rId20" Type="http://schemas.openxmlformats.org/officeDocument/2006/relationships/image" Target="media/image10.wmf"/><Relationship Id="rId41" Type="http://schemas.openxmlformats.org/officeDocument/2006/relationships/image" Target="media/image21.png"/><Relationship Id="rId62" Type="http://schemas.openxmlformats.org/officeDocument/2006/relationships/image" Target="media/image31.png"/><Relationship Id="rId83" Type="http://schemas.openxmlformats.org/officeDocument/2006/relationships/image" Target="media/image43.png"/><Relationship Id="rId88" Type="http://schemas.openxmlformats.org/officeDocument/2006/relationships/oleObject" Target="embeddings/oleObject37.bin"/><Relationship Id="rId111" Type="http://schemas.openxmlformats.org/officeDocument/2006/relationships/image" Target="media/image59.wmf"/><Relationship Id="rId132" Type="http://schemas.openxmlformats.org/officeDocument/2006/relationships/oleObject" Target="embeddings/oleObject58.bin"/><Relationship Id="rId153" Type="http://schemas.openxmlformats.org/officeDocument/2006/relationships/image" Target="media/image80.wmf"/><Relationship Id="rId174" Type="http://schemas.openxmlformats.org/officeDocument/2006/relationships/oleObject" Target="embeddings/oleObject78.bin"/><Relationship Id="rId179" Type="http://schemas.openxmlformats.org/officeDocument/2006/relationships/oleObject" Target="embeddings/oleObject81.bin"/><Relationship Id="rId195" Type="http://schemas.openxmlformats.org/officeDocument/2006/relationships/oleObject" Target="embeddings/oleObject88.bin"/><Relationship Id="rId209" Type="http://schemas.openxmlformats.org/officeDocument/2006/relationships/oleObject" Target="embeddings/oleObject96.bin"/><Relationship Id="rId190" Type="http://schemas.openxmlformats.org/officeDocument/2006/relationships/image" Target="media/image100.wmf"/><Relationship Id="rId204" Type="http://schemas.openxmlformats.org/officeDocument/2006/relationships/oleObject" Target="embeddings/oleObject93.bin"/><Relationship Id="rId220" Type="http://schemas.openxmlformats.org/officeDocument/2006/relationships/oleObject" Target="embeddings/oleObject102.bin"/><Relationship Id="rId225" Type="http://schemas.openxmlformats.org/officeDocument/2006/relationships/image" Target="media/image116.wmf"/><Relationship Id="rId241" Type="http://schemas.openxmlformats.org/officeDocument/2006/relationships/oleObject" Target="embeddings/oleObject113.bin"/><Relationship Id="rId246" Type="http://schemas.openxmlformats.org/officeDocument/2006/relationships/image" Target="media/image126.wmf"/><Relationship Id="rId267" Type="http://schemas.openxmlformats.org/officeDocument/2006/relationships/image" Target="media/image132.wmf"/><Relationship Id="rId288" Type="http://schemas.openxmlformats.org/officeDocument/2006/relationships/image" Target="media/image143.png"/><Relationship Id="rId15" Type="http://schemas.openxmlformats.org/officeDocument/2006/relationships/oleObject" Target="embeddings/oleObject4.bin"/><Relationship Id="rId36" Type="http://schemas.openxmlformats.org/officeDocument/2006/relationships/image" Target="media/image18.wmf"/><Relationship Id="rId57" Type="http://schemas.openxmlformats.org/officeDocument/2006/relationships/oleObject" Target="embeddings/oleObject24.bin"/><Relationship Id="rId106" Type="http://schemas.openxmlformats.org/officeDocument/2006/relationships/oleObject" Target="embeddings/oleObject45.bin"/><Relationship Id="rId127" Type="http://schemas.openxmlformats.org/officeDocument/2006/relationships/image" Target="media/image67.wmf"/><Relationship Id="rId262" Type="http://schemas.openxmlformats.org/officeDocument/2006/relationships/oleObject" Target="embeddings/oleObject126.bin"/><Relationship Id="rId283" Type="http://schemas.openxmlformats.org/officeDocument/2006/relationships/image" Target="media/image140.wmf"/><Relationship Id="rId10" Type="http://schemas.openxmlformats.org/officeDocument/2006/relationships/oleObject" Target="embeddings/oleObject2.bin"/><Relationship Id="rId31" Type="http://schemas.openxmlformats.org/officeDocument/2006/relationships/oleObject" Target="embeddings/oleObject11.bin"/><Relationship Id="rId52" Type="http://schemas.openxmlformats.org/officeDocument/2006/relationships/oleObject" Target="embeddings/oleObject22.bin"/><Relationship Id="rId73" Type="http://schemas.openxmlformats.org/officeDocument/2006/relationships/image" Target="media/image38.wmf"/><Relationship Id="rId78" Type="http://schemas.openxmlformats.org/officeDocument/2006/relationships/image" Target="media/image40.wmf"/><Relationship Id="rId94" Type="http://schemas.openxmlformats.org/officeDocument/2006/relationships/oleObject" Target="embeddings/oleObject39.bin"/><Relationship Id="rId99" Type="http://schemas.openxmlformats.org/officeDocument/2006/relationships/image" Target="media/image53.wmf"/><Relationship Id="rId101" Type="http://schemas.openxmlformats.org/officeDocument/2006/relationships/image" Target="media/image54.wmf"/><Relationship Id="rId122" Type="http://schemas.openxmlformats.org/officeDocument/2006/relationships/image" Target="media/image65.wmf"/><Relationship Id="rId143" Type="http://schemas.openxmlformats.org/officeDocument/2006/relationships/image" Target="media/image75.wmf"/><Relationship Id="rId148" Type="http://schemas.openxmlformats.org/officeDocument/2006/relationships/oleObject" Target="embeddings/oleObject66.bin"/><Relationship Id="rId164" Type="http://schemas.openxmlformats.org/officeDocument/2006/relationships/image" Target="media/image87.wmf"/><Relationship Id="rId169" Type="http://schemas.openxmlformats.org/officeDocument/2006/relationships/oleObject" Target="embeddings/oleObject75.bin"/><Relationship Id="rId185" Type="http://schemas.openxmlformats.org/officeDocument/2006/relationships/image" Target="media/image97.wmf"/><Relationship Id="rId4" Type="http://schemas.openxmlformats.org/officeDocument/2006/relationships/footnotes" Target="footnotes.xml"/><Relationship Id="rId9" Type="http://schemas.openxmlformats.org/officeDocument/2006/relationships/image" Target="media/image3.wmf"/><Relationship Id="rId180" Type="http://schemas.openxmlformats.org/officeDocument/2006/relationships/image" Target="media/image94.png"/><Relationship Id="rId210" Type="http://schemas.openxmlformats.org/officeDocument/2006/relationships/oleObject" Target="embeddings/oleObject97.bin"/><Relationship Id="rId215" Type="http://schemas.openxmlformats.org/officeDocument/2006/relationships/image" Target="media/image111.wmf"/><Relationship Id="rId236" Type="http://schemas.openxmlformats.org/officeDocument/2006/relationships/image" Target="media/image121.wmf"/><Relationship Id="rId257" Type="http://schemas.openxmlformats.org/officeDocument/2006/relationships/image" Target="media/image129.wmf"/><Relationship Id="rId278" Type="http://schemas.openxmlformats.org/officeDocument/2006/relationships/oleObject" Target="embeddings/oleObject136.bin"/><Relationship Id="rId26" Type="http://schemas.openxmlformats.org/officeDocument/2006/relationships/image" Target="media/image13.png"/><Relationship Id="rId231" Type="http://schemas.openxmlformats.org/officeDocument/2006/relationships/oleObject" Target="embeddings/oleObject108.bin"/><Relationship Id="rId252" Type="http://schemas.openxmlformats.org/officeDocument/2006/relationships/oleObject" Target="embeddings/oleObject121.bin"/><Relationship Id="rId273" Type="http://schemas.openxmlformats.org/officeDocument/2006/relationships/image" Target="media/image135.wmf"/><Relationship Id="rId294" Type="http://schemas.openxmlformats.org/officeDocument/2006/relationships/image" Target="media/image148.wmf"/><Relationship Id="rId308" Type="http://schemas.openxmlformats.org/officeDocument/2006/relationships/image" Target="media/image156.png"/><Relationship Id="rId47" Type="http://schemas.openxmlformats.org/officeDocument/2006/relationships/oleObject" Target="embeddings/oleObject19.bin"/><Relationship Id="rId68" Type="http://schemas.openxmlformats.org/officeDocument/2006/relationships/image" Target="media/image35.png"/><Relationship Id="rId89" Type="http://schemas.openxmlformats.org/officeDocument/2006/relationships/image" Target="media/image47.png"/><Relationship Id="rId112" Type="http://schemas.openxmlformats.org/officeDocument/2006/relationships/oleObject" Target="embeddings/oleObject48.bin"/><Relationship Id="rId133" Type="http://schemas.openxmlformats.org/officeDocument/2006/relationships/image" Target="media/image70.wmf"/><Relationship Id="rId154" Type="http://schemas.openxmlformats.org/officeDocument/2006/relationships/oleObject" Target="embeddings/oleObject69.bin"/><Relationship Id="rId175" Type="http://schemas.openxmlformats.org/officeDocument/2006/relationships/image" Target="media/image92.wmf"/><Relationship Id="rId196" Type="http://schemas.openxmlformats.org/officeDocument/2006/relationships/image" Target="media/image103.wmf"/><Relationship Id="rId200" Type="http://schemas.openxmlformats.org/officeDocument/2006/relationships/image" Target="media/image105.wmf"/><Relationship Id="rId16" Type="http://schemas.openxmlformats.org/officeDocument/2006/relationships/image" Target="media/image7.wmf"/><Relationship Id="rId221" Type="http://schemas.openxmlformats.org/officeDocument/2006/relationships/image" Target="media/image114.png"/><Relationship Id="rId242" Type="http://schemas.openxmlformats.org/officeDocument/2006/relationships/image" Target="media/image124.wmf"/><Relationship Id="rId263" Type="http://schemas.openxmlformats.org/officeDocument/2006/relationships/oleObject" Target="embeddings/oleObject127.bin"/><Relationship Id="rId284" Type="http://schemas.openxmlformats.org/officeDocument/2006/relationships/oleObject" Target="embeddings/oleObject139.bin"/><Relationship Id="rId37" Type="http://schemas.openxmlformats.org/officeDocument/2006/relationships/oleObject" Target="embeddings/oleObject14.bin"/><Relationship Id="rId58" Type="http://schemas.openxmlformats.org/officeDocument/2006/relationships/image" Target="media/image29.wmf"/><Relationship Id="rId79" Type="http://schemas.openxmlformats.org/officeDocument/2006/relationships/oleObject" Target="embeddings/oleObject34.bin"/><Relationship Id="rId102" Type="http://schemas.openxmlformats.org/officeDocument/2006/relationships/oleObject" Target="embeddings/oleObject43.bin"/><Relationship Id="rId123" Type="http://schemas.openxmlformats.org/officeDocument/2006/relationships/oleObject" Target="embeddings/oleObject53.bin"/><Relationship Id="rId144" Type="http://schemas.openxmlformats.org/officeDocument/2006/relationships/oleObject" Target="embeddings/oleObject64.bin"/><Relationship Id="rId90" Type="http://schemas.openxmlformats.org/officeDocument/2006/relationships/image" Target="media/image48.wmf"/><Relationship Id="rId165" Type="http://schemas.openxmlformats.org/officeDocument/2006/relationships/oleObject" Target="embeddings/oleObject73.bin"/><Relationship Id="rId186" Type="http://schemas.openxmlformats.org/officeDocument/2006/relationships/oleObject" Target="embeddings/oleObject84.bin"/><Relationship Id="rId211" Type="http://schemas.openxmlformats.org/officeDocument/2006/relationships/image" Target="media/image109.wmf"/><Relationship Id="rId232" Type="http://schemas.openxmlformats.org/officeDocument/2006/relationships/image" Target="media/image119.wmf"/><Relationship Id="rId253" Type="http://schemas.openxmlformats.org/officeDocument/2006/relationships/oleObject" Target="embeddings/oleObject122.bin"/><Relationship Id="rId274" Type="http://schemas.openxmlformats.org/officeDocument/2006/relationships/oleObject" Target="embeddings/oleObject134.bin"/><Relationship Id="rId295" Type="http://schemas.openxmlformats.org/officeDocument/2006/relationships/oleObject" Target="embeddings/oleObject142.bin"/><Relationship Id="rId309" Type="http://schemas.openxmlformats.org/officeDocument/2006/relationships/header" Target="header1.xml"/><Relationship Id="rId27" Type="http://schemas.openxmlformats.org/officeDocument/2006/relationships/image" Target="media/image14.wmf"/><Relationship Id="rId48" Type="http://schemas.openxmlformats.org/officeDocument/2006/relationships/oleObject" Target="embeddings/oleObject20.bin"/><Relationship Id="rId69" Type="http://schemas.openxmlformats.org/officeDocument/2006/relationships/image" Target="media/image36.png"/><Relationship Id="rId113" Type="http://schemas.openxmlformats.org/officeDocument/2006/relationships/image" Target="media/image60.png"/><Relationship Id="rId134" Type="http://schemas.openxmlformats.org/officeDocument/2006/relationships/oleObject" Target="embeddings/oleObject59.bin"/><Relationship Id="rId80" Type="http://schemas.openxmlformats.org/officeDocument/2006/relationships/image" Target="media/image41.wmf"/><Relationship Id="rId155" Type="http://schemas.openxmlformats.org/officeDocument/2006/relationships/image" Target="media/image81.wmf"/><Relationship Id="rId176" Type="http://schemas.openxmlformats.org/officeDocument/2006/relationships/oleObject" Target="embeddings/oleObject79.bin"/><Relationship Id="rId197" Type="http://schemas.openxmlformats.org/officeDocument/2006/relationships/oleObject" Target="embeddings/oleObject89.bin"/><Relationship Id="rId201" Type="http://schemas.openxmlformats.org/officeDocument/2006/relationships/oleObject" Target="embeddings/oleObject91.bin"/><Relationship Id="rId222" Type="http://schemas.openxmlformats.org/officeDocument/2006/relationships/image" Target="media/image115.wmf"/><Relationship Id="rId243" Type="http://schemas.openxmlformats.org/officeDocument/2006/relationships/oleObject" Target="embeddings/oleObject114.bin"/><Relationship Id="rId264" Type="http://schemas.openxmlformats.org/officeDocument/2006/relationships/oleObject" Target="embeddings/oleObject128.bin"/><Relationship Id="rId285" Type="http://schemas.openxmlformats.org/officeDocument/2006/relationships/oleObject" Target="embeddings/oleObject140.bin"/><Relationship Id="rId17" Type="http://schemas.openxmlformats.org/officeDocument/2006/relationships/oleObject" Target="embeddings/oleObject5.bin"/><Relationship Id="rId38" Type="http://schemas.openxmlformats.org/officeDocument/2006/relationships/image" Target="media/image19.wmf"/><Relationship Id="rId59" Type="http://schemas.openxmlformats.org/officeDocument/2006/relationships/oleObject" Target="embeddings/oleObject25.bin"/><Relationship Id="rId103" Type="http://schemas.openxmlformats.org/officeDocument/2006/relationships/image" Target="media/image55.wmf"/><Relationship Id="rId124" Type="http://schemas.openxmlformats.org/officeDocument/2006/relationships/oleObject" Target="embeddings/oleObject54.bin"/><Relationship Id="rId310" Type="http://schemas.openxmlformats.org/officeDocument/2006/relationships/fontTable" Target="fontTable.xml"/><Relationship Id="rId70" Type="http://schemas.openxmlformats.org/officeDocument/2006/relationships/oleObject" Target="embeddings/oleObject29.bin"/><Relationship Id="rId91" Type="http://schemas.openxmlformats.org/officeDocument/2006/relationships/oleObject" Target="embeddings/oleObject38.bin"/><Relationship Id="rId145" Type="http://schemas.openxmlformats.org/officeDocument/2006/relationships/image" Target="media/image76.wmf"/><Relationship Id="rId166" Type="http://schemas.openxmlformats.org/officeDocument/2006/relationships/image" Target="media/image88.wmf"/><Relationship Id="rId187" Type="http://schemas.openxmlformats.org/officeDocument/2006/relationships/image" Target="media/image98.wmf"/><Relationship Id="rId1" Type="http://schemas.openxmlformats.org/officeDocument/2006/relationships/styles" Target="styles.xml"/><Relationship Id="rId212" Type="http://schemas.openxmlformats.org/officeDocument/2006/relationships/oleObject" Target="embeddings/oleObject98.bin"/><Relationship Id="rId233" Type="http://schemas.openxmlformats.org/officeDocument/2006/relationships/oleObject" Target="embeddings/oleObject109.bin"/><Relationship Id="rId254" Type="http://schemas.openxmlformats.org/officeDocument/2006/relationships/image" Target="media/image127.png"/><Relationship Id="rId28" Type="http://schemas.openxmlformats.org/officeDocument/2006/relationships/oleObject" Target="embeddings/oleObject9.bin"/><Relationship Id="rId49" Type="http://schemas.openxmlformats.org/officeDocument/2006/relationships/image" Target="media/image24.wmf"/><Relationship Id="rId114" Type="http://schemas.openxmlformats.org/officeDocument/2006/relationships/image" Target="media/image61.wmf"/><Relationship Id="rId275" Type="http://schemas.openxmlformats.org/officeDocument/2006/relationships/image" Target="media/image136.wmf"/><Relationship Id="rId296" Type="http://schemas.openxmlformats.org/officeDocument/2006/relationships/oleObject" Target="embeddings/oleObject143.bin"/><Relationship Id="rId300" Type="http://schemas.openxmlformats.org/officeDocument/2006/relationships/oleObject" Target="embeddings/oleObject145.bin"/><Relationship Id="rId60" Type="http://schemas.openxmlformats.org/officeDocument/2006/relationships/image" Target="media/image30.wmf"/><Relationship Id="rId81" Type="http://schemas.openxmlformats.org/officeDocument/2006/relationships/oleObject" Target="embeddings/oleObject35.bin"/><Relationship Id="rId135" Type="http://schemas.openxmlformats.org/officeDocument/2006/relationships/image" Target="media/image71.wmf"/><Relationship Id="rId156" Type="http://schemas.openxmlformats.org/officeDocument/2006/relationships/oleObject" Target="embeddings/oleObject70.bin"/><Relationship Id="rId177" Type="http://schemas.openxmlformats.org/officeDocument/2006/relationships/oleObject" Target="embeddings/oleObject80.bin"/><Relationship Id="rId198" Type="http://schemas.openxmlformats.org/officeDocument/2006/relationships/image" Target="media/image104.wmf"/><Relationship Id="rId202" Type="http://schemas.openxmlformats.org/officeDocument/2006/relationships/image" Target="media/image106.wmf"/><Relationship Id="rId223" Type="http://schemas.openxmlformats.org/officeDocument/2006/relationships/oleObject" Target="embeddings/oleObject103.bin"/><Relationship Id="rId244" Type="http://schemas.openxmlformats.org/officeDocument/2006/relationships/image" Target="media/image125.wmf"/><Relationship Id="rId18" Type="http://schemas.openxmlformats.org/officeDocument/2006/relationships/image" Target="media/image8.png"/><Relationship Id="rId39" Type="http://schemas.openxmlformats.org/officeDocument/2006/relationships/oleObject" Target="embeddings/oleObject15.bin"/><Relationship Id="rId265" Type="http://schemas.openxmlformats.org/officeDocument/2006/relationships/oleObject" Target="embeddings/oleObject129.bin"/><Relationship Id="rId286" Type="http://schemas.openxmlformats.org/officeDocument/2006/relationships/image" Target="media/image141.png"/><Relationship Id="rId50" Type="http://schemas.openxmlformats.org/officeDocument/2006/relationships/oleObject" Target="embeddings/oleObject21.bin"/><Relationship Id="rId104" Type="http://schemas.openxmlformats.org/officeDocument/2006/relationships/oleObject" Target="embeddings/oleObject44.bin"/><Relationship Id="rId125" Type="http://schemas.openxmlformats.org/officeDocument/2006/relationships/image" Target="media/image66.wmf"/><Relationship Id="rId146" Type="http://schemas.openxmlformats.org/officeDocument/2006/relationships/oleObject" Target="embeddings/oleObject65.bin"/><Relationship Id="rId167" Type="http://schemas.openxmlformats.org/officeDocument/2006/relationships/oleObject" Target="embeddings/oleObject74.bin"/><Relationship Id="rId188" Type="http://schemas.openxmlformats.org/officeDocument/2006/relationships/oleObject" Target="embeddings/oleObject85.bin"/><Relationship Id="rId311" Type="http://schemas.openxmlformats.org/officeDocument/2006/relationships/theme" Target="theme/theme1.xml"/><Relationship Id="rId71" Type="http://schemas.openxmlformats.org/officeDocument/2006/relationships/image" Target="media/image37.png"/><Relationship Id="rId92" Type="http://schemas.openxmlformats.org/officeDocument/2006/relationships/image" Target="media/image49.png"/><Relationship Id="rId213" Type="http://schemas.openxmlformats.org/officeDocument/2006/relationships/image" Target="media/image110.wmf"/><Relationship Id="rId234" Type="http://schemas.openxmlformats.org/officeDocument/2006/relationships/image" Target="media/image120.wmf"/><Relationship Id="rId2" Type="http://schemas.openxmlformats.org/officeDocument/2006/relationships/settings" Target="settings.xml"/><Relationship Id="rId29" Type="http://schemas.openxmlformats.org/officeDocument/2006/relationships/image" Target="media/image15.wmf"/><Relationship Id="rId255" Type="http://schemas.openxmlformats.org/officeDocument/2006/relationships/image" Target="media/image128.wmf"/><Relationship Id="rId276" Type="http://schemas.openxmlformats.org/officeDocument/2006/relationships/oleObject" Target="embeddings/oleObject135.bin"/><Relationship Id="rId297" Type="http://schemas.openxmlformats.org/officeDocument/2006/relationships/image" Target="media/image149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1&#24120;&#29992;&#25991;&#20214;\word&#27169;&#26495;&#65288;&#26368;&#26032;&#29256;&#65289;25.04.210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word模板（最新版）25.04.210</Template>
  <TotalTime>0</TotalTime>
  <Pages>4</Pages>
  <Words>1269</Words>
  <Characters>7238</Characters>
  <Application>Microsoft Office Word</Application>
  <DocSecurity>0</DocSecurity>
  <Lines>60</Lines>
  <Paragraphs>16</Paragraphs>
  <ScaleCrop>false</ScaleCrop>
  <Company/>
  <LinksUpToDate>false</LinksUpToDate>
  <CharactersWithSpaces>8491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dell</cp:lastModifiedBy>
  <cp:revision>1</cp:revision>
  <dcterms:created xsi:type="dcterms:W3CDTF">2025-06-19T07:10:00Z</dcterms:created>
  <dcterms:modified xsi:type="dcterms:W3CDTF">2025-06-19T07:11:00Z</dcterms:modified>
</cp:coreProperties>
</file>